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18" w:rsidRPr="004D1535" w:rsidRDefault="006E78CE" w:rsidP="00A36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535">
        <w:rPr>
          <w:rFonts w:ascii="Times New Roman" w:eastAsia="Times New Roman" w:hAnsi="Times New Roman" w:cs="Times New Roman"/>
          <w:b/>
          <w:sz w:val="24"/>
          <w:szCs w:val="24"/>
        </w:rPr>
        <w:t>ВИДЫ КОМПЬЮТЕРНОЙ ГРАФИКИ</w:t>
      </w:r>
    </w:p>
    <w:p w:rsidR="00A36318" w:rsidRDefault="006E78CE" w:rsidP="00A36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5016DC24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5016DC24">
        <w:rPr>
          <w:rFonts w:ascii="Times New Roman" w:eastAsia="Times New Roman" w:hAnsi="Times New Roman" w:cs="Times New Roman"/>
          <w:sz w:val="24"/>
          <w:szCs w:val="24"/>
        </w:rPr>
        <w:t>ртюшев Ярослав Игоревич</w:t>
      </w:r>
    </w:p>
    <w:p w:rsidR="006E78CE" w:rsidRPr="00D1700F" w:rsidRDefault="006E78CE" w:rsidP="006E78CE">
      <w:pPr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00F">
        <w:rPr>
          <w:rFonts w:ascii="Times New Roman" w:hAnsi="Times New Roman" w:cs="Times New Roman"/>
          <w:sz w:val="24"/>
          <w:szCs w:val="24"/>
        </w:rPr>
        <w:t>Ольга Викторовна Самсонова, преподаватель</w:t>
      </w:r>
    </w:p>
    <w:p w:rsidR="006E78CE" w:rsidRPr="00D1700F" w:rsidRDefault="006E78CE" w:rsidP="006E78CE">
      <w:pPr>
        <w:spacing w:after="0" w:line="240" w:lineRule="auto"/>
        <w:ind w:left="1560" w:right="147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700F">
        <w:rPr>
          <w:rFonts w:ascii="Times New Roman" w:hAnsi="Times New Roman" w:cs="Times New Roman"/>
          <w:i/>
          <w:sz w:val="24"/>
          <w:szCs w:val="24"/>
        </w:rPr>
        <w:t>ОГБПОУ «Томский политехнический техникум»</w:t>
      </w:r>
      <w:r>
        <w:rPr>
          <w:rFonts w:ascii="Times New Roman" w:hAnsi="Times New Roman" w:cs="Times New Roman"/>
          <w:i/>
          <w:sz w:val="24"/>
          <w:szCs w:val="24"/>
        </w:rPr>
        <w:t>, г. Томск, Россия</w:t>
      </w:r>
    </w:p>
    <w:p w:rsidR="006E78CE" w:rsidRDefault="006E78CE" w:rsidP="006E78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2FB7" w:rsidRDefault="006E78CE" w:rsidP="006E78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4299">
        <w:rPr>
          <w:rFonts w:ascii="Times New Roman" w:hAnsi="Times New Roman" w:cs="Times New Roman"/>
          <w:i/>
          <w:sz w:val="24"/>
          <w:szCs w:val="24"/>
        </w:rPr>
        <w:t>Ключевые слова:</w:t>
      </w:r>
      <w:r w:rsidRPr="006E7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55AB8">
        <w:rPr>
          <w:rFonts w:ascii="Times New Roman" w:hAnsi="Times New Roman" w:cs="Times New Roman"/>
          <w:color w:val="000000" w:themeColor="text1"/>
          <w:sz w:val="24"/>
          <w:szCs w:val="24"/>
        </w:rPr>
        <w:t>иды компьютерной графики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E7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F55AB8">
        <w:rPr>
          <w:rFonts w:ascii="Times New Roman" w:hAnsi="Times New Roman" w:cs="Times New Roman"/>
          <w:color w:val="000000" w:themeColor="text1"/>
          <w:sz w:val="24"/>
          <w:szCs w:val="24"/>
        </w:rPr>
        <w:t>астровая графика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E7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55AB8">
        <w:rPr>
          <w:rFonts w:ascii="Times New Roman" w:hAnsi="Times New Roman" w:cs="Times New Roman"/>
          <w:color w:val="000000" w:themeColor="text1"/>
          <w:sz w:val="24"/>
          <w:szCs w:val="24"/>
        </w:rPr>
        <w:t>екторная графика</w:t>
      </w:r>
      <w:r w:rsidRPr="006E7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F55AB8">
        <w:rPr>
          <w:rFonts w:ascii="Times New Roman" w:hAnsi="Times New Roman" w:cs="Times New Roman"/>
          <w:color w:val="000000" w:themeColor="text1"/>
          <w:sz w:val="24"/>
          <w:szCs w:val="24"/>
        </w:rPr>
        <w:t>рактальная графика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55AB8">
        <w:rPr>
          <w:rFonts w:ascii="Times New Roman" w:hAnsi="Times New Roman" w:cs="Times New Roman"/>
          <w:sz w:val="24"/>
          <w:szCs w:val="24"/>
        </w:rPr>
        <w:t>зображение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78CE" w:rsidRPr="00D74D66" w:rsidRDefault="006E78CE" w:rsidP="006E7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0A6D" w:rsidRPr="00C10A6D" w:rsidRDefault="00AA61B1" w:rsidP="006B1EE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F3C">
        <w:rPr>
          <w:rFonts w:ascii="Times New Roman" w:hAnsi="Times New Roman" w:cs="Times New Roman"/>
          <w:bCs/>
          <w:sz w:val="24"/>
          <w:szCs w:val="24"/>
        </w:rPr>
        <w:t>Компьютерная графика</w:t>
      </w:r>
      <w:r w:rsidRPr="00C10A6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10A6D">
        <w:rPr>
          <w:rFonts w:ascii="Times New Roman" w:hAnsi="Times New Roman" w:cs="Times New Roman"/>
          <w:sz w:val="24"/>
          <w:szCs w:val="24"/>
        </w:rPr>
        <w:t>это область информатики, занимающаяся использованием вычислительной техники для получения различных графических изображений и их применения в дальнейшем.</w:t>
      </w:r>
    </w:p>
    <w:p w:rsidR="00100369" w:rsidRDefault="00C10A6D" w:rsidP="0097085C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C0F3C">
        <w:rPr>
          <w:rFonts w:ascii="Times New Roman" w:hAnsi="Times New Roman" w:cs="Times New Roman"/>
          <w:sz w:val="24"/>
          <w:szCs w:val="24"/>
        </w:rPr>
        <w:t>Различают три вида компьютерной графики:</w:t>
      </w:r>
    </w:p>
    <w:p w:rsidR="00100369" w:rsidRPr="00100369" w:rsidRDefault="00100369" w:rsidP="0097085C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растровая графика</w:t>
      </w:r>
      <w:r w:rsidRPr="00100369">
        <w:rPr>
          <w:rFonts w:ascii="Times New Roman" w:hAnsi="Times New Roman" w:cs="Times New Roman"/>
          <w:sz w:val="24"/>
          <w:szCs w:val="24"/>
        </w:rPr>
        <w:t>;</w:t>
      </w:r>
    </w:p>
    <w:p w:rsidR="00100369" w:rsidRPr="00100369" w:rsidRDefault="00C10A6D" w:rsidP="0097085C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10A6D">
        <w:rPr>
          <w:rFonts w:ascii="Times New Roman" w:hAnsi="Times New Roman" w:cs="Times New Roman"/>
          <w:sz w:val="24"/>
          <w:szCs w:val="24"/>
        </w:rPr>
        <w:t>• векторная графика;</w:t>
      </w:r>
    </w:p>
    <w:p w:rsidR="00100369" w:rsidRPr="006E78CE" w:rsidRDefault="00C10A6D" w:rsidP="0097085C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10A6D">
        <w:rPr>
          <w:rFonts w:ascii="Times New Roman" w:hAnsi="Times New Roman" w:cs="Times New Roman"/>
          <w:sz w:val="24"/>
          <w:szCs w:val="24"/>
        </w:rPr>
        <w:t>• фрактальная графика.</w:t>
      </w:r>
    </w:p>
    <w:p w:rsidR="00C10A6D" w:rsidRPr="00C10A6D" w:rsidRDefault="00C10A6D" w:rsidP="001003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0A6D">
        <w:rPr>
          <w:rFonts w:ascii="Times New Roman" w:hAnsi="Times New Roman" w:cs="Times New Roman"/>
          <w:sz w:val="24"/>
          <w:szCs w:val="24"/>
        </w:rPr>
        <w:t>Они отличаются принципами формирования изображения при отображении на экране монитора или при печати на бумаге.</w:t>
      </w:r>
    </w:p>
    <w:p w:rsidR="00C10A6D" w:rsidRPr="006E78CE" w:rsidRDefault="00696CB0" w:rsidP="006E78CE">
      <w:pPr>
        <w:widowControl w:val="0"/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78CE">
        <w:rPr>
          <w:rFonts w:ascii="Times New Roman" w:hAnsi="Times New Roman" w:cs="Times New Roman"/>
          <w:color w:val="000000" w:themeColor="text1"/>
          <w:sz w:val="24"/>
          <w:szCs w:val="24"/>
        </w:rPr>
        <w:t>Растровая графика</w:t>
      </w:r>
    </w:p>
    <w:p w:rsidR="00100369" w:rsidRDefault="00C10A6D" w:rsidP="006E78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A6D">
        <w:rPr>
          <w:rFonts w:ascii="Times New Roman" w:hAnsi="Times New Roman" w:cs="Times New Roman"/>
          <w:sz w:val="24"/>
          <w:szCs w:val="24"/>
        </w:rPr>
        <w:t>В растровой графике изображение представляется в виде набора окрашенных точек. Совокупность таких точек, образующих строки и столбцы, называют растр.Применение растровой графики: обработка цифровых фотографий, сканированных изображений, создание коллажей, эмблем, логотипов. Растровые изображения чаще не создаются с помощью компьютера, а только обрабатываются. В Интернете используются только растровые изображения.Растровая графика применяется в графических редакторах: Paint и PhotoShop.Достоинства растровой графики:</w:t>
      </w:r>
    </w:p>
    <w:p w:rsidR="00100369" w:rsidRDefault="00C10A6D" w:rsidP="006B1EE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10A6D">
        <w:rPr>
          <w:rFonts w:ascii="Cambria Math" w:hAnsi="Cambria Math" w:cs="Cambria Math"/>
          <w:sz w:val="24"/>
          <w:szCs w:val="24"/>
        </w:rPr>
        <w:t>⦁</w:t>
      </w:r>
      <w:r w:rsidRPr="00C10A6D">
        <w:rPr>
          <w:rFonts w:ascii="Times New Roman" w:hAnsi="Times New Roman" w:cs="Times New Roman"/>
          <w:sz w:val="24"/>
          <w:szCs w:val="24"/>
        </w:rPr>
        <w:t xml:space="preserve"> точность цветопередачи – при сохранении растрового изображения, сохраняется и информация о цвете каждого пикселя</w:t>
      </w:r>
    </w:p>
    <w:p w:rsidR="00100369" w:rsidRDefault="00C10A6D" w:rsidP="006B1E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A6D">
        <w:rPr>
          <w:rFonts w:ascii="Cambria Math" w:hAnsi="Cambria Math" w:cs="Cambria Math"/>
          <w:sz w:val="24"/>
          <w:szCs w:val="24"/>
        </w:rPr>
        <w:t>⦁</w:t>
      </w:r>
      <w:r w:rsidRPr="00C10A6D">
        <w:rPr>
          <w:rFonts w:ascii="Times New Roman" w:hAnsi="Times New Roman" w:cs="Times New Roman"/>
          <w:sz w:val="24"/>
          <w:szCs w:val="24"/>
        </w:rPr>
        <w:t xml:space="preserve"> изображения можно распечатать на принтере.Недостатки растровой графики:</w:t>
      </w:r>
    </w:p>
    <w:p w:rsidR="00100369" w:rsidRDefault="00C10A6D" w:rsidP="006B1E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A6D">
        <w:rPr>
          <w:rFonts w:ascii="Times New Roman" w:hAnsi="Times New Roman" w:cs="Times New Roman"/>
          <w:sz w:val="24"/>
          <w:szCs w:val="24"/>
        </w:rPr>
        <w:t>• Растровые изображения занимают большое количество памяти.</w:t>
      </w:r>
    </w:p>
    <w:p w:rsidR="00DA4A8A" w:rsidRDefault="00C10A6D" w:rsidP="006B1E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A6D">
        <w:rPr>
          <w:rFonts w:ascii="Times New Roman" w:hAnsi="Times New Roman" w:cs="Times New Roman"/>
          <w:sz w:val="24"/>
          <w:szCs w:val="24"/>
        </w:rPr>
        <w:t>• Резкое ухудшение качества при редактировании изображения.</w:t>
      </w:r>
    </w:p>
    <w:p w:rsidR="00C10A6D" w:rsidRPr="006E78CE" w:rsidRDefault="00696CB0" w:rsidP="006E78CE">
      <w:pPr>
        <w:spacing w:before="240"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78CE">
        <w:rPr>
          <w:rFonts w:ascii="Times New Roman" w:hAnsi="Times New Roman" w:cs="Times New Roman"/>
          <w:color w:val="000000" w:themeColor="text1"/>
          <w:sz w:val="24"/>
          <w:szCs w:val="24"/>
        </w:rPr>
        <w:t>Векторная графика</w:t>
      </w:r>
    </w:p>
    <w:p w:rsidR="00100369" w:rsidRDefault="00C10A6D" w:rsidP="006E78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A6D">
        <w:rPr>
          <w:rFonts w:ascii="Times New Roman" w:hAnsi="Times New Roman" w:cs="Times New Roman"/>
          <w:sz w:val="24"/>
          <w:szCs w:val="24"/>
        </w:rPr>
        <w:t>Векторная графика описывает изображения с использованием прямых и изогнутых линий, называемых векторами, а также параметров, описывающих цвета и расположение.</w:t>
      </w:r>
      <w:r w:rsidR="006E78CE">
        <w:rPr>
          <w:rFonts w:ascii="Times New Roman" w:hAnsi="Times New Roman" w:cs="Times New Roman"/>
          <w:sz w:val="24"/>
          <w:szCs w:val="24"/>
        </w:rPr>
        <w:t xml:space="preserve"> </w:t>
      </w:r>
      <w:r w:rsidRPr="00C10A6D">
        <w:rPr>
          <w:rFonts w:ascii="Times New Roman" w:hAnsi="Times New Roman" w:cs="Times New Roman"/>
          <w:sz w:val="24"/>
          <w:szCs w:val="24"/>
        </w:rPr>
        <w:t>В отличие от растровой графики в векторной графике изображение строится с помощью математических описаний объектов, окружностей и линий.</w:t>
      </w:r>
      <w:r w:rsidR="006E78CE">
        <w:rPr>
          <w:rFonts w:ascii="Times New Roman" w:hAnsi="Times New Roman" w:cs="Times New Roman"/>
          <w:sz w:val="24"/>
          <w:szCs w:val="24"/>
        </w:rPr>
        <w:t xml:space="preserve"> </w:t>
      </w:r>
      <w:r w:rsidRPr="00C10A6D">
        <w:rPr>
          <w:rFonts w:ascii="Times New Roman" w:hAnsi="Times New Roman" w:cs="Times New Roman"/>
          <w:sz w:val="24"/>
          <w:szCs w:val="24"/>
        </w:rPr>
        <w:t xml:space="preserve">Ключевым моментом векторной </w:t>
      </w:r>
      <w:r w:rsidRPr="00C10A6D">
        <w:rPr>
          <w:rFonts w:ascii="Times New Roman" w:hAnsi="Times New Roman" w:cs="Times New Roman"/>
          <w:sz w:val="24"/>
          <w:szCs w:val="24"/>
        </w:rPr>
        <w:lastRenderedPageBreak/>
        <w:t>графики является то, что она использует комбинацию компьютерных команд и математических формул для объекта. Это позволяет компьютерным устройствам вычислять и помещать в нужном месте реальные точки при рисовании этих объектов. Такая особенность векторной графики дает ей ряд преимуществ перед растровой графикой, но в тоже время является причиной ее недостатков.Векторная графика применяется: В самых разных сферах. В диджитале это создание логотипов, шрифтов, иллюстраций, иконок, кнопок и других графических элементов. А также инфографики, макетов, презентаций. Ещё векторная графика используется для дизайна социальных сетей и оформления профилей.Векторная графика применяется в графических редакторах: AdobeIllustrator, 3DSMax, CorelDraw, Inkscape и т.д.</w:t>
      </w:r>
    </w:p>
    <w:p w:rsidR="00DA4A8A" w:rsidRDefault="00C10A6D" w:rsidP="001003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A6D">
        <w:rPr>
          <w:rFonts w:ascii="Times New Roman" w:hAnsi="Times New Roman" w:cs="Times New Roman"/>
          <w:sz w:val="24"/>
          <w:szCs w:val="24"/>
        </w:rPr>
        <w:t>Достоинства векторной графики:</w:t>
      </w:r>
    </w:p>
    <w:p w:rsidR="00100369" w:rsidRDefault="00C10A6D" w:rsidP="00100369">
      <w:pPr>
        <w:spacing w:after="0" w:line="360" w:lineRule="auto"/>
        <w:ind w:firstLine="567"/>
        <w:jc w:val="both"/>
        <w:rPr>
          <w:rFonts w:ascii="Cambria Math" w:hAnsi="Cambria Math" w:cs="Cambria Math"/>
          <w:sz w:val="24"/>
          <w:szCs w:val="24"/>
        </w:rPr>
      </w:pPr>
      <w:r w:rsidRPr="00C10A6D">
        <w:rPr>
          <w:rFonts w:ascii="Cambria Math" w:hAnsi="Cambria Math" w:cs="Cambria Math"/>
          <w:sz w:val="24"/>
          <w:szCs w:val="24"/>
        </w:rPr>
        <w:t>⦁</w:t>
      </w:r>
      <w:r w:rsidRPr="00C10A6D">
        <w:rPr>
          <w:rFonts w:ascii="Times New Roman" w:hAnsi="Times New Roman" w:cs="Times New Roman"/>
          <w:sz w:val="24"/>
          <w:szCs w:val="24"/>
        </w:rPr>
        <w:t xml:space="preserve"> Сравнительно небольшой вес файлов (особенно для больших размеров)</w:t>
      </w:r>
    </w:p>
    <w:p w:rsidR="00100369" w:rsidRDefault="00C10A6D" w:rsidP="001003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A6D">
        <w:rPr>
          <w:rFonts w:ascii="Cambria Math" w:hAnsi="Cambria Math" w:cs="Cambria Math"/>
          <w:sz w:val="24"/>
          <w:szCs w:val="24"/>
        </w:rPr>
        <w:t>⦁</w:t>
      </w:r>
      <w:r w:rsidRPr="00C10A6D">
        <w:rPr>
          <w:rFonts w:ascii="Times New Roman" w:hAnsi="Times New Roman" w:cs="Times New Roman"/>
          <w:sz w:val="24"/>
          <w:szCs w:val="24"/>
        </w:rPr>
        <w:t xml:space="preserve"> Масштабируемость изображения без потерь в качестве</w:t>
      </w:r>
    </w:p>
    <w:p w:rsidR="00100369" w:rsidRDefault="00C10A6D" w:rsidP="001003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A6D">
        <w:rPr>
          <w:rFonts w:ascii="Cambria Math" w:hAnsi="Cambria Math" w:cs="Cambria Math"/>
          <w:sz w:val="24"/>
          <w:szCs w:val="24"/>
        </w:rPr>
        <w:t>⦁</w:t>
      </w:r>
      <w:r w:rsidRPr="00C10A6D">
        <w:rPr>
          <w:rFonts w:ascii="Times New Roman" w:hAnsi="Times New Roman" w:cs="Times New Roman"/>
          <w:sz w:val="24"/>
          <w:szCs w:val="24"/>
        </w:rPr>
        <w:t xml:space="preserve"> Простой перевод в растровое изображение</w:t>
      </w:r>
    </w:p>
    <w:p w:rsidR="00100369" w:rsidRDefault="00C10A6D" w:rsidP="001003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A6D">
        <w:rPr>
          <w:rFonts w:ascii="Cambria Math" w:hAnsi="Cambria Math" w:cs="Cambria Math"/>
          <w:sz w:val="24"/>
          <w:szCs w:val="24"/>
        </w:rPr>
        <w:t>⦁</w:t>
      </w:r>
      <w:r w:rsidRPr="00C10A6D">
        <w:rPr>
          <w:rFonts w:ascii="Times New Roman" w:hAnsi="Times New Roman" w:cs="Times New Roman"/>
          <w:sz w:val="24"/>
          <w:szCs w:val="24"/>
        </w:rPr>
        <w:t xml:space="preserve"> Сравнительно простое и более качественное редактирование</w:t>
      </w:r>
    </w:p>
    <w:p w:rsidR="00100369" w:rsidRDefault="00C10A6D" w:rsidP="001003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A6D">
        <w:rPr>
          <w:rFonts w:ascii="Cambria Math" w:hAnsi="Cambria Math" w:cs="Cambria Math"/>
          <w:sz w:val="24"/>
          <w:szCs w:val="24"/>
        </w:rPr>
        <w:t>⦁</w:t>
      </w:r>
      <w:r w:rsidRPr="00C10A6D">
        <w:rPr>
          <w:rFonts w:ascii="Times New Roman" w:hAnsi="Times New Roman" w:cs="Times New Roman"/>
          <w:sz w:val="24"/>
          <w:szCs w:val="24"/>
        </w:rPr>
        <w:t xml:space="preserve"> Широкие возможности для нанесения на поверхности (печать, шелкография, гравировка, тиснение, фольгирование, вырубка и другие)</w:t>
      </w:r>
    </w:p>
    <w:p w:rsidR="00100369" w:rsidRDefault="00C10A6D" w:rsidP="001003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A6D">
        <w:rPr>
          <w:rFonts w:ascii="Times New Roman" w:hAnsi="Times New Roman" w:cs="Times New Roman"/>
          <w:sz w:val="24"/>
          <w:szCs w:val="24"/>
        </w:rPr>
        <w:t>Недостатки векторной графики:</w:t>
      </w:r>
    </w:p>
    <w:p w:rsidR="00100369" w:rsidRDefault="00C10A6D" w:rsidP="001003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A6D">
        <w:rPr>
          <w:rFonts w:ascii="Cambria Math" w:hAnsi="Cambria Math" w:cs="Cambria Math"/>
          <w:sz w:val="24"/>
          <w:szCs w:val="24"/>
        </w:rPr>
        <w:t>⦁</w:t>
      </w:r>
      <w:r w:rsidRPr="00C10A6D">
        <w:rPr>
          <w:rFonts w:ascii="Times New Roman" w:hAnsi="Times New Roman" w:cs="Times New Roman"/>
          <w:sz w:val="24"/>
          <w:szCs w:val="24"/>
        </w:rPr>
        <w:t xml:space="preserve"> Большой размер файла с высокой детализацией графики и, как следствие, повышенные требования к производительности компьютера.</w:t>
      </w:r>
    </w:p>
    <w:p w:rsidR="00100369" w:rsidRDefault="00C10A6D" w:rsidP="001003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A6D">
        <w:rPr>
          <w:rFonts w:ascii="Cambria Math" w:hAnsi="Cambria Math" w:cs="Cambria Math"/>
          <w:sz w:val="24"/>
          <w:szCs w:val="24"/>
        </w:rPr>
        <w:t>⦁</w:t>
      </w:r>
      <w:r w:rsidRPr="00C10A6D">
        <w:rPr>
          <w:rFonts w:ascii="Times New Roman" w:hAnsi="Times New Roman" w:cs="Times New Roman"/>
          <w:sz w:val="24"/>
          <w:szCs w:val="24"/>
        </w:rPr>
        <w:t xml:space="preserve"> Ограниченность в использовании эффектов: теней, градиентов, свечения и пр.</w:t>
      </w:r>
    </w:p>
    <w:p w:rsidR="00100369" w:rsidRDefault="00C10A6D" w:rsidP="001003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A6D">
        <w:rPr>
          <w:rFonts w:ascii="Cambria Math" w:hAnsi="Cambria Math" w:cs="Cambria Math"/>
          <w:sz w:val="24"/>
          <w:szCs w:val="24"/>
        </w:rPr>
        <w:t>⦁</w:t>
      </w:r>
      <w:r w:rsidRPr="00C10A6D">
        <w:rPr>
          <w:rFonts w:ascii="Times New Roman" w:hAnsi="Times New Roman" w:cs="Times New Roman"/>
          <w:sz w:val="24"/>
          <w:szCs w:val="24"/>
        </w:rPr>
        <w:t xml:space="preserve"> Сложность создания детализированных фотореалистичных изображений.</w:t>
      </w:r>
    </w:p>
    <w:p w:rsidR="00C10A6D" w:rsidRPr="00C10A6D" w:rsidRDefault="00C10A6D" w:rsidP="0010036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A6D">
        <w:rPr>
          <w:rFonts w:ascii="Cambria Math" w:hAnsi="Cambria Math" w:cs="Cambria Math"/>
          <w:sz w:val="24"/>
          <w:szCs w:val="24"/>
        </w:rPr>
        <w:t>⦁</w:t>
      </w:r>
      <w:r w:rsidRPr="00C10A6D">
        <w:rPr>
          <w:rFonts w:ascii="Times New Roman" w:hAnsi="Times New Roman" w:cs="Times New Roman"/>
          <w:sz w:val="24"/>
          <w:szCs w:val="24"/>
        </w:rPr>
        <w:t xml:space="preserve"> Трудности в совместимости форматов с приложениями из-за конкуренции фирм-производителей.</w:t>
      </w:r>
    </w:p>
    <w:p w:rsidR="00100369" w:rsidRPr="006E78CE" w:rsidRDefault="00696CB0" w:rsidP="006E78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78CE">
        <w:rPr>
          <w:rFonts w:ascii="Times New Roman" w:hAnsi="Times New Roman" w:cs="Times New Roman"/>
          <w:color w:val="000000" w:themeColor="text1"/>
          <w:sz w:val="24"/>
          <w:szCs w:val="24"/>
        </w:rPr>
        <w:t>Фрактальная графика</w:t>
      </w:r>
    </w:p>
    <w:p w:rsidR="00100369" w:rsidRPr="00100369" w:rsidRDefault="00C10A6D" w:rsidP="006E78C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369">
        <w:rPr>
          <w:rFonts w:ascii="Times New Roman" w:hAnsi="Times New Roman" w:cs="Times New Roman"/>
          <w:sz w:val="24"/>
          <w:szCs w:val="24"/>
        </w:rPr>
        <w:t xml:space="preserve">Программные средства для работы с фрактальной графикой предназначены для автоматической генерации изображений путем математических расчетов. Создание фрактальной художественной композиции состоит не в рисовании или оформлении, а в программировании. Фрактальную графику редко применяют для создания печатных или электронных документов, но ее часто используют в развлекательных программах.Фрактальная графика применяется при создании изображений природы, гор, облаков, водных и других поверхностей которые подобны природным неевклидовым поверхностям. Фрактальные изображения получили широкое применение в оформлении рекламных листовок, информационных щитов, веб-сайтов. Также по средствам фрактальной </w:t>
      </w:r>
      <w:r w:rsidRPr="00100369">
        <w:rPr>
          <w:rFonts w:ascii="Times New Roman" w:hAnsi="Times New Roman" w:cs="Times New Roman"/>
          <w:sz w:val="24"/>
          <w:szCs w:val="24"/>
        </w:rPr>
        <w:lastRenderedPageBreak/>
        <w:t>графики моделируют турбулентные потоки и создают различные узоры.Фрактальная графика широко используются в растровых (AdobePhotoshop) и векторных (CorelDraw) редакторах и трехмерной (CorelBryce) графике.</w:t>
      </w:r>
    </w:p>
    <w:p w:rsidR="00100369" w:rsidRPr="00100369" w:rsidRDefault="00C10A6D" w:rsidP="00100369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00369">
        <w:rPr>
          <w:rFonts w:ascii="Times New Roman" w:hAnsi="Times New Roman" w:cs="Times New Roman"/>
          <w:sz w:val="24"/>
          <w:szCs w:val="24"/>
        </w:rPr>
        <w:t>Достоинства фрактальной графики:</w:t>
      </w:r>
    </w:p>
    <w:p w:rsidR="00100369" w:rsidRPr="00100369" w:rsidRDefault="00C10A6D" w:rsidP="00100369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00369">
        <w:rPr>
          <w:rFonts w:ascii="Cambria Math" w:hAnsi="Cambria Math" w:cs="Cambria Math"/>
          <w:sz w:val="24"/>
          <w:szCs w:val="24"/>
        </w:rPr>
        <w:t>⦁</w:t>
      </w:r>
      <w:r w:rsidRPr="00100369">
        <w:rPr>
          <w:rFonts w:ascii="Times New Roman" w:hAnsi="Times New Roman" w:cs="Times New Roman"/>
          <w:sz w:val="24"/>
          <w:szCs w:val="24"/>
        </w:rPr>
        <w:t xml:space="preserve"> малый размер исполняемого файла при большом изображении</w:t>
      </w:r>
    </w:p>
    <w:p w:rsidR="00100369" w:rsidRPr="00100369" w:rsidRDefault="00C10A6D" w:rsidP="00100369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00369">
        <w:rPr>
          <w:rFonts w:ascii="Cambria Math" w:hAnsi="Cambria Math" w:cs="Cambria Math"/>
          <w:sz w:val="24"/>
          <w:szCs w:val="24"/>
        </w:rPr>
        <w:t>⦁</w:t>
      </w:r>
      <w:r w:rsidRPr="00100369">
        <w:rPr>
          <w:rFonts w:ascii="Times New Roman" w:hAnsi="Times New Roman" w:cs="Times New Roman"/>
          <w:sz w:val="24"/>
          <w:szCs w:val="24"/>
        </w:rPr>
        <w:t>бесконечная масштабируемость и увеличение сложности картинки</w:t>
      </w:r>
    </w:p>
    <w:p w:rsidR="00100369" w:rsidRPr="00100369" w:rsidRDefault="00C10A6D" w:rsidP="00100369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00369">
        <w:rPr>
          <w:rFonts w:ascii="Cambria Math" w:hAnsi="Cambria Math" w:cs="Cambria Math"/>
          <w:sz w:val="24"/>
          <w:szCs w:val="24"/>
        </w:rPr>
        <w:t>⦁</w:t>
      </w:r>
      <w:r w:rsidRPr="00100369">
        <w:rPr>
          <w:rFonts w:ascii="Times New Roman" w:hAnsi="Times New Roman" w:cs="Times New Roman"/>
          <w:sz w:val="24"/>
          <w:szCs w:val="24"/>
        </w:rPr>
        <w:t xml:space="preserve"> незаменимость в построении сложных фигур, состоящих из однотипных элементов (облака, вода и т. д.)</w:t>
      </w:r>
    </w:p>
    <w:p w:rsidR="00100369" w:rsidRPr="00100369" w:rsidRDefault="00C10A6D" w:rsidP="00100369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00369">
        <w:rPr>
          <w:rFonts w:ascii="Cambria Math" w:hAnsi="Cambria Math" w:cs="Cambria Math"/>
          <w:sz w:val="24"/>
          <w:szCs w:val="24"/>
        </w:rPr>
        <w:t>⦁</w:t>
      </w:r>
      <w:r w:rsidRPr="00100369">
        <w:rPr>
          <w:rFonts w:ascii="Times New Roman" w:hAnsi="Times New Roman" w:cs="Times New Roman"/>
          <w:sz w:val="24"/>
          <w:szCs w:val="24"/>
        </w:rPr>
        <w:t xml:space="preserve"> относительная легкость в создании сложных композиций</w:t>
      </w:r>
    </w:p>
    <w:p w:rsidR="00100369" w:rsidRPr="00100369" w:rsidRDefault="00C10A6D" w:rsidP="00100369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00369">
        <w:rPr>
          <w:rFonts w:ascii="Cambria Math" w:hAnsi="Cambria Math" w:cs="Cambria Math"/>
          <w:sz w:val="24"/>
          <w:szCs w:val="24"/>
        </w:rPr>
        <w:t>⦁</w:t>
      </w:r>
      <w:r w:rsidRPr="00100369">
        <w:rPr>
          <w:rFonts w:ascii="Times New Roman" w:hAnsi="Times New Roman" w:cs="Times New Roman"/>
          <w:sz w:val="24"/>
          <w:szCs w:val="24"/>
        </w:rPr>
        <w:t xml:space="preserve"> фотореалистичность</w:t>
      </w:r>
    </w:p>
    <w:p w:rsidR="00100369" w:rsidRPr="00100369" w:rsidRDefault="00C10A6D" w:rsidP="00100369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00369">
        <w:rPr>
          <w:rFonts w:ascii="Times New Roman" w:hAnsi="Times New Roman" w:cs="Times New Roman"/>
          <w:sz w:val="24"/>
          <w:szCs w:val="24"/>
        </w:rPr>
        <w:t>Недостатки фрактальной графики:</w:t>
      </w:r>
    </w:p>
    <w:p w:rsidR="00100369" w:rsidRPr="00100369" w:rsidRDefault="00C10A6D" w:rsidP="00100369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00369">
        <w:rPr>
          <w:rFonts w:ascii="Cambria Math" w:hAnsi="Cambria Math" w:cs="Cambria Math"/>
          <w:sz w:val="24"/>
          <w:szCs w:val="24"/>
        </w:rPr>
        <w:t>⦁</w:t>
      </w:r>
      <w:r w:rsidRPr="00100369">
        <w:rPr>
          <w:rFonts w:ascii="Times New Roman" w:hAnsi="Times New Roman" w:cs="Times New Roman"/>
          <w:sz w:val="24"/>
          <w:szCs w:val="24"/>
        </w:rPr>
        <w:t xml:space="preserve"> все вычисления делаются компьютером, чем сложнее изображение, тем больше загруженность ЦП и ОЗУ;</w:t>
      </w:r>
    </w:p>
    <w:p w:rsidR="00100369" w:rsidRPr="00100369" w:rsidRDefault="00C10A6D" w:rsidP="00100369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00369">
        <w:rPr>
          <w:rFonts w:ascii="Cambria Math" w:hAnsi="Cambria Math" w:cs="Cambria Math"/>
          <w:sz w:val="24"/>
          <w:szCs w:val="24"/>
        </w:rPr>
        <w:t>⦁</w:t>
      </w:r>
      <w:r w:rsidRPr="00100369">
        <w:rPr>
          <w:rFonts w:ascii="Times New Roman" w:hAnsi="Times New Roman" w:cs="Times New Roman"/>
          <w:sz w:val="24"/>
          <w:szCs w:val="24"/>
        </w:rPr>
        <w:t xml:space="preserve"> неосвоенность технологии;</w:t>
      </w:r>
    </w:p>
    <w:p w:rsidR="00100369" w:rsidRPr="00100369" w:rsidRDefault="00C10A6D" w:rsidP="00100369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00369">
        <w:rPr>
          <w:rFonts w:ascii="Cambria Math" w:hAnsi="Cambria Math" w:cs="Cambria Math"/>
          <w:sz w:val="24"/>
          <w:szCs w:val="24"/>
        </w:rPr>
        <w:t>⦁</w:t>
      </w:r>
      <w:r w:rsidRPr="00100369">
        <w:rPr>
          <w:rFonts w:ascii="Times New Roman" w:hAnsi="Times New Roman" w:cs="Times New Roman"/>
          <w:sz w:val="24"/>
          <w:szCs w:val="24"/>
        </w:rPr>
        <w:t xml:space="preserve"> плохое распространение и поддержка различными системами;</w:t>
      </w:r>
    </w:p>
    <w:p w:rsidR="00100369" w:rsidRPr="00100369" w:rsidRDefault="00C10A6D" w:rsidP="00100369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00369">
        <w:rPr>
          <w:rFonts w:ascii="Cambria Math" w:hAnsi="Cambria Math" w:cs="Cambria Math"/>
          <w:sz w:val="24"/>
          <w:szCs w:val="24"/>
        </w:rPr>
        <w:t>⦁</w:t>
      </w:r>
      <w:r w:rsidRPr="00100369">
        <w:rPr>
          <w:rFonts w:ascii="Times New Roman" w:hAnsi="Times New Roman" w:cs="Times New Roman"/>
          <w:sz w:val="24"/>
          <w:szCs w:val="24"/>
        </w:rPr>
        <w:t xml:space="preserve"> небольшой спектр создания объектов изображений;</w:t>
      </w:r>
    </w:p>
    <w:p w:rsidR="00100369" w:rsidRPr="00100369" w:rsidRDefault="00C10A6D" w:rsidP="00100369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00369">
        <w:rPr>
          <w:rFonts w:ascii="Cambria Math" w:hAnsi="Cambria Math" w:cs="Cambria Math"/>
          <w:sz w:val="24"/>
          <w:szCs w:val="24"/>
        </w:rPr>
        <w:t>⦁</w:t>
      </w:r>
      <w:r w:rsidRPr="00100369">
        <w:rPr>
          <w:rFonts w:ascii="Times New Roman" w:hAnsi="Times New Roman" w:cs="Times New Roman"/>
          <w:sz w:val="24"/>
          <w:szCs w:val="24"/>
        </w:rPr>
        <w:t xml:space="preserve"> ограниченность материнских математических фигур.</w:t>
      </w:r>
    </w:p>
    <w:p w:rsidR="00100369" w:rsidRPr="006E78CE" w:rsidRDefault="006B1EE5" w:rsidP="006E78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78CE">
        <w:rPr>
          <w:rFonts w:ascii="Times New Roman" w:hAnsi="Times New Roman" w:cs="Times New Roman"/>
          <w:sz w:val="24"/>
          <w:szCs w:val="24"/>
        </w:rPr>
        <w:t>Продукт</w:t>
      </w:r>
    </w:p>
    <w:p w:rsidR="00A36318" w:rsidRPr="00C10A6D" w:rsidRDefault="00C915DC" w:rsidP="006E78C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915DC">
        <w:rPr>
          <w:rFonts w:ascii="Times New Roman" w:hAnsi="Times New Roman" w:cs="Times New Roman"/>
          <w:sz w:val="24"/>
          <w:szCs w:val="24"/>
        </w:rPr>
        <w:t>Картинка гусеницы была создана в графических редакторах: Paint и PhotoShop. Для создания изображения я использовал векторные инструменты программы Paint (окружность, отрезок, дуга и т.д.). Созданное изображение было вставлена в графический редактор PhotoShop добавлен фон. Был отредактирована баланс цветов, уровни яркости, контрастность.</w:t>
      </w:r>
    </w:p>
    <w:p w:rsidR="00AA61B1" w:rsidRPr="00F55AB8" w:rsidRDefault="0092675D" w:rsidP="00AA61B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Сегодня компьютерная графика находит свое место практически во всех областях человеческой деятельности — будь то техника и наука, бизнес или искусство. Растущий потенциал компьютерных технологий, совершенствование навыков программирования и растущий спрос пользователей определяют перспективы развития и актуальность компьютерной графики. </w:t>
      </w:r>
    </w:p>
    <w:p w:rsidR="00A36318" w:rsidRPr="00F55AB8" w:rsidRDefault="0092675D" w:rsidP="00AA61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55AB8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компьютерной графики является высокооплачиваемым занятием, особенно в искусстве, кино, анимации, компьютерных играх и др. Если мы посмотрим на прогресс цифровых инструментов с картинками, то с уверенностью можем сказать, что наша жизнь прочно и неразрывно связана с компьютерной графикой и что мир вокруг нас стал намного комфортнее и красивее.</w:t>
      </w:r>
    </w:p>
    <w:p w:rsidR="00D1038D" w:rsidRDefault="00D1038D" w:rsidP="006E78CE">
      <w:pPr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A36318" w:rsidRPr="006E78CE" w:rsidRDefault="00A36318" w:rsidP="006E78CE">
      <w:pPr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6E78CE">
        <w:rPr>
          <w:rFonts w:ascii="Times New Roman" w:eastAsia="Times New Roman" w:hAnsi="Times New Roman" w:cs="Times New Roman"/>
          <w:caps/>
          <w:sz w:val="24"/>
          <w:szCs w:val="24"/>
        </w:rPr>
        <w:lastRenderedPageBreak/>
        <w:t xml:space="preserve">Список источников информации </w:t>
      </w:r>
    </w:p>
    <w:p w:rsidR="3AD95C44" w:rsidRPr="00AA61B1" w:rsidRDefault="3AD95C44" w:rsidP="00AA61B1">
      <w:pPr>
        <w:pStyle w:val="a3"/>
        <w:numPr>
          <w:ilvl w:val="0"/>
          <w:numId w:val="6"/>
        </w:num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B1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Компьютерная графика</w:t>
      </w:r>
      <w:r w:rsidR="005B4CBB" w:rsidRPr="00AA6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[Электронный ресурс – 2018] – открытый доступ </w:t>
      </w:r>
      <w:r w:rsidRPr="00AA61B1">
        <w:rPr>
          <w:rFonts w:ascii="Times New Roman" w:hAnsi="Times New Roman" w:cs="Times New Roman"/>
          <w:color w:val="000000" w:themeColor="text1"/>
          <w:sz w:val="24"/>
          <w:szCs w:val="24"/>
        </w:rPr>
        <w:t>https://ru.wikipedi</w:t>
      </w:r>
      <w:r w:rsidR="005B4CBB" w:rsidRPr="00AA61B1">
        <w:rPr>
          <w:rFonts w:ascii="Times New Roman" w:hAnsi="Times New Roman" w:cs="Times New Roman"/>
          <w:color w:val="000000" w:themeColor="text1"/>
          <w:sz w:val="24"/>
          <w:szCs w:val="24"/>
        </w:rPr>
        <w:t>a.org/wiki/Компьютерная_графика</w:t>
      </w:r>
      <w:r w:rsidR="006E78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36318" w:rsidRPr="00AA61B1" w:rsidRDefault="3AD95C44" w:rsidP="00AA61B1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B1">
        <w:rPr>
          <w:rFonts w:ascii="Times New Roman" w:eastAsia="Times New Roman" w:hAnsi="Times New Roman" w:cs="Times New Roman"/>
          <w:sz w:val="24"/>
          <w:szCs w:val="24"/>
        </w:rPr>
        <w:t>Виды компьютерной графики</w:t>
      </w:r>
      <w:r w:rsidR="005B4CBB" w:rsidRPr="00AA61B1">
        <w:rPr>
          <w:rFonts w:ascii="Times New Roman" w:hAnsi="Times New Roman" w:cs="Times New Roman"/>
          <w:color w:val="000000" w:themeColor="text1"/>
          <w:sz w:val="24"/>
          <w:szCs w:val="24"/>
        </w:rPr>
        <w:t>[Электронный ресурс – 2022] – открытый доступ</w:t>
      </w:r>
      <w:r w:rsidRPr="00AA61B1">
        <w:rPr>
          <w:rFonts w:ascii="Times New Roman" w:eastAsia="Times New Roman" w:hAnsi="Times New Roman" w:cs="Times New Roman"/>
          <w:sz w:val="24"/>
          <w:szCs w:val="24"/>
        </w:rPr>
        <w:t xml:space="preserve"> https://www.yaklass.ru/p/informatika/7-klass/obrabotka-graficheskoi-informatcii-13934/kompiuternaia-grafika-sfery-primeneniia-13705/re-35815</w:t>
      </w:r>
      <w:r w:rsidR="005B4CBB" w:rsidRPr="00AA61B1">
        <w:rPr>
          <w:rFonts w:ascii="Times New Roman" w:eastAsia="Times New Roman" w:hAnsi="Times New Roman" w:cs="Times New Roman"/>
          <w:sz w:val="24"/>
          <w:szCs w:val="24"/>
        </w:rPr>
        <w:t>e78-e3ca-424c-9d17-4335735933fc</w:t>
      </w:r>
    </w:p>
    <w:p w:rsidR="006E78CE" w:rsidRPr="006E78CE" w:rsidRDefault="3AD95C44" w:rsidP="00AA61B1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B1">
        <w:rPr>
          <w:rFonts w:ascii="Times New Roman" w:eastAsia="Times New Roman" w:hAnsi="Times New Roman" w:cs="Times New Roman"/>
          <w:sz w:val="24"/>
          <w:szCs w:val="24"/>
        </w:rPr>
        <w:t>Справочник от авт</w:t>
      </w:r>
      <w:r w:rsidR="005B4CBB" w:rsidRPr="00AA61B1">
        <w:rPr>
          <w:rFonts w:ascii="Times New Roman" w:eastAsia="Times New Roman" w:hAnsi="Times New Roman" w:cs="Times New Roman"/>
          <w:sz w:val="24"/>
          <w:szCs w:val="24"/>
        </w:rPr>
        <w:t xml:space="preserve">ор24 Виды компьютерной графики </w:t>
      </w:r>
      <w:r w:rsidR="005B4CBB" w:rsidRPr="00AA61B1">
        <w:rPr>
          <w:rFonts w:ascii="Times New Roman" w:hAnsi="Times New Roman" w:cs="Times New Roman"/>
          <w:color w:val="000000" w:themeColor="text1"/>
          <w:sz w:val="24"/>
          <w:szCs w:val="24"/>
        </w:rPr>
        <w:t>[Электронный ресурс – 2017] – открытый доступ</w:t>
      </w:r>
      <w:r w:rsidR="006E78C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36318" w:rsidRPr="00AA61B1" w:rsidRDefault="005B4CBB" w:rsidP="006E78CE">
      <w:pPr>
        <w:pStyle w:val="a3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AD95C44" w:rsidRPr="00AA61B1">
        <w:rPr>
          <w:rFonts w:ascii="Times New Roman" w:eastAsia="Times New Roman" w:hAnsi="Times New Roman" w:cs="Times New Roman"/>
          <w:sz w:val="24"/>
          <w:szCs w:val="24"/>
        </w:rPr>
        <w:t>https://spravochnick.ru/informatika/kompyuternaya_gra</w:t>
      </w:r>
      <w:r w:rsidRPr="00AA61B1">
        <w:rPr>
          <w:rFonts w:ascii="Times New Roman" w:eastAsia="Times New Roman" w:hAnsi="Times New Roman" w:cs="Times New Roman"/>
          <w:sz w:val="24"/>
          <w:szCs w:val="24"/>
        </w:rPr>
        <w:t>fika/vidy_kompyuternoy_grafiki/</w:t>
      </w:r>
    </w:p>
    <w:p w:rsidR="00A36318" w:rsidRPr="00AA61B1" w:rsidRDefault="005B4CBB" w:rsidP="00AA61B1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B1">
        <w:rPr>
          <w:rFonts w:ascii="Times New Roman" w:eastAsia="Times New Roman" w:hAnsi="Times New Roman" w:cs="Times New Roman"/>
          <w:sz w:val="24"/>
          <w:szCs w:val="24"/>
        </w:rPr>
        <w:t>Старт в науке</w:t>
      </w:r>
      <w:r w:rsidR="004E3560" w:rsidRPr="00AA61B1">
        <w:rPr>
          <w:rFonts w:ascii="Times New Roman" w:eastAsia="Times New Roman" w:hAnsi="Times New Roman" w:cs="Times New Roman"/>
          <w:sz w:val="24"/>
          <w:szCs w:val="24"/>
        </w:rPr>
        <w:t xml:space="preserve"> виды компьютерной графики</w:t>
      </w:r>
      <w:r w:rsidRPr="00AA6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[Электронный ресурс – 2008] – открытый доступ </w:t>
      </w:r>
      <w:r w:rsidR="3AD95C44" w:rsidRPr="00AA61B1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AA61B1">
        <w:rPr>
          <w:rFonts w:ascii="Times New Roman" w:eastAsia="Times New Roman" w:hAnsi="Times New Roman" w:cs="Times New Roman"/>
          <w:sz w:val="24"/>
          <w:szCs w:val="24"/>
        </w:rPr>
        <w:t>s://school-science.ru/3/4/31975</w:t>
      </w:r>
    </w:p>
    <w:p w:rsidR="004549BA" w:rsidRDefault="004549BA" w:rsidP="3AD95C44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32CB4" w:rsidRPr="006E78CE" w:rsidRDefault="00E32CB4" w:rsidP="006E78CE">
      <w:r w:rsidRPr="006E78CE">
        <w:rPr>
          <w:rFonts w:ascii="Times New Roman" w:eastAsia="Times New Roman" w:hAnsi="Times New Roman" w:cs="Times New Roman"/>
          <w:caps/>
          <w:sz w:val="24"/>
          <w:szCs w:val="24"/>
        </w:rPr>
        <w:t>Приложени</w:t>
      </w:r>
      <w:r w:rsidR="00AA61B1" w:rsidRPr="006E78CE">
        <w:rPr>
          <w:rFonts w:ascii="Times New Roman" w:eastAsia="Times New Roman" w:hAnsi="Times New Roman" w:cs="Times New Roman"/>
          <w:caps/>
          <w:sz w:val="24"/>
          <w:szCs w:val="24"/>
        </w:rPr>
        <w:t>Е</w:t>
      </w:r>
    </w:p>
    <w:p w:rsidR="00E32CB4" w:rsidRDefault="0092675D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noProof/>
        </w:rPr>
        <w:drawing>
          <wp:inline distT="0" distB="0" distL="0" distR="0">
            <wp:extent cx="6299835" cy="4246880"/>
            <wp:effectExtent l="0" t="0" r="0" b="0"/>
            <wp:docPr id="1" name="Рисунок 1" descr="https://cdn.discordapp.com/attachments/681920882545131570/1051505103531671714/d3b24431073a7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discordapp.com/attachments/681920882545131570/1051505103531671714/d3b24431073a7a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24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2CB4" w:rsidSect="006E78CE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61B" w:rsidRDefault="006F261B">
      <w:pPr>
        <w:spacing w:after="0" w:line="240" w:lineRule="auto"/>
      </w:pPr>
      <w:r>
        <w:separator/>
      </w:r>
    </w:p>
  </w:endnote>
  <w:endnote w:type="continuationSeparator" w:id="1">
    <w:p w:rsidR="006F261B" w:rsidRDefault="006F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Calibri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DB" w:rsidRDefault="00A52C3D">
    <w:pPr>
      <w:pStyle w:val="a7"/>
      <w:jc w:val="center"/>
    </w:pPr>
    <w:r>
      <w:fldChar w:fldCharType="begin"/>
    </w:r>
    <w:r w:rsidR="00052FB7">
      <w:instrText>PAGE   \* MERGEFORMAT</w:instrText>
    </w:r>
    <w:r>
      <w:fldChar w:fldCharType="separate"/>
    </w:r>
    <w:r w:rsidR="004D1535">
      <w:rPr>
        <w:noProof/>
      </w:rPr>
      <w:t>1</w:t>
    </w:r>
    <w:r>
      <w:fldChar w:fldCharType="end"/>
    </w:r>
  </w:p>
  <w:p w:rsidR="00C022DB" w:rsidRDefault="006F26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61B" w:rsidRDefault="006F261B">
      <w:pPr>
        <w:spacing w:after="0" w:line="240" w:lineRule="auto"/>
      </w:pPr>
      <w:r>
        <w:separator/>
      </w:r>
    </w:p>
  </w:footnote>
  <w:footnote w:type="continuationSeparator" w:id="1">
    <w:p w:rsidR="006F261B" w:rsidRDefault="006F2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440"/>
    <w:multiLevelType w:val="hybridMultilevel"/>
    <w:tmpl w:val="5338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910B6"/>
    <w:multiLevelType w:val="hybridMultilevel"/>
    <w:tmpl w:val="D994A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A346B"/>
    <w:multiLevelType w:val="multilevel"/>
    <w:tmpl w:val="31282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857EF"/>
    <w:multiLevelType w:val="multilevel"/>
    <w:tmpl w:val="B2CE2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4">
    <w:nsid w:val="22542746"/>
    <w:multiLevelType w:val="multilevel"/>
    <w:tmpl w:val="D4C6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0EF9FE"/>
    <w:multiLevelType w:val="hybridMultilevel"/>
    <w:tmpl w:val="482E6F44"/>
    <w:lvl w:ilvl="0" w:tplc="F32457E8">
      <w:start w:val="1"/>
      <w:numFmt w:val="decimal"/>
      <w:lvlText w:val="%1."/>
      <w:lvlJc w:val="left"/>
      <w:pPr>
        <w:ind w:left="720" w:hanging="360"/>
      </w:pPr>
    </w:lvl>
    <w:lvl w:ilvl="1" w:tplc="EC702E54">
      <w:start w:val="1"/>
      <w:numFmt w:val="lowerLetter"/>
      <w:lvlText w:val="%2."/>
      <w:lvlJc w:val="left"/>
      <w:pPr>
        <w:ind w:left="1440" w:hanging="360"/>
      </w:pPr>
    </w:lvl>
    <w:lvl w:ilvl="2" w:tplc="95A2EFB8">
      <w:start w:val="1"/>
      <w:numFmt w:val="lowerRoman"/>
      <w:lvlText w:val="%3."/>
      <w:lvlJc w:val="right"/>
      <w:pPr>
        <w:ind w:left="2160" w:hanging="180"/>
      </w:pPr>
    </w:lvl>
    <w:lvl w:ilvl="3" w:tplc="F8101F36">
      <w:start w:val="1"/>
      <w:numFmt w:val="decimal"/>
      <w:lvlText w:val="%4."/>
      <w:lvlJc w:val="left"/>
      <w:pPr>
        <w:ind w:left="2880" w:hanging="360"/>
      </w:pPr>
    </w:lvl>
    <w:lvl w:ilvl="4" w:tplc="A306AA18">
      <w:start w:val="1"/>
      <w:numFmt w:val="lowerLetter"/>
      <w:lvlText w:val="%5."/>
      <w:lvlJc w:val="left"/>
      <w:pPr>
        <w:ind w:left="3600" w:hanging="360"/>
      </w:pPr>
    </w:lvl>
    <w:lvl w:ilvl="5" w:tplc="D6147378">
      <w:start w:val="1"/>
      <w:numFmt w:val="lowerRoman"/>
      <w:lvlText w:val="%6."/>
      <w:lvlJc w:val="right"/>
      <w:pPr>
        <w:ind w:left="4320" w:hanging="180"/>
      </w:pPr>
    </w:lvl>
    <w:lvl w:ilvl="6" w:tplc="34BC7F5E">
      <w:start w:val="1"/>
      <w:numFmt w:val="decimal"/>
      <w:lvlText w:val="%7."/>
      <w:lvlJc w:val="left"/>
      <w:pPr>
        <w:ind w:left="5040" w:hanging="360"/>
      </w:pPr>
    </w:lvl>
    <w:lvl w:ilvl="7" w:tplc="9A0066E0">
      <w:start w:val="1"/>
      <w:numFmt w:val="lowerLetter"/>
      <w:lvlText w:val="%8."/>
      <w:lvlJc w:val="left"/>
      <w:pPr>
        <w:ind w:left="5760" w:hanging="360"/>
      </w:pPr>
    </w:lvl>
    <w:lvl w:ilvl="8" w:tplc="132E399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66C13"/>
    <w:multiLevelType w:val="hybridMultilevel"/>
    <w:tmpl w:val="425AC7F0"/>
    <w:lvl w:ilvl="0" w:tplc="2FB6BA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21AE6"/>
    <w:multiLevelType w:val="multilevel"/>
    <w:tmpl w:val="1EC4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1E4F63"/>
    <w:multiLevelType w:val="hybridMultilevel"/>
    <w:tmpl w:val="30908B3A"/>
    <w:lvl w:ilvl="0" w:tplc="966A03B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4E29"/>
    <w:rsid w:val="00011884"/>
    <w:rsid w:val="00024BA7"/>
    <w:rsid w:val="00045861"/>
    <w:rsid w:val="00052FB7"/>
    <w:rsid w:val="000A0E2D"/>
    <w:rsid w:val="000A0F7A"/>
    <w:rsid w:val="00100369"/>
    <w:rsid w:val="00112D5F"/>
    <w:rsid w:val="00130051"/>
    <w:rsid w:val="00151522"/>
    <w:rsid w:val="00160080"/>
    <w:rsid w:val="001C096C"/>
    <w:rsid w:val="0020785F"/>
    <w:rsid w:val="00231F00"/>
    <w:rsid w:val="00236815"/>
    <w:rsid w:val="002909F0"/>
    <w:rsid w:val="00294135"/>
    <w:rsid w:val="002A29FB"/>
    <w:rsid w:val="002A713A"/>
    <w:rsid w:val="002B7973"/>
    <w:rsid w:val="002E3BBE"/>
    <w:rsid w:val="00325ABE"/>
    <w:rsid w:val="003A5F19"/>
    <w:rsid w:val="0040292B"/>
    <w:rsid w:val="00427C28"/>
    <w:rsid w:val="004549BA"/>
    <w:rsid w:val="004655E3"/>
    <w:rsid w:val="00477884"/>
    <w:rsid w:val="00490088"/>
    <w:rsid w:val="004B2B8A"/>
    <w:rsid w:val="004B7E85"/>
    <w:rsid w:val="004D1535"/>
    <w:rsid w:val="004D6346"/>
    <w:rsid w:val="004E16AC"/>
    <w:rsid w:val="004E3560"/>
    <w:rsid w:val="004E4067"/>
    <w:rsid w:val="005005C4"/>
    <w:rsid w:val="00506A18"/>
    <w:rsid w:val="005960F6"/>
    <w:rsid w:val="005B04B2"/>
    <w:rsid w:val="005B4CBB"/>
    <w:rsid w:val="005B5D13"/>
    <w:rsid w:val="005C4669"/>
    <w:rsid w:val="005E4AE7"/>
    <w:rsid w:val="005F06E6"/>
    <w:rsid w:val="005F19B6"/>
    <w:rsid w:val="005F2C13"/>
    <w:rsid w:val="00615555"/>
    <w:rsid w:val="0064433F"/>
    <w:rsid w:val="00644E29"/>
    <w:rsid w:val="006612BD"/>
    <w:rsid w:val="00696CB0"/>
    <w:rsid w:val="006A123E"/>
    <w:rsid w:val="006B1EE5"/>
    <w:rsid w:val="006C4324"/>
    <w:rsid w:val="006D039C"/>
    <w:rsid w:val="006E78CE"/>
    <w:rsid w:val="006F261B"/>
    <w:rsid w:val="0074017A"/>
    <w:rsid w:val="00782038"/>
    <w:rsid w:val="007C0F3C"/>
    <w:rsid w:val="00817C60"/>
    <w:rsid w:val="00827F0F"/>
    <w:rsid w:val="00841BC3"/>
    <w:rsid w:val="00850A2B"/>
    <w:rsid w:val="00853523"/>
    <w:rsid w:val="008718ED"/>
    <w:rsid w:val="00893DDA"/>
    <w:rsid w:val="008D5234"/>
    <w:rsid w:val="008D7721"/>
    <w:rsid w:val="0091714F"/>
    <w:rsid w:val="0092675D"/>
    <w:rsid w:val="0097085C"/>
    <w:rsid w:val="009A4CFA"/>
    <w:rsid w:val="009C32E4"/>
    <w:rsid w:val="00A02CA7"/>
    <w:rsid w:val="00A04B7D"/>
    <w:rsid w:val="00A0735E"/>
    <w:rsid w:val="00A22327"/>
    <w:rsid w:val="00A27373"/>
    <w:rsid w:val="00A31D27"/>
    <w:rsid w:val="00A36318"/>
    <w:rsid w:val="00A51059"/>
    <w:rsid w:val="00A52C3D"/>
    <w:rsid w:val="00A90A09"/>
    <w:rsid w:val="00AA61B1"/>
    <w:rsid w:val="00AF34CC"/>
    <w:rsid w:val="00B06ECF"/>
    <w:rsid w:val="00B84554"/>
    <w:rsid w:val="00BD208F"/>
    <w:rsid w:val="00BF09B7"/>
    <w:rsid w:val="00C00318"/>
    <w:rsid w:val="00C01197"/>
    <w:rsid w:val="00C10A6D"/>
    <w:rsid w:val="00C137A7"/>
    <w:rsid w:val="00C205ED"/>
    <w:rsid w:val="00C2163B"/>
    <w:rsid w:val="00C904D8"/>
    <w:rsid w:val="00C915DC"/>
    <w:rsid w:val="00D1038D"/>
    <w:rsid w:val="00D519A7"/>
    <w:rsid w:val="00D611A3"/>
    <w:rsid w:val="00D87CE8"/>
    <w:rsid w:val="00DA2BAB"/>
    <w:rsid w:val="00DA2DD9"/>
    <w:rsid w:val="00DA4A8A"/>
    <w:rsid w:val="00DB7CF6"/>
    <w:rsid w:val="00DC4218"/>
    <w:rsid w:val="00DD51F8"/>
    <w:rsid w:val="00DE0700"/>
    <w:rsid w:val="00E0288F"/>
    <w:rsid w:val="00E32CB4"/>
    <w:rsid w:val="00E50840"/>
    <w:rsid w:val="00E52070"/>
    <w:rsid w:val="00E54DEA"/>
    <w:rsid w:val="00F245DE"/>
    <w:rsid w:val="00F3222B"/>
    <w:rsid w:val="00F404F3"/>
    <w:rsid w:val="00F55AB8"/>
    <w:rsid w:val="00F9555C"/>
    <w:rsid w:val="00FC3405"/>
    <w:rsid w:val="00FC705B"/>
    <w:rsid w:val="3AD95C44"/>
    <w:rsid w:val="5016D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318"/>
    <w:pPr>
      <w:ind w:left="720"/>
      <w:contextualSpacing/>
    </w:pPr>
  </w:style>
  <w:style w:type="table" w:styleId="a4">
    <w:name w:val="Table Grid"/>
    <w:basedOn w:val="a1"/>
    <w:uiPriority w:val="59"/>
    <w:rsid w:val="00A36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363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36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63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36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09B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b">
    <w:name w:val="Чертежный"/>
    <w:rsid w:val="0092675D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318"/>
    <w:pPr>
      <w:ind w:left="720"/>
      <w:contextualSpacing/>
    </w:pPr>
  </w:style>
  <w:style w:type="table" w:styleId="a4">
    <w:name w:val="Table Grid"/>
    <w:basedOn w:val="a1"/>
    <w:uiPriority w:val="59"/>
    <w:rsid w:val="00A36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363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36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63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36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09B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b">
    <w:name w:val="Чертежный"/>
    <w:rsid w:val="0092675D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6063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8716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5550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2768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86816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3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2343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ОГБПОУ "ТПТ"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6</cp:revision>
  <cp:lastPrinted>2022-12-29T07:43:00Z</cp:lastPrinted>
  <dcterms:created xsi:type="dcterms:W3CDTF">2022-12-15T09:07:00Z</dcterms:created>
  <dcterms:modified xsi:type="dcterms:W3CDTF">2022-12-29T07:44:00Z</dcterms:modified>
</cp:coreProperties>
</file>