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5E" w:rsidRPr="004C615E" w:rsidRDefault="004C615E" w:rsidP="004C615E">
      <w:pPr>
        <w:spacing w:line="360" w:lineRule="auto"/>
        <w:rPr>
          <w:b/>
        </w:rPr>
      </w:pPr>
      <w:r w:rsidRPr="004C615E">
        <w:rPr>
          <w:b/>
        </w:rPr>
        <w:t>Задание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>Выполнить расчет и анализ показателей производства по месяцам (</w:t>
      </w:r>
      <w:proofErr w:type="gramStart"/>
      <w:r w:rsidRPr="00DC54FB">
        <w:t>см</w:t>
      </w:r>
      <w:proofErr w:type="gramEnd"/>
      <w:r w:rsidRPr="00DC54FB">
        <w:t>. таб</w:t>
      </w:r>
      <w:r w:rsidR="00024A22">
        <w:t>лица «Показатели производства»).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 xml:space="preserve">Провести итоговые </w:t>
      </w:r>
      <w:r w:rsidR="00024A22">
        <w:t>и статистические расчеты за год.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>Представить графически расчетные данные.</w:t>
      </w:r>
    </w:p>
    <w:p w:rsidR="004C615E" w:rsidRDefault="004C615E" w:rsidP="004C615E">
      <w:pPr>
        <w:jc w:val="center"/>
        <w:rPr>
          <w:b/>
          <w:sz w:val="28"/>
          <w:szCs w:val="28"/>
        </w:rPr>
      </w:pPr>
    </w:p>
    <w:p w:rsidR="00F95520" w:rsidRPr="004C615E" w:rsidRDefault="004C615E" w:rsidP="004C615E">
      <w:pPr>
        <w:jc w:val="center"/>
        <w:rPr>
          <w:b/>
          <w:sz w:val="28"/>
          <w:szCs w:val="28"/>
        </w:rPr>
      </w:pPr>
      <w:r w:rsidRPr="004C615E">
        <w:rPr>
          <w:b/>
          <w:sz w:val="28"/>
          <w:szCs w:val="28"/>
        </w:rPr>
        <w:t>Показатели  производства</w:t>
      </w:r>
    </w:p>
    <w:p w:rsidR="001116A6" w:rsidRDefault="001116A6"/>
    <w:tbl>
      <w:tblPr>
        <w:tblW w:w="969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887"/>
        <w:gridCol w:w="1777"/>
        <w:gridCol w:w="1751"/>
        <w:gridCol w:w="2239"/>
      </w:tblGrid>
      <w:tr w:rsidR="001116A6" w:rsidRPr="001116A6" w:rsidTr="00D06547">
        <w:trPr>
          <w:trHeight w:val="1249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Месяцы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План выпуска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Фактически выпущено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Выполнено в % к фактически </w:t>
            </w:r>
            <w:proofErr w:type="gramStart"/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выпущенному</w:t>
            </w:r>
            <w:proofErr w:type="gramEnd"/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за год</w:t>
            </w: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sz w:val="22"/>
                <w:szCs w:val="22"/>
              </w:rPr>
            </w:pPr>
            <w:r w:rsidRPr="001116A6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16A6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DB5C97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4F91" w:rsidRPr="001116A6" w:rsidTr="00184F91">
        <w:trPr>
          <w:trHeight w:val="485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84F91" w:rsidRPr="001116A6" w:rsidRDefault="00184F91" w:rsidP="001116A6">
            <w:pPr>
              <w:jc w:val="center"/>
              <w:rPr>
                <w:b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за год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84F91" w:rsidRPr="001116A6" w:rsidRDefault="00184F91" w:rsidP="00024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84F91" w:rsidRPr="001116A6" w:rsidRDefault="00184F91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84F91" w:rsidRPr="001116A6" w:rsidRDefault="00184F91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84F91" w:rsidRPr="001116A6" w:rsidRDefault="00184F91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Максимально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Минимально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В среднем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116A6" w:rsidRDefault="001116A6"/>
    <w:p w:rsidR="004C615E" w:rsidRPr="004C615E" w:rsidRDefault="004C615E" w:rsidP="004C615E">
      <w:pPr>
        <w:spacing w:before="240" w:after="240" w:line="276" w:lineRule="auto"/>
        <w:jc w:val="center"/>
        <w:rPr>
          <w:b/>
          <w:bCs/>
          <w:iCs/>
        </w:rPr>
      </w:pPr>
      <w:r w:rsidRPr="004C615E">
        <w:rPr>
          <w:b/>
          <w:bCs/>
          <w:iCs/>
        </w:rPr>
        <w:t>Технология работы</w:t>
      </w:r>
    </w:p>
    <w:p w:rsidR="004C615E" w:rsidRDefault="004C615E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>Оформить таблицу «Показатели производства»</w:t>
      </w:r>
      <w:r w:rsidR="006B218D">
        <w:rPr>
          <w:sz w:val="24"/>
          <w:szCs w:val="24"/>
        </w:rPr>
        <w:t>, внести исходные данные.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столбца «</w:t>
      </w:r>
      <w:r w:rsidRPr="001116A6">
        <w:rPr>
          <w:sz w:val="24"/>
          <w:szCs w:val="24"/>
        </w:rPr>
        <w:t>Процент выполнения плана</w:t>
      </w:r>
      <w:r w:rsidRPr="006B218D">
        <w:rPr>
          <w:sz w:val="24"/>
          <w:szCs w:val="24"/>
        </w:rPr>
        <w:t>»</w:t>
      </w:r>
      <w:r w:rsidR="007C634C">
        <w:rPr>
          <w:sz w:val="24"/>
          <w:szCs w:val="24"/>
        </w:rPr>
        <w:t>, установить процентный формат</w:t>
      </w:r>
      <w:r>
        <w:rPr>
          <w:sz w:val="24"/>
          <w:szCs w:val="24"/>
        </w:rPr>
        <w:t>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ячеек «</w:t>
      </w:r>
      <w:r w:rsidRPr="006B218D">
        <w:rPr>
          <w:sz w:val="24"/>
          <w:szCs w:val="24"/>
        </w:rPr>
        <w:t>Итого за год», «Максимально за месяц», «Минимально за месяц», «В среднем за месяц».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столбц</w:t>
      </w:r>
      <w:r w:rsidR="007C634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6B218D">
        <w:rPr>
          <w:sz w:val="24"/>
          <w:szCs w:val="24"/>
        </w:rPr>
        <w:t>«</w:t>
      </w:r>
      <w:r w:rsidRPr="001116A6">
        <w:rPr>
          <w:sz w:val="24"/>
          <w:szCs w:val="24"/>
        </w:rPr>
        <w:t xml:space="preserve">Выполнено в % к фактически </w:t>
      </w:r>
      <w:proofErr w:type="gramStart"/>
      <w:r w:rsidRPr="001116A6">
        <w:rPr>
          <w:sz w:val="24"/>
          <w:szCs w:val="24"/>
        </w:rPr>
        <w:t>выпущенному</w:t>
      </w:r>
      <w:proofErr w:type="gramEnd"/>
      <w:r w:rsidRPr="001116A6">
        <w:rPr>
          <w:sz w:val="24"/>
          <w:szCs w:val="24"/>
        </w:rPr>
        <w:t xml:space="preserve"> за год</w:t>
      </w:r>
      <w:r w:rsidRPr="006B218D">
        <w:rPr>
          <w:sz w:val="24"/>
          <w:szCs w:val="24"/>
        </w:rPr>
        <w:t>»</w:t>
      </w:r>
      <w:r w:rsidR="007C634C">
        <w:rPr>
          <w:sz w:val="24"/>
          <w:szCs w:val="24"/>
        </w:rPr>
        <w:t xml:space="preserve"> </w:t>
      </w:r>
      <w:r w:rsidR="007F01F5">
        <w:rPr>
          <w:sz w:val="24"/>
          <w:szCs w:val="24"/>
        </w:rPr>
        <w:t xml:space="preserve">как </w:t>
      </w:r>
      <w:r w:rsidR="007C634C" w:rsidRPr="007C634C">
        <w:rPr>
          <w:sz w:val="24"/>
          <w:szCs w:val="24"/>
        </w:rPr>
        <w:t>долю (в процентах) в годовом выпуске, которая находится как отношение выпущенного в каждом месяце к выпущенному за год</w:t>
      </w:r>
      <w:r w:rsidR="007F01F5">
        <w:rPr>
          <w:sz w:val="24"/>
          <w:szCs w:val="24"/>
        </w:rPr>
        <w:t>, т.е.</w:t>
      </w:r>
      <w:r w:rsidR="007C634C">
        <w:rPr>
          <w:sz w:val="24"/>
          <w:szCs w:val="24"/>
        </w:rPr>
        <w:t xml:space="preserve"> по формуле «</w:t>
      </w:r>
      <w:r w:rsidR="0021493C" w:rsidRPr="0021493C">
        <w:rPr>
          <w:sz w:val="24"/>
          <w:szCs w:val="24"/>
        </w:rPr>
        <w:t>Фактически выпущено</w:t>
      </w:r>
      <w:r w:rsidR="007C634C">
        <w:rPr>
          <w:sz w:val="24"/>
          <w:szCs w:val="24"/>
        </w:rPr>
        <w:t>» / «</w:t>
      </w:r>
      <w:r w:rsidR="007C634C" w:rsidRPr="006B218D">
        <w:rPr>
          <w:sz w:val="24"/>
          <w:szCs w:val="24"/>
        </w:rPr>
        <w:t>Итого за год</w:t>
      </w:r>
      <w:r w:rsidR="007C634C">
        <w:rPr>
          <w:sz w:val="24"/>
          <w:szCs w:val="24"/>
        </w:rPr>
        <w:t xml:space="preserve">», </w:t>
      </w:r>
      <w:r w:rsidR="00447ADA">
        <w:rPr>
          <w:sz w:val="24"/>
          <w:szCs w:val="24"/>
        </w:rPr>
        <w:t>затем установить</w:t>
      </w:r>
      <w:r w:rsidR="007C634C">
        <w:rPr>
          <w:sz w:val="24"/>
          <w:szCs w:val="24"/>
        </w:rPr>
        <w:t xml:space="preserve"> процентный формат.</w:t>
      </w:r>
    </w:p>
    <w:p w:rsidR="00D06547" w:rsidRPr="00D06547" w:rsidRDefault="0046534B" w:rsidP="00D06547">
      <w:pPr>
        <w:pStyle w:val="3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Выполнить подбор параметра</w:t>
      </w:r>
      <w:r w:rsidR="00D06547">
        <w:rPr>
          <w:sz w:val="24"/>
          <w:szCs w:val="24"/>
        </w:rPr>
        <w:t xml:space="preserve">: </w:t>
      </w:r>
      <w:r w:rsidRPr="00DC54FB">
        <w:rPr>
          <w:sz w:val="24"/>
          <w:szCs w:val="24"/>
        </w:rPr>
        <w:t>определить, каким должен быть объем фактически выпущенного в апреле, чтобы процент выполнения плана за год был 105%, для этого</w:t>
      </w:r>
      <w:r>
        <w:rPr>
          <w:sz w:val="24"/>
          <w:szCs w:val="24"/>
        </w:rPr>
        <w:t xml:space="preserve"> нужно:</w:t>
      </w:r>
    </w:p>
    <w:p w:rsidR="00534470" w:rsidRDefault="007D3C6C" w:rsidP="00D06547">
      <w:pPr>
        <w:pStyle w:val="31"/>
        <w:numPr>
          <w:ilvl w:val="0"/>
          <w:numId w:val="1"/>
        </w:numPr>
        <w:tabs>
          <w:tab w:val="clear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рассчитать </w:t>
      </w:r>
      <w:r w:rsidR="00D61AEE">
        <w:rPr>
          <w:sz w:val="24"/>
          <w:szCs w:val="24"/>
        </w:rPr>
        <w:t xml:space="preserve">значение ячейки </w:t>
      </w:r>
      <w:r>
        <w:rPr>
          <w:sz w:val="24"/>
          <w:szCs w:val="24"/>
        </w:rPr>
        <w:t>«</w:t>
      </w:r>
      <w:r w:rsidRPr="006B218D">
        <w:rPr>
          <w:sz w:val="24"/>
          <w:szCs w:val="24"/>
        </w:rPr>
        <w:t>Итого за год</w:t>
      </w:r>
      <w:r>
        <w:rPr>
          <w:sz w:val="24"/>
          <w:szCs w:val="24"/>
        </w:rPr>
        <w:t>» в столбце «</w:t>
      </w:r>
      <w:r w:rsidRPr="001116A6">
        <w:rPr>
          <w:sz w:val="24"/>
          <w:szCs w:val="24"/>
        </w:rPr>
        <w:t>Процент выполнения плана</w:t>
      </w:r>
      <w:r w:rsidRPr="006B21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34470">
        <w:rPr>
          <w:sz w:val="24"/>
          <w:szCs w:val="24"/>
        </w:rPr>
        <w:t>(</w:t>
      </w:r>
      <w:r w:rsidR="00D61AEE">
        <w:rPr>
          <w:sz w:val="24"/>
          <w:szCs w:val="24"/>
        </w:rPr>
        <w:t>формул</w:t>
      </w:r>
      <w:r w:rsidR="00534470">
        <w:rPr>
          <w:sz w:val="24"/>
          <w:szCs w:val="24"/>
        </w:rPr>
        <w:t>а</w:t>
      </w:r>
      <w:r w:rsidR="00D61AEE">
        <w:rPr>
          <w:sz w:val="24"/>
          <w:szCs w:val="24"/>
        </w:rPr>
        <w:t xml:space="preserve"> </w:t>
      </w:r>
      <w:r w:rsidR="00786E08">
        <w:rPr>
          <w:sz w:val="24"/>
          <w:szCs w:val="24"/>
        </w:rPr>
        <w:t>так</w:t>
      </w:r>
      <w:r w:rsidR="00534470">
        <w:rPr>
          <w:sz w:val="24"/>
          <w:szCs w:val="24"/>
        </w:rPr>
        <w:t>ая</w:t>
      </w:r>
      <w:r w:rsidR="00786E08">
        <w:rPr>
          <w:sz w:val="24"/>
          <w:szCs w:val="24"/>
        </w:rPr>
        <w:t xml:space="preserve"> </w:t>
      </w:r>
      <w:proofErr w:type="gramStart"/>
      <w:r w:rsidR="00786E08">
        <w:rPr>
          <w:sz w:val="24"/>
          <w:szCs w:val="24"/>
        </w:rPr>
        <w:t>же</w:t>
      </w:r>
      <w:proofErr w:type="gramEnd"/>
      <w:r w:rsidR="00786E08">
        <w:rPr>
          <w:sz w:val="24"/>
          <w:szCs w:val="24"/>
        </w:rPr>
        <w:t xml:space="preserve"> как</w:t>
      </w:r>
      <w:r w:rsidR="00D61AEE">
        <w:rPr>
          <w:sz w:val="24"/>
          <w:szCs w:val="24"/>
        </w:rPr>
        <w:t xml:space="preserve"> </w:t>
      </w:r>
      <w:r w:rsidR="00534470">
        <w:rPr>
          <w:sz w:val="24"/>
          <w:szCs w:val="24"/>
        </w:rPr>
        <w:t>в</w:t>
      </w:r>
      <w:r w:rsidR="00D61AEE">
        <w:rPr>
          <w:sz w:val="24"/>
          <w:szCs w:val="24"/>
        </w:rPr>
        <w:t xml:space="preserve"> столбце)</w:t>
      </w:r>
      <w:r w:rsidR="00B03EC6">
        <w:rPr>
          <w:sz w:val="24"/>
          <w:szCs w:val="24"/>
        </w:rPr>
        <w:t>;</w:t>
      </w:r>
      <w:r w:rsidRPr="007D3C6C">
        <w:rPr>
          <w:sz w:val="24"/>
          <w:szCs w:val="24"/>
        </w:rPr>
        <w:t xml:space="preserve"> </w:t>
      </w:r>
    </w:p>
    <w:p w:rsidR="0046534B" w:rsidRPr="00534470" w:rsidRDefault="007D3C6C" w:rsidP="00534470">
      <w:pPr>
        <w:pStyle w:val="31"/>
        <w:numPr>
          <w:ilvl w:val="0"/>
          <w:numId w:val="1"/>
        </w:numPr>
        <w:tabs>
          <w:tab w:val="clear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установить курсор в ячейку, где будет выполняться подбор параметра, т.е. </w:t>
      </w:r>
      <w:r w:rsidR="0046534B" w:rsidRPr="00534470">
        <w:rPr>
          <w:sz w:val="24"/>
          <w:szCs w:val="24"/>
        </w:rPr>
        <w:t xml:space="preserve">выбрать пункт меню </w:t>
      </w:r>
      <w:r w:rsidR="0046534B" w:rsidRPr="00534470">
        <w:rPr>
          <w:i/>
          <w:iCs/>
          <w:sz w:val="24"/>
          <w:szCs w:val="24"/>
        </w:rPr>
        <w:t>Данные</w:t>
      </w:r>
      <w:r w:rsidR="00D06547" w:rsidRPr="00534470">
        <w:rPr>
          <w:i/>
          <w:iCs/>
          <w:sz w:val="24"/>
          <w:szCs w:val="24"/>
        </w:rPr>
        <w:t xml:space="preserve"> </w:t>
      </w:r>
      <w:r w:rsidR="0046534B" w:rsidRPr="00534470">
        <w:rPr>
          <w:i/>
          <w:iCs/>
          <w:sz w:val="24"/>
          <w:szCs w:val="24"/>
        </w:rPr>
        <w:t>/</w:t>
      </w:r>
      <w:r w:rsidR="00D06547" w:rsidRPr="00534470">
        <w:rPr>
          <w:i/>
          <w:iCs/>
          <w:sz w:val="24"/>
          <w:szCs w:val="24"/>
        </w:rPr>
        <w:t xml:space="preserve"> </w:t>
      </w:r>
      <w:r w:rsidR="0046534B" w:rsidRPr="00534470">
        <w:rPr>
          <w:i/>
          <w:iCs/>
          <w:sz w:val="24"/>
          <w:szCs w:val="24"/>
        </w:rPr>
        <w:t>Анализ «</w:t>
      </w:r>
      <w:proofErr w:type="spellStart"/>
      <w:proofErr w:type="gramStart"/>
      <w:r w:rsidR="0046534B" w:rsidRPr="00534470">
        <w:rPr>
          <w:i/>
          <w:iCs/>
          <w:sz w:val="24"/>
          <w:szCs w:val="24"/>
        </w:rPr>
        <w:t>что-если</w:t>
      </w:r>
      <w:proofErr w:type="spellEnd"/>
      <w:proofErr w:type="gramEnd"/>
      <w:r w:rsidR="0046534B" w:rsidRPr="00534470">
        <w:rPr>
          <w:i/>
          <w:iCs/>
          <w:sz w:val="24"/>
          <w:szCs w:val="24"/>
        </w:rPr>
        <w:t>»</w:t>
      </w:r>
      <w:r w:rsidR="00D06547" w:rsidRPr="00534470">
        <w:rPr>
          <w:i/>
          <w:iCs/>
          <w:sz w:val="24"/>
          <w:szCs w:val="24"/>
        </w:rPr>
        <w:t xml:space="preserve"> </w:t>
      </w:r>
      <w:r w:rsidR="0046534B" w:rsidRPr="00534470">
        <w:rPr>
          <w:i/>
          <w:iCs/>
          <w:sz w:val="24"/>
          <w:szCs w:val="24"/>
        </w:rPr>
        <w:t>/</w:t>
      </w:r>
      <w:r w:rsidR="00D06547" w:rsidRPr="00534470">
        <w:rPr>
          <w:i/>
          <w:iCs/>
          <w:sz w:val="24"/>
          <w:szCs w:val="24"/>
        </w:rPr>
        <w:t xml:space="preserve"> </w:t>
      </w:r>
      <w:r w:rsidR="0046534B" w:rsidRPr="00534470">
        <w:rPr>
          <w:i/>
          <w:iCs/>
          <w:sz w:val="24"/>
          <w:szCs w:val="24"/>
        </w:rPr>
        <w:t>Подбор параметра</w:t>
      </w:r>
      <w:r w:rsidR="0046534B" w:rsidRPr="00534470">
        <w:rPr>
          <w:sz w:val="24"/>
          <w:szCs w:val="24"/>
        </w:rPr>
        <w:t>, заполнить открывшееся окно следующим образом: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«Установить в ячейке» </w:t>
      </w:r>
      <w:r w:rsidR="00B03EC6">
        <w:rPr>
          <w:sz w:val="24"/>
          <w:szCs w:val="24"/>
        </w:rPr>
        <w:t>ссылка уже отображается автоматически, менять ее не нужно</w:t>
      </w:r>
      <w:r w:rsidRPr="00DC54FB">
        <w:rPr>
          <w:sz w:val="24"/>
          <w:szCs w:val="24"/>
        </w:rPr>
        <w:t>,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 поле «Значение» ввести  105%,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«Изменяя значение ячейки» ввести </w:t>
      </w:r>
      <w:r w:rsidR="00B03EC6">
        <w:rPr>
          <w:sz w:val="24"/>
          <w:szCs w:val="24"/>
        </w:rPr>
        <w:t xml:space="preserve">ссылку на ячейку, </w:t>
      </w:r>
      <w:r w:rsidR="00700C0C">
        <w:rPr>
          <w:sz w:val="24"/>
          <w:szCs w:val="24"/>
        </w:rPr>
        <w:t>в которой</w:t>
      </w:r>
      <w:r w:rsidR="00B03EC6">
        <w:rPr>
          <w:sz w:val="24"/>
          <w:szCs w:val="24"/>
        </w:rPr>
        <w:t xml:space="preserve"> содержится</w:t>
      </w:r>
      <w:r w:rsidRPr="00DC54FB">
        <w:rPr>
          <w:sz w:val="24"/>
          <w:szCs w:val="24"/>
        </w:rPr>
        <w:t xml:space="preserve"> </w:t>
      </w:r>
      <w:r w:rsidR="00B03EC6" w:rsidRPr="00DC54FB">
        <w:rPr>
          <w:sz w:val="24"/>
          <w:szCs w:val="24"/>
        </w:rPr>
        <w:t xml:space="preserve">объем фактически </w:t>
      </w:r>
      <w:proofErr w:type="gramStart"/>
      <w:r w:rsidR="00B03EC6" w:rsidRPr="00DC54FB">
        <w:rPr>
          <w:sz w:val="24"/>
          <w:szCs w:val="24"/>
        </w:rPr>
        <w:t>выпущенного</w:t>
      </w:r>
      <w:proofErr w:type="gramEnd"/>
      <w:r w:rsidR="00B03EC6" w:rsidRPr="00DC54FB">
        <w:rPr>
          <w:sz w:val="24"/>
          <w:szCs w:val="24"/>
        </w:rPr>
        <w:t xml:space="preserve"> в апреле</w:t>
      </w:r>
      <w:r w:rsidR="00B03EC6">
        <w:rPr>
          <w:sz w:val="24"/>
          <w:szCs w:val="24"/>
        </w:rPr>
        <w:t>.</w:t>
      </w:r>
    </w:p>
    <w:p w:rsidR="0046534B" w:rsidRDefault="0046534B" w:rsidP="00B03EC6">
      <w:pPr>
        <w:pStyle w:val="31"/>
        <w:spacing w:line="276" w:lineRule="auto"/>
        <w:ind w:left="709" w:firstLine="0"/>
        <w:rPr>
          <w:sz w:val="24"/>
          <w:szCs w:val="24"/>
        </w:rPr>
      </w:pPr>
      <w:r w:rsidRPr="00DC54FB">
        <w:rPr>
          <w:sz w:val="24"/>
          <w:szCs w:val="24"/>
        </w:rPr>
        <w:t>Поэкспериментировать с подбором параметра для других значений.</w:t>
      </w:r>
    </w:p>
    <w:p w:rsidR="007C634C" w:rsidRPr="00E71105" w:rsidRDefault="00860C0D" w:rsidP="00583F43">
      <w:pPr>
        <w:pStyle w:val="23"/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Построить </w:t>
      </w:r>
      <w:r w:rsidR="00E71105">
        <w:rPr>
          <w:sz w:val="24"/>
          <w:szCs w:val="24"/>
        </w:rPr>
        <w:t>гисто</w:t>
      </w:r>
      <w:r>
        <w:rPr>
          <w:sz w:val="24"/>
          <w:szCs w:val="24"/>
        </w:rPr>
        <w:t>грамму «Выпущено продукции». Для этого необходимо выделить столбцы «Месяцы», «План выпуска»</w:t>
      </w:r>
      <w:r w:rsidR="00E71105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>»</w:t>
      </w:r>
      <w:r w:rsidR="00E7110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затем в меню </w:t>
      </w:r>
      <w:r w:rsidRPr="00E71105">
        <w:rPr>
          <w:i/>
          <w:sz w:val="24"/>
          <w:szCs w:val="24"/>
        </w:rPr>
        <w:t>Вставка</w:t>
      </w:r>
      <w:r w:rsidR="00E71105">
        <w:rPr>
          <w:sz w:val="24"/>
          <w:szCs w:val="24"/>
        </w:rPr>
        <w:t xml:space="preserve"> выбрать команду </w:t>
      </w:r>
      <w:r w:rsidR="00E71105">
        <w:rPr>
          <w:i/>
          <w:sz w:val="24"/>
          <w:szCs w:val="24"/>
        </w:rPr>
        <w:t>Гисто</w:t>
      </w:r>
      <w:r w:rsidR="00E71105" w:rsidRPr="00E71105">
        <w:rPr>
          <w:i/>
          <w:sz w:val="24"/>
          <w:szCs w:val="24"/>
        </w:rPr>
        <w:t>грамм</w:t>
      </w:r>
      <w:r w:rsidR="00E71105">
        <w:rPr>
          <w:i/>
          <w:sz w:val="24"/>
          <w:szCs w:val="24"/>
        </w:rPr>
        <w:t>а.</w:t>
      </w:r>
    </w:p>
    <w:p w:rsidR="00E71105" w:rsidRPr="00E71105" w:rsidRDefault="00E71105" w:rsidP="00E71105">
      <w:pPr>
        <w:pStyle w:val="23"/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Построить круговую диаграмму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>», для этого выделить столбцы «Месяцы» и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 xml:space="preserve">» </w:t>
      </w:r>
      <w:r w:rsidR="0003414F" w:rsidRPr="0003414F">
        <w:rPr>
          <w:sz w:val="24"/>
          <w:szCs w:val="24"/>
        </w:rPr>
        <w:t xml:space="preserve">(несмежные столбцы выделяются при нажатой клавише </w:t>
      </w:r>
      <w:r w:rsidR="0003414F" w:rsidRPr="0003414F">
        <w:rPr>
          <w:sz w:val="24"/>
          <w:szCs w:val="24"/>
          <w:lang w:val="en-US"/>
        </w:rPr>
        <w:t>Ctrl</w:t>
      </w:r>
      <w:r w:rsidR="0003414F" w:rsidRPr="0003414F">
        <w:rPr>
          <w:sz w:val="24"/>
          <w:szCs w:val="24"/>
        </w:rPr>
        <w:t>)</w:t>
      </w:r>
      <w:r>
        <w:rPr>
          <w:sz w:val="24"/>
          <w:szCs w:val="24"/>
        </w:rPr>
        <w:t xml:space="preserve"> и затем в меню </w:t>
      </w:r>
      <w:r w:rsidRPr="00E71105">
        <w:rPr>
          <w:i/>
          <w:sz w:val="24"/>
          <w:szCs w:val="24"/>
        </w:rPr>
        <w:t>Вставка</w:t>
      </w:r>
      <w:r>
        <w:rPr>
          <w:sz w:val="24"/>
          <w:szCs w:val="24"/>
        </w:rPr>
        <w:t xml:space="preserve"> выбрать команду </w:t>
      </w:r>
      <w:r w:rsidR="00424A19">
        <w:rPr>
          <w:i/>
          <w:sz w:val="24"/>
          <w:szCs w:val="24"/>
        </w:rPr>
        <w:t>Круговая диа</w:t>
      </w:r>
      <w:r w:rsidRPr="00E71105">
        <w:rPr>
          <w:i/>
          <w:sz w:val="24"/>
          <w:szCs w:val="24"/>
        </w:rPr>
        <w:t>грамм</w:t>
      </w:r>
      <w:r>
        <w:rPr>
          <w:i/>
          <w:sz w:val="24"/>
          <w:szCs w:val="24"/>
        </w:rPr>
        <w:t>а.</w:t>
      </w:r>
    </w:p>
    <w:p w:rsidR="0003414F" w:rsidRPr="0003414F" w:rsidRDefault="0003414F" w:rsidP="00583F43">
      <w:pPr>
        <w:pStyle w:val="23"/>
        <w:numPr>
          <w:ilvl w:val="0"/>
          <w:numId w:val="3"/>
        </w:numPr>
        <w:spacing w:line="276" w:lineRule="auto"/>
        <w:jc w:val="both"/>
      </w:pPr>
      <w:r w:rsidRPr="0003414F">
        <w:rPr>
          <w:sz w:val="24"/>
          <w:szCs w:val="24"/>
        </w:rPr>
        <w:t>Используя те же данные, что и в предыдущем пункте, построить график</w:t>
      </w:r>
      <w:r>
        <w:rPr>
          <w:sz w:val="24"/>
          <w:szCs w:val="24"/>
        </w:rPr>
        <w:t xml:space="preserve"> с маркерами</w:t>
      </w:r>
      <w:r w:rsidRPr="0003414F">
        <w:rPr>
          <w:sz w:val="24"/>
          <w:szCs w:val="24"/>
        </w:rPr>
        <w:t xml:space="preserve"> «Фактически выпущено»</w:t>
      </w:r>
      <w:r>
        <w:rPr>
          <w:sz w:val="24"/>
          <w:szCs w:val="24"/>
        </w:rPr>
        <w:t>.</w:t>
      </w:r>
    </w:p>
    <w:p w:rsidR="0003414F" w:rsidRPr="00DC54FB" w:rsidRDefault="0003414F" w:rsidP="0003414F">
      <w:pPr>
        <w:pStyle w:val="a9"/>
        <w:numPr>
          <w:ilvl w:val="0"/>
          <w:numId w:val="3"/>
        </w:numPr>
        <w:spacing w:line="276" w:lineRule="auto"/>
        <w:jc w:val="both"/>
      </w:pPr>
      <w:r w:rsidRPr="00DC54FB">
        <w:t xml:space="preserve">Построить смешанную диаграмму «Показатели производства», </w:t>
      </w:r>
      <w:proofErr w:type="gramStart"/>
      <w:r w:rsidRPr="00DC54FB">
        <w:t>см</w:t>
      </w:r>
      <w:proofErr w:type="gramEnd"/>
      <w:r w:rsidRPr="00DC54FB">
        <w:t>.</w:t>
      </w:r>
      <w:r>
        <w:t xml:space="preserve"> </w:t>
      </w:r>
      <w:r w:rsidRPr="00DC54FB">
        <w:t>рисунок</w:t>
      </w:r>
      <w:r w:rsidR="00B7606C">
        <w:t xml:space="preserve"> 1</w:t>
      </w:r>
      <w:r w:rsidRPr="00DC54FB">
        <w:t>, для этого выполнить следующее:</w:t>
      </w:r>
    </w:p>
    <w:p w:rsidR="0003414F" w:rsidRPr="00DC54FB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выделить </w:t>
      </w:r>
      <w:r w:rsidR="00B7606C">
        <w:t>соответствующие столбцы</w:t>
      </w:r>
      <w:r w:rsidR="00B4344E">
        <w:t xml:space="preserve"> (</w:t>
      </w:r>
      <w:proofErr w:type="gramStart"/>
      <w:r w:rsidR="00B4344E">
        <w:t>см</w:t>
      </w:r>
      <w:proofErr w:type="gramEnd"/>
      <w:r w:rsidR="00B4344E">
        <w:t xml:space="preserve">. </w:t>
      </w:r>
      <w:r w:rsidR="00B4344E" w:rsidRPr="00B4344E">
        <w:rPr>
          <w:i/>
        </w:rPr>
        <w:t>Легенду</w:t>
      </w:r>
      <w:r w:rsidR="00B4344E">
        <w:t>, рис.1)</w:t>
      </w:r>
      <w:r w:rsidRPr="00DC54FB">
        <w:t xml:space="preserve">, </w:t>
      </w:r>
      <w:r w:rsidRPr="00DC54FB">
        <w:rPr>
          <w:iCs/>
        </w:rPr>
        <w:t>построить гистограмму,</w:t>
      </w:r>
    </w:p>
    <w:p w:rsidR="0003414F" w:rsidRPr="00DC54FB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 диаграмме щелкнуть ряд данных, отражающих процент выполнения плана, выбрать </w:t>
      </w:r>
      <w:r w:rsidRPr="00DC54FB">
        <w:rPr>
          <w:i/>
        </w:rPr>
        <w:t>Конструктор</w:t>
      </w:r>
      <w:proofErr w:type="gramStart"/>
      <w:r w:rsidR="00B7606C">
        <w:rPr>
          <w:i/>
        </w:rPr>
        <w:t xml:space="preserve"> </w:t>
      </w:r>
      <w:r w:rsidRPr="00DC54FB">
        <w:rPr>
          <w:i/>
        </w:rPr>
        <w:t>/</w:t>
      </w:r>
      <w:r w:rsidR="00B7606C">
        <w:rPr>
          <w:i/>
        </w:rPr>
        <w:t xml:space="preserve"> </w:t>
      </w:r>
      <w:r w:rsidRPr="00DC54FB">
        <w:rPr>
          <w:i/>
        </w:rPr>
        <w:t>И</w:t>
      </w:r>
      <w:proofErr w:type="gramEnd"/>
      <w:r w:rsidRPr="00DC54FB">
        <w:rPr>
          <w:i/>
        </w:rPr>
        <w:t>зменить тип</w:t>
      </w:r>
      <w:r w:rsidRPr="00DC54FB">
        <w:t xml:space="preserve"> </w:t>
      </w:r>
      <w:r w:rsidRPr="00DC54FB">
        <w:rPr>
          <w:i/>
        </w:rPr>
        <w:t>диаграммы,</w:t>
      </w:r>
      <w:r w:rsidRPr="00DC54FB">
        <w:t xml:space="preserve"> выбрать график,</w:t>
      </w:r>
    </w:p>
    <w:p w:rsidR="0003414F" w:rsidRPr="00D0118F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чтобы построить линию на вспомогательной оси для отображения процентов: в диаграмме щелкнуть график с данными, отражающими процент выполнения плана, выбрать </w:t>
      </w:r>
      <w:r w:rsidRPr="00DC54FB">
        <w:rPr>
          <w:i/>
        </w:rPr>
        <w:t>Макет</w:t>
      </w:r>
      <w:r w:rsidR="00D0118F">
        <w:rPr>
          <w:i/>
        </w:rPr>
        <w:t xml:space="preserve"> </w:t>
      </w:r>
      <w:r w:rsidRPr="00DC54FB">
        <w:rPr>
          <w:i/>
        </w:rPr>
        <w:t>/</w:t>
      </w:r>
      <w:r w:rsidR="00D0118F">
        <w:rPr>
          <w:i/>
        </w:rPr>
        <w:t xml:space="preserve"> </w:t>
      </w:r>
      <w:r w:rsidRPr="00DC54FB">
        <w:rPr>
          <w:i/>
        </w:rPr>
        <w:t>Формат выделенного фрагмента</w:t>
      </w:r>
      <w:r w:rsidR="00D0118F">
        <w:rPr>
          <w:i/>
        </w:rPr>
        <w:t xml:space="preserve"> </w:t>
      </w:r>
      <w:r w:rsidRPr="00DC54FB">
        <w:rPr>
          <w:i/>
        </w:rPr>
        <w:t>/</w:t>
      </w:r>
      <w:r w:rsidR="00D0118F">
        <w:rPr>
          <w:i/>
        </w:rPr>
        <w:t xml:space="preserve"> </w:t>
      </w:r>
      <w:r w:rsidRPr="00DC54FB">
        <w:rPr>
          <w:i/>
        </w:rPr>
        <w:t>Параметры ряда</w:t>
      </w:r>
      <w:r w:rsidRPr="00DC54FB">
        <w:t xml:space="preserve"> отметить</w:t>
      </w:r>
      <w:proofErr w:type="gramStart"/>
      <w:r w:rsidRPr="00DC54FB">
        <w:t xml:space="preserve"> </w:t>
      </w:r>
      <w:r w:rsidRPr="00DC54FB">
        <w:rPr>
          <w:i/>
        </w:rPr>
        <w:t>П</w:t>
      </w:r>
      <w:proofErr w:type="gramEnd"/>
      <w:r w:rsidRPr="00DC54FB">
        <w:rPr>
          <w:i/>
        </w:rPr>
        <w:t>о вспомога</w:t>
      </w:r>
      <w:r w:rsidRPr="0003414F">
        <w:rPr>
          <w:i/>
        </w:rPr>
        <w:t>т</w:t>
      </w:r>
      <w:r w:rsidRPr="00DC54FB">
        <w:rPr>
          <w:i/>
        </w:rPr>
        <w:t>ельной оси</w:t>
      </w:r>
      <w:r w:rsidRPr="00DC54FB">
        <w:t>;</w:t>
      </w:r>
    </w:p>
    <w:p w:rsidR="00D0118F" w:rsidRPr="00A573FA" w:rsidRDefault="000F795F" w:rsidP="0003414F">
      <w:pPr>
        <w:numPr>
          <w:ilvl w:val="0"/>
          <w:numId w:val="1"/>
        </w:numPr>
        <w:spacing w:line="276" w:lineRule="auto"/>
        <w:jc w:val="both"/>
      </w:pPr>
      <w:r>
        <w:t xml:space="preserve">Переместить легенду вниз: </w:t>
      </w:r>
      <w:r w:rsidR="00A573FA" w:rsidRPr="00DC54FB">
        <w:rPr>
          <w:i/>
        </w:rPr>
        <w:t>Макет</w:t>
      </w:r>
      <w:r w:rsidR="00A573FA">
        <w:rPr>
          <w:i/>
        </w:rPr>
        <w:t xml:space="preserve"> </w:t>
      </w:r>
      <w:r w:rsidR="00A573FA" w:rsidRPr="00DC54FB">
        <w:rPr>
          <w:i/>
        </w:rPr>
        <w:t>/</w:t>
      </w:r>
      <w:r w:rsidR="00A573FA">
        <w:rPr>
          <w:i/>
        </w:rPr>
        <w:t xml:space="preserve"> Легенда</w:t>
      </w:r>
      <w:proofErr w:type="gramStart"/>
      <w:r w:rsidR="00A573FA">
        <w:rPr>
          <w:i/>
        </w:rPr>
        <w:t xml:space="preserve"> / Д</w:t>
      </w:r>
      <w:proofErr w:type="gramEnd"/>
      <w:r w:rsidR="00A573FA">
        <w:rPr>
          <w:i/>
        </w:rPr>
        <w:t>обавить легенду снизу.</w:t>
      </w:r>
    </w:p>
    <w:p w:rsidR="00A573FA" w:rsidRPr="00A573FA" w:rsidRDefault="00A573FA" w:rsidP="00A573FA">
      <w:pPr>
        <w:spacing w:line="276" w:lineRule="auto"/>
        <w:ind w:left="720"/>
        <w:jc w:val="both"/>
        <w:rPr>
          <w:sz w:val="18"/>
          <w:szCs w:val="18"/>
        </w:rPr>
      </w:pPr>
    </w:p>
    <w:p w:rsidR="00D0118F" w:rsidRDefault="00D0118F" w:rsidP="00D0118F">
      <w:pPr>
        <w:spacing w:line="276" w:lineRule="auto"/>
        <w:jc w:val="center"/>
      </w:pPr>
      <w:r w:rsidRPr="00D0118F">
        <w:rPr>
          <w:noProof/>
        </w:rPr>
        <w:drawing>
          <wp:inline distT="0" distB="0" distL="0" distR="0">
            <wp:extent cx="5094527" cy="3205113"/>
            <wp:effectExtent l="19050" t="0" r="10873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615E" w:rsidRPr="00BA61B9" w:rsidRDefault="00B7606C" w:rsidP="00D0118F">
      <w:pPr>
        <w:spacing w:line="276" w:lineRule="auto"/>
        <w:jc w:val="center"/>
        <w:rPr>
          <w:noProof/>
        </w:rPr>
      </w:pPr>
      <w:r>
        <w:rPr>
          <w:noProof/>
        </w:rPr>
        <w:t xml:space="preserve">Рисунок 1. </w:t>
      </w:r>
      <w:r w:rsidR="004C615E">
        <w:rPr>
          <w:noProof/>
        </w:rPr>
        <w:t>Смешанная диаграмма</w:t>
      </w:r>
    </w:p>
    <w:sectPr w:rsidR="004C615E" w:rsidRPr="00BA61B9" w:rsidSect="00A573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1A"/>
    <w:multiLevelType w:val="hybridMultilevel"/>
    <w:tmpl w:val="1D44034E"/>
    <w:lvl w:ilvl="0" w:tplc="D17882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E057F"/>
    <w:multiLevelType w:val="hybridMultilevel"/>
    <w:tmpl w:val="26285620"/>
    <w:lvl w:ilvl="0" w:tplc="21A63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260B58"/>
    <w:multiLevelType w:val="hybridMultilevel"/>
    <w:tmpl w:val="AAEC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C98"/>
    <w:multiLevelType w:val="hybridMultilevel"/>
    <w:tmpl w:val="E5489992"/>
    <w:lvl w:ilvl="0" w:tplc="BBE01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06E3D"/>
    <w:rsid w:val="00024A22"/>
    <w:rsid w:val="0003414F"/>
    <w:rsid w:val="000F795F"/>
    <w:rsid w:val="001116A6"/>
    <w:rsid w:val="00184F91"/>
    <w:rsid w:val="001F54DD"/>
    <w:rsid w:val="0021493C"/>
    <w:rsid w:val="00246D49"/>
    <w:rsid w:val="00424A19"/>
    <w:rsid w:val="00447ADA"/>
    <w:rsid w:val="0046534B"/>
    <w:rsid w:val="004C615E"/>
    <w:rsid w:val="00534470"/>
    <w:rsid w:val="005756AB"/>
    <w:rsid w:val="00583F43"/>
    <w:rsid w:val="0065655D"/>
    <w:rsid w:val="006B218D"/>
    <w:rsid w:val="006C5D49"/>
    <w:rsid w:val="00700C0C"/>
    <w:rsid w:val="00786E08"/>
    <w:rsid w:val="007C634C"/>
    <w:rsid w:val="007D3C6C"/>
    <w:rsid w:val="007F01F5"/>
    <w:rsid w:val="00860C0D"/>
    <w:rsid w:val="00880273"/>
    <w:rsid w:val="00A43906"/>
    <w:rsid w:val="00A573FA"/>
    <w:rsid w:val="00B03EC6"/>
    <w:rsid w:val="00B06E3D"/>
    <w:rsid w:val="00B236DC"/>
    <w:rsid w:val="00B4344E"/>
    <w:rsid w:val="00B75F46"/>
    <w:rsid w:val="00B7606C"/>
    <w:rsid w:val="00BA61B9"/>
    <w:rsid w:val="00BC3A8E"/>
    <w:rsid w:val="00CC4CF2"/>
    <w:rsid w:val="00D0118F"/>
    <w:rsid w:val="00D06547"/>
    <w:rsid w:val="00D61AEE"/>
    <w:rsid w:val="00DB5C97"/>
    <w:rsid w:val="00E71105"/>
    <w:rsid w:val="00F91054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D"/>
    <w:pPr>
      <w:spacing w:after="0"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ody Text Indent"/>
    <w:basedOn w:val="a"/>
    <w:link w:val="ac"/>
    <w:rsid w:val="00B06E3D"/>
    <w:pPr>
      <w:ind w:left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06E3D"/>
    <w:rPr>
      <w:sz w:val="28"/>
    </w:rPr>
  </w:style>
  <w:style w:type="paragraph" w:styleId="21">
    <w:name w:val="Body Text Indent 2"/>
    <w:basedOn w:val="a"/>
    <w:link w:val="22"/>
    <w:rsid w:val="00B06E3D"/>
    <w:pPr>
      <w:ind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06E3D"/>
    <w:rPr>
      <w:sz w:val="28"/>
    </w:rPr>
  </w:style>
  <w:style w:type="paragraph" w:styleId="23">
    <w:name w:val="Body Text 2"/>
    <w:basedOn w:val="a"/>
    <w:link w:val="24"/>
    <w:rsid w:val="00B06E3D"/>
    <w:pPr>
      <w:tabs>
        <w:tab w:val="left" w:pos="709"/>
      </w:tabs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B06E3D"/>
    <w:rPr>
      <w:sz w:val="28"/>
    </w:rPr>
  </w:style>
  <w:style w:type="paragraph" w:styleId="31">
    <w:name w:val="Body Text Indent 3"/>
    <w:basedOn w:val="a"/>
    <w:link w:val="32"/>
    <w:rsid w:val="00B06E3D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06E3D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B06E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5;&#1103;&#1090;&#1080;&#1103;%20&#1048;&#1085;&#1092;&#1086;&#1088;&#1084;&#1072;&#1090;&#1080;&#1082;&#1072;\&#1048;&#1085;&#1092;&#1086;&#1088;&#1084;&#1072;&#1090;&#1080;&#1082;&#1072;\&#1048;&#1085;&#1092;&#1086;&#1088;&#1084;&#1072;&#1090;&#1080;&#1082;&#1072;\&#1055;&#1088;&#1072;&#1082;&#1090;&#1080;&#1082;&#1072;%20Word%20Excel\&#1055;&#1086;&#1082;&#1072;&#1079;&#1072;&#1090;&#1077;&#1083;&#1080;%20&#1087;&#1088;&#1086;&#1080;&#1079;&#1074;&#1086;&#1076;&#1089;&#1090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Показатели производства</a:t>
            </a:r>
          </a:p>
        </c:rich>
      </c:tx>
      <c:layout>
        <c:manualLayout>
          <c:xMode val="edge"/>
          <c:yMode val="edge"/>
          <c:x val="0.29248530197755279"/>
          <c:y val="3.2579515180899736E-2"/>
        </c:manualLayout>
      </c:layout>
      <c:overlay val="1"/>
    </c:title>
    <c:plotArea>
      <c:layout>
        <c:manualLayout>
          <c:layoutTarget val="inner"/>
          <c:xMode val="edge"/>
          <c:yMode val="edge"/>
          <c:x val="8.6704065786539025E-2"/>
          <c:y val="0.12413616185092702"/>
          <c:w val="0.79513283982206595"/>
          <c:h val="0.61215061997278253"/>
        </c:manualLayout>
      </c:layout>
      <c:barChart>
        <c:barDir val="col"/>
        <c:grouping val="clustered"/>
        <c:ser>
          <c:idx val="0"/>
          <c:order val="0"/>
          <c:tx>
            <c:strRef>
              <c:f>Sheet1!$D$4</c:f>
              <c:strCache>
                <c:ptCount val="1"/>
                <c:pt idx="0">
                  <c:v>План выпуска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Sheet1!$D$5:$D$16</c:f>
              <c:numCache>
                <c:formatCode>General</c:formatCode>
                <c:ptCount val="12"/>
                <c:pt idx="0">
                  <c:v>2340</c:v>
                </c:pt>
                <c:pt idx="1">
                  <c:v>3200</c:v>
                </c:pt>
                <c:pt idx="2">
                  <c:v>2800</c:v>
                </c:pt>
                <c:pt idx="3">
                  <c:v>3000</c:v>
                </c:pt>
                <c:pt idx="4">
                  <c:v>3100</c:v>
                </c:pt>
                <c:pt idx="5">
                  <c:v>2500</c:v>
                </c:pt>
                <c:pt idx="6">
                  <c:v>2600</c:v>
                </c:pt>
                <c:pt idx="7">
                  <c:v>3000</c:v>
                </c:pt>
                <c:pt idx="8">
                  <c:v>3200</c:v>
                </c:pt>
                <c:pt idx="9">
                  <c:v>3000</c:v>
                </c:pt>
                <c:pt idx="10">
                  <c:v>2800</c:v>
                </c:pt>
                <c:pt idx="11">
                  <c:v>3200</c:v>
                </c:pt>
              </c:numCache>
            </c:numRef>
          </c:val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Sheet1!$E$5:$E$16</c:f>
              <c:numCache>
                <c:formatCode>General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4061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axId val="59465088"/>
        <c:axId val="59495552"/>
      </c:barChart>
      <c:lineChart>
        <c:grouping val="standard"/>
        <c:ser>
          <c:idx val="2"/>
          <c:order val="2"/>
          <c:tx>
            <c:strRef>
              <c:f>Sheet1!$F$4</c:f>
              <c:strCache>
                <c:ptCount val="1"/>
                <c:pt idx="0">
                  <c:v>Процент выполнения плана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Sheet1!$F$5:$F$16</c:f>
              <c:numCache>
                <c:formatCode>0.00%</c:formatCode>
                <c:ptCount val="12"/>
                <c:pt idx="0">
                  <c:v>0.85470085470085522</c:v>
                </c:pt>
                <c:pt idx="1">
                  <c:v>1</c:v>
                </c:pt>
                <c:pt idx="2">
                  <c:v>1.0714285714285721</c:v>
                </c:pt>
                <c:pt idx="3">
                  <c:v>1.3536666666666666</c:v>
                </c:pt>
                <c:pt idx="4">
                  <c:v>1.032258064516131</c:v>
                </c:pt>
                <c:pt idx="5">
                  <c:v>0.96000000000000052</c:v>
                </c:pt>
                <c:pt idx="6">
                  <c:v>1.0769230769230769</c:v>
                </c:pt>
                <c:pt idx="7">
                  <c:v>1.0666666666666667</c:v>
                </c:pt>
                <c:pt idx="8">
                  <c:v>1</c:v>
                </c:pt>
                <c:pt idx="9">
                  <c:v>1.0333333333333334</c:v>
                </c:pt>
                <c:pt idx="10">
                  <c:v>1.0714285714285721</c:v>
                </c:pt>
                <c:pt idx="11">
                  <c:v>1.03125</c:v>
                </c:pt>
              </c:numCache>
            </c:numRef>
          </c:val>
        </c:ser>
        <c:marker val="1"/>
        <c:axId val="59588992"/>
        <c:axId val="59497088"/>
      </c:lineChart>
      <c:catAx>
        <c:axId val="59465088"/>
        <c:scaling>
          <c:orientation val="minMax"/>
        </c:scaling>
        <c:axPos val="b"/>
        <c:tickLblPos val="nextTo"/>
        <c:crossAx val="59495552"/>
        <c:crosses val="autoZero"/>
        <c:auto val="1"/>
        <c:lblAlgn val="ctr"/>
        <c:lblOffset val="100"/>
      </c:catAx>
      <c:valAx>
        <c:axId val="59495552"/>
        <c:scaling>
          <c:orientation val="minMax"/>
        </c:scaling>
        <c:axPos val="l"/>
        <c:majorGridlines/>
        <c:numFmt formatCode="General" sourceLinked="1"/>
        <c:tickLblPos val="nextTo"/>
        <c:crossAx val="59465088"/>
        <c:crosses val="autoZero"/>
        <c:crossBetween val="between"/>
      </c:valAx>
      <c:valAx>
        <c:axId val="59497088"/>
        <c:scaling>
          <c:orientation val="minMax"/>
        </c:scaling>
        <c:axPos val="r"/>
        <c:numFmt formatCode="0.00%" sourceLinked="1"/>
        <c:tickLblPos val="nextTo"/>
        <c:crossAx val="59588992"/>
        <c:crosses val="max"/>
        <c:crossBetween val="between"/>
      </c:valAx>
      <c:catAx>
        <c:axId val="59588992"/>
        <c:scaling>
          <c:orientation val="minMax"/>
        </c:scaling>
        <c:delete val="1"/>
        <c:axPos val="b"/>
        <c:tickLblPos val="nextTo"/>
        <c:crossAx val="59497088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2023-04-12T05:58:00Z</cp:lastPrinted>
  <dcterms:created xsi:type="dcterms:W3CDTF">2023-04-11T10:03:00Z</dcterms:created>
  <dcterms:modified xsi:type="dcterms:W3CDTF">2023-04-18T09:31:00Z</dcterms:modified>
</cp:coreProperties>
</file>