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E" w:rsidRPr="008003C6" w:rsidRDefault="009C0DFA" w:rsidP="00765B9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Практическая работа № </w:t>
      </w:r>
      <w:r w:rsidR="00827575">
        <w:rPr>
          <w:rFonts w:cs="Times New Roman"/>
          <w:b/>
          <w:szCs w:val="24"/>
        </w:rPr>
        <w:t>8</w:t>
      </w:r>
    </w:p>
    <w:p w:rsidR="00767566" w:rsidRDefault="00767566" w:rsidP="00765B91">
      <w:pPr>
        <w:spacing w:after="0"/>
        <w:jc w:val="center"/>
        <w:rPr>
          <w:rFonts w:cs="Times New Roman"/>
          <w:b/>
          <w:i/>
          <w:szCs w:val="24"/>
        </w:rPr>
      </w:pPr>
    </w:p>
    <w:p w:rsidR="00F636EE" w:rsidRPr="00427C4F" w:rsidRDefault="00427C4F" w:rsidP="00765B91">
      <w:pPr>
        <w:spacing w:after="0"/>
        <w:jc w:val="center"/>
        <w:rPr>
          <w:rFonts w:cs="Times New Roman"/>
          <w:b/>
          <w:i/>
          <w:szCs w:val="24"/>
        </w:rPr>
      </w:pPr>
      <w:r w:rsidRPr="008003C6">
        <w:rPr>
          <w:rFonts w:cs="Times New Roman"/>
          <w:b/>
          <w:i/>
          <w:szCs w:val="24"/>
        </w:rPr>
        <w:t xml:space="preserve">ОРГАНИЗАЦИЯ </w:t>
      </w:r>
      <w:r>
        <w:rPr>
          <w:rFonts w:cs="Times New Roman"/>
          <w:b/>
          <w:i/>
          <w:szCs w:val="24"/>
        </w:rPr>
        <w:t xml:space="preserve"> </w:t>
      </w:r>
      <w:r w:rsidRPr="008003C6">
        <w:rPr>
          <w:rFonts w:cs="Times New Roman"/>
          <w:b/>
          <w:i/>
          <w:szCs w:val="24"/>
        </w:rPr>
        <w:t>РАСЧЕТ</w:t>
      </w:r>
      <w:r w:rsidR="00CB2D40">
        <w:rPr>
          <w:rFonts w:cs="Times New Roman"/>
          <w:b/>
          <w:i/>
          <w:szCs w:val="24"/>
        </w:rPr>
        <w:t>ОВ ПО СПЕЦИАЛЬНОСТИ В ЭЛЕКТРОННЫХ ТАБЛИЦАХ</w:t>
      </w:r>
      <w:r w:rsidRPr="008003C6"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 </w:t>
      </w:r>
    </w:p>
    <w:p w:rsidR="00F636EE" w:rsidRPr="00DC451A" w:rsidRDefault="00CB2D40" w:rsidP="00765B91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DC451A" w:rsidRPr="00D357ED">
        <w:rPr>
          <w:rFonts w:cs="Times New Roman"/>
          <w:szCs w:val="24"/>
        </w:rPr>
        <w:t xml:space="preserve"> часа</w:t>
      </w:r>
    </w:p>
    <w:p w:rsidR="00EF13A0" w:rsidRDefault="00EF13A0" w:rsidP="00765B91">
      <w:pPr>
        <w:spacing w:after="0"/>
        <w:jc w:val="center"/>
        <w:rPr>
          <w:rFonts w:cs="Times New Roman"/>
          <w:b/>
          <w:szCs w:val="24"/>
        </w:rPr>
      </w:pPr>
    </w:p>
    <w:p w:rsidR="00EF13A0" w:rsidRDefault="00391ADF" w:rsidP="00765B91">
      <w:pPr>
        <w:spacing w:after="0"/>
        <w:jc w:val="center"/>
        <w:rPr>
          <w:rFonts w:cs="Times New Roman"/>
          <w:b/>
          <w:szCs w:val="24"/>
        </w:rPr>
      </w:pPr>
      <w:hyperlink w:anchor="_3.2._РАСЧЕТ_СЕПАРАТОРОВ_НА ПРОПУСКН" w:history="1">
        <w:r w:rsidR="00EF13A0" w:rsidRPr="00385DDD">
          <w:rPr>
            <w:rStyle w:val="a4"/>
            <w:b/>
            <w:color w:val="auto"/>
            <w:u w:val="none"/>
          </w:rPr>
          <w:t xml:space="preserve">Расчет </w:t>
        </w:r>
        <w:r w:rsidR="00EF13A0">
          <w:rPr>
            <w:rStyle w:val="a4"/>
            <w:b/>
            <w:color w:val="auto"/>
            <w:u w:val="none"/>
          </w:rPr>
          <w:t xml:space="preserve">нефтегазовых </w:t>
        </w:r>
        <w:r w:rsidR="00EF13A0" w:rsidRPr="00385DDD">
          <w:rPr>
            <w:rStyle w:val="a4"/>
            <w:b/>
            <w:color w:val="auto"/>
            <w:u w:val="none"/>
          </w:rPr>
          <w:t>сепараторов на пропускную способность</w:t>
        </w:r>
      </w:hyperlink>
      <w:r w:rsidR="00EF13A0">
        <w:rPr>
          <w:rStyle w:val="a4"/>
          <w:b/>
          <w:color w:val="auto"/>
          <w:u w:val="none"/>
        </w:rPr>
        <w:t xml:space="preserve"> по газу и жидкости</w:t>
      </w:r>
    </w:p>
    <w:p w:rsidR="00DC451A" w:rsidRDefault="00EF13A0" w:rsidP="00765B9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(дисциплины</w:t>
      </w:r>
      <w:r w:rsidR="00F1654A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С</w:t>
      </w:r>
      <w:r w:rsidR="00F1654A">
        <w:rPr>
          <w:rFonts w:cs="Times New Roman"/>
          <w:b/>
          <w:szCs w:val="24"/>
        </w:rPr>
        <w:t>бор и подготовка скважинной продукции</w:t>
      </w:r>
      <w:r>
        <w:rPr>
          <w:rFonts w:cs="Times New Roman"/>
          <w:b/>
          <w:szCs w:val="24"/>
        </w:rPr>
        <w:t>,</w:t>
      </w:r>
    </w:p>
    <w:p w:rsidR="00F1654A" w:rsidRDefault="00F1654A" w:rsidP="00765B9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Техника и технология добычи и подготовки нефти и газа</w:t>
      </w:r>
      <w:r w:rsidR="00EF13A0">
        <w:rPr>
          <w:rFonts w:cs="Times New Roman"/>
          <w:b/>
          <w:szCs w:val="24"/>
        </w:rPr>
        <w:t>)</w:t>
      </w:r>
    </w:p>
    <w:p w:rsidR="00EF13A0" w:rsidRPr="00D357ED" w:rsidRDefault="00EF13A0" w:rsidP="00765B91">
      <w:pPr>
        <w:spacing w:after="0"/>
        <w:jc w:val="center"/>
        <w:rPr>
          <w:rFonts w:cs="Times New Roman"/>
          <w:b/>
          <w:szCs w:val="24"/>
        </w:rPr>
      </w:pPr>
    </w:p>
    <w:p w:rsidR="00D636A0" w:rsidRPr="00765B91" w:rsidRDefault="00765B91" w:rsidP="00765B91">
      <w:pPr>
        <w:pStyle w:val="a3"/>
        <w:numPr>
          <w:ilvl w:val="0"/>
          <w:numId w:val="10"/>
        </w:numPr>
        <w:spacing w:after="0"/>
        <w:jc w:val="center"/>
        <w:rPr>
          <w:rFonts w:cs="Times New Roman"/>
          <w:b/>
          <w:i/>
          <w:szCs w:val="24"/>
        </w:rPr>
      </w:pPr>
      <w:r w:rsidRPr="00765B91">
        <w:rPr>
          <w:rFonts w:cs="Times New Roman"/>
          <w:b/>
          <w:i/>
          <w:szCs w:val="24"/>
        </w:rPr>
        <w:t>Цель работы</w:t>
      </w:r>
    </w:p>
    <w:p w:rsidR="00765B91" w:rsidRPr="00765B91" w:rsidRDefault="00765B91" w:rsidP="004B55E4">
      <w:pPr>
        <w:spacing w:after="0"/>
        <w:ind w:left="567"/>
        <w:jc w:val="center"/>
        <w:rPr>
          <w:rFonts w:cs="Times New Roman"/>
          <w:b/>
          <w:szCs w:val="24"/>
        </w:rPr>
      </w:pPr>
    </w:p>
    <w:p w:rsidR="00765B91" w:rsidRPr="00765B91" w:rsidRDefault="00765B91" w:rsidP="00D95A8C">
      <w:pPr>
        <w:spacing w:after="0"/>
        <w:ind w:left="567"/>
        <w:jc w:val="both"/>
        <w:rPr>
          <w:rFonts w:cs="Times New Roman"/>
          <w:szCs w:val="24"/>
        </w:rPr>
      </w:pPr>
      <w:r w:rsidRPr="00765B91">
        <w:rPr>
          <w:rFonts w:cs="Times New Roman"/>
          <w:szCs w:val="24"/>
        </w:rPr>
        <w:t>1.</w:t>
      </w:r>
      <w:r w:rsidR="004A7D35">
        <w:rPr>
          <w:rFonts w:cs="Times New Roman"/>
          <w:szCs w:val="24"/>
        </w:rPr>
        <w:t>1. </w:t>
      </w:r>
      <w:r w:rsidR="00D95A8C">
        <w:rPr>
          <w:rFonts w:cs="Times New Roman"/>
          <w:szCs w:val="24"/>
        </w:rPr>
        <w:t xml:space="preserve">Научиться </w:t>
      </w:r>
      <w:r w:rsidR="0094274E">
        <w:rPr>
          <w:rFonts w:cs="Times New Roman"/>
          <w:szCs w:val="24"/>
        </w:rPr>
        <w:t>выполнять расчеты с использованием прикладной компьютерной программы</w:t>
      </w:r>
      <w:r w:rsidRPr="00765B91">
        <w:rPr>
          <w:rFonts w:cs="Times New Roman"/>
          <w:szCs w:val="24"/>
        </w:rPr>
        <w:t>;</w:t>
      </w:r>
    </w:p>
    <w:p w:rsidR="00765B91" w:rsidRDefault="004A7D35" w:rsidP="00EC2CB6">
      <w:pPr>
        <w:spacing w:after="0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765B91" w:rsidRPr="00765B91">
        <w:rPr>
          <w:rFonts w:cs="Times New Roman"/>
          <w:szCs w:val="24"/>
        </w:rPr>
        <w:t>2. </w:t>
      </w:r>
      <w:r w:rsidR="0094274E">
        <w:rPr>
          <w:rFonts w:cs="Times New Roman"/>
          <w:szCs w:val="24"/>
        </w:rPr>
        <w:t>Научиться обрабатывать и анализировать информацию с применением программных средств;</w:t>
      </w:r>
    </w:p>
    <w:p w:rsidR="0094274E" w:rsidRPr="00765B91" w:rsidRDefault="0094274E" w:rsidP="00973260">
      <w:pPr>
        <w:spacing w:after="0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 Приобрести навыки </w:t>
      </w:r>
      <w:r w:rsidR="001B5F81">
        <w:rPr>
          <w:rFonts w:cs="Times New Roman"/>
          <w:szCs w:val="24"/>
        </w:rPr>
        <w:t>организации расчетов по специальности в электронных таблицах.</w:t>
      </w:r>
    </w:p>
    <w:p w:rsidR="00765B91" w:rsidRDefault="00765B91" w:rsidP="00765B91">
      <w:pPr>
        <w:spacing w:after="0"/>
        <w:ind w:left="360"/>
        <w:rPr>
          <w:rFonts w:cs="Times New Roman"/>
          <w:szCs w:val="24"/>
        </w:rPr>
      </w:pPr>
    </w:p>
    <w:p w:rsidR="00B0311E" w:rsidRPr="0093429D" w:rsidRDefault="00B0311E" w:rsidP="00B0311E">
      <w:pPr>
        <w:pStyle w:val="1"/>
        <w:jc w:val="center"/>
        <w:rPr>
          <w:i/>
          <w:sz w:val="24"/>
          <w:szCs w:val="24"/>
        </w:rPr>
      </w:pPr>
      <w:r w:rsidRPr="0093429D">
        <w:rPr>
          <w:i/>
          <w:sz w:val="24"/>
          <w:szCs w:val="24"/>
        </w:rPr>
        <w:t>2. Обеспечивающие средства</w:t>
      </w:r>
    </w:p>
    <w:p w:rsidR="00B0311E" w:rsidRPr="0093429D" w:rsidRDefault="00B0311E" w:rsidP="00B0311E">
      <w:pPr>
        <w:spacing w:after="0"/>
        <w:ind w:left="420"/>
        <w:jc w:val="both"/>
        <w:rPr>
          <w:szCs w:val="24"/>
        </w:rPr>
      </w:pPr>
    </w:p>
    <w:p w:rsidR="00B0311E" w:rsidRPr="0093429D" w:rsidRDefault="00B0311E" w:rsidP="00B0311E">
      <w:pPr>
        <w:spacing w:after="0"/>
        <w:ind w:left="567"/>
        <w:jc w:val="both"/>
        <w:rPr>
          <w:szCs w:val="24"/>
        </w:rPr>
      </w:pPr>
      <w:r w:rsidRPr="0093429D">
        <w:rPr>
          <w:szCs w:val="24"/>
        </w:rPr>
        <w:t>2</w:t>
      </w:r>
      <w:r>
        <w:rPr>
          <w:szCs w:val="24"/>
        </w:rPr>
        <w:t>.1. Персональный компьютер</w:t>
      </w:r>
      <w:r w:rsidRPr="0093429D">
        <w:rPr>
          <w:szCs w:val="24"/>
        </w:rPr>
        <w:t>;</w:t>
      </w:r>
    </w:p>
    <w:p w:rsidR="00B0311E" w:rsidRPr="0093429D" w:rsidRDefault="00B0311E" w:rsidP="00B0311E">
      <w:pPr>
        <w:spacing w:after="0"/>
        <w:ind w:left="567"/>
        <w:jc w:val="both"/>
        <w:rPr>
          <w:szCs w:val="24"/>
        </w:rPr>
      </w:pPr>
      <w:r w:rsidRPr="0093429D">
        <w:rPr>
          <w:szCs w:val="24"/>
        </w:rPr>
        <w:t>2.2.</w:t>
      </w:r>
      <w:r w:rsidRPr="0093429D">
        <w:rPr>
          <w:szCs w:val="24"/>
          <w:lang w:val="en-US"/>
        </w:rPr>
        <w:t> MS</w:t>
      </w:r>
      <w:r w:rsidRPr="0093429D">
        <w:rPr>
          <w:szCs w:val="24"/>
        </w:rPr>
        <w:t xml:space="preserve"> </w:t>
      </w:r>
      <w:r w:rsidR="00EC2CB6">
        <w:rPr>
          <w:szCs w:val="24"/>
          <w:lang w:val="en-US"/>
        </w:rPr>
        <w:t>Excel</w:t>
      </w:r>
      <w:r w:rsidRPr="0093429D">
        <w:rPr>
          <w:szCs w:val="24"/>
        </w:rPr>
        <w:t>;</w:t>
      </w:r>
    </w:p>
    <w:p w:rsidR="00B0311E" w:rsidRPr="0093429D" w:rsidRDefault="00B0311E" w:rsidP="00B0311E">
      <w:pPr>
        <w:spacing w:after="0"/>
        <w:ind w:left="567"/>
        <w:jc w:val="both"/>
        <w:rPr>
          <w:szCs w:val="24"/>
        </w:rPr>
      </w:pPr>
      <w:r w:rsidRPr="0093429D">
        <w:rPr>
          <w:szCs w:val="24"/>
        </w:rPr>
        <w:t>2.3. Методические указания по выполнению практической работы.</w:t>
      </w:r>
    </w:p>
    <w:p w:rsidR="00B0311E" w:rsidRPr="00765B91" w:rsidRDefault="00B0311E" w:rsidP="00765B91">
      <w:pPr>
        <w:spacing w:after="0"/>
        <w:ind w:left="360"/>
        <w:rPr>
          <w:rFonts w:cs="Times New Roman"/>
          <w:szCs w:val="24"/>
        </w:rPr>
      </w:pPr>
    </w:p>
    <w:p w:rsidR="00765B91" w:rsidRPr="00765B91" w:rsidRDefault="00EC2CB6" w:rsidP="00EC2CB6">
      <w:pPr>
        <w:pStyle w:val="a3"/>
        <w:spacing w:after="0"/>
        <w:jc w:val="center"/>
        <w:rPr>
          <w:rFonts w:cs="Times New Roman"/>
          <w:b/>
          <w:i/>
          <w:szCs w:val="24"/>
        </w:rPr>
      </w:pPr>
      <w:r w:rsidRPr="00EC2CB6">
        <w:rPr>
          <w:rFonts w:cs="Times New Roman"/>
          <w:b/>
          <w:i/>
          <w:szCs w:val="24"/>
        </w:rPr>
        <w:t>3</w:t>
      </w:r>
      <w:r>
        <w:rPr>
          <w:rFonts w:cs="Times New Roman"/>
          <w:b/>
          <w:i/>
          <w:szCs w:val="24"/>
        </w:rPr>
        <w:t>. </w:t>
      </w:r>
      <w:r w:rsidR="00765B91" w:rsidRPr="00765B91">
        <w:rPr>
          <w:rFonts w:cs="Times New Roman"/>
          <w:b/>
          <w:i/>
          <w:szCs w:val="24"/>
        </w:rPr>
        <w:t>Задание</w:t>
      </w:r>
    </w:p>
    <w:p w:rsidR="00765B91" w:rsidRPr="00765B91" w:rsidRDefault="00765B91" w:rsidP="00617D6F">
      <w:pPr>
        <w:spacing w:after="0"/>
        <w:ind w:left="360"/>
        <w:rPr>
          <w:rFonts w:cs="Times New Roman"/>
          <w:szCs w:val="24"/>
        </w:rPr>
      </w:pPr>
      <w:r w:rsidRPr="00765B91">
        <w:rPr>
          <w:rFonts w:cs="Times New Roman"/>
          <w:szCs w:val="24"/>
        </w:rPr>
        <w:t xml:space="preserve"> </w:t>
      </w:r>
    </w:p>
    <w:p w:rsidR="002B57E4" w:rsidRDefault="004F0A21" w:rsidP="00617D6F">
      <w:pPr>
        <w:tabs>
          <w:tab w:val="left" w:pos="851"/>
        </w:tabs>
        <w:spacing w:after="0"/>
        <w:ind w:left="567"/>
        <w:jc w:val="both"/>
        <w:rPr>
          <w:rFonts w:cs="Times New Roman"/>
          <w:szCs w:val="24"/>
        </w:rPr>
      </w:pPr>
      <w:r>
        <w:rPr>
          <w:szCs w:val="24"/>
        </w:rPr>
        <w:t xml:space="preserve">Организовать расчет в электронных таблицах задач по специальности. </w:t>
      </w:r>
      <w:r w:rsidRPr="00C41AE0">
        <w:rPr>
          <w:szCs w:val="24"/>
        </w:rPr>
        <w:t>Используя исходные данные к задач</w:t>
      </w:r>
      <w:r w:rsidR="00881CBC">
        <w:rPr>
          <w:szCs w:val="24"/>
        </w:rPr>
        <w:t>ам</w:t>
      </w:r>
      <w:r>
        <w:rPr>
          <w:szCs w:val="24"/>
        </w:rPr>
        <w:t xml:space="preserve">  </w:t>
      </w:r>
      <w:r w:rsidRPr="00C41AE0">
        <w:rPr>
          <w:szCs w:val="24"/>
        </w:rPr>
        <w:t xml:space="preserve">определить </w:t>
      </w:r>
      <w:r>
        <w:rPr>
          <w:szCs w:val="24"/>
        </w:rPr>
        <w:t>пропускную способность сепараторов.</w:t>
      </w:r>
      <w:r>
        <w:rPr>
          <w:rFonts w:cs="Times New Roman"/>
          <w:szCs w:val="24"/>
        </w:rPr>
        <w:t xml:space="preserve"> </w:t>
      </w:r>
    </w:p>
    <w:p w:rsidR="004F0A21" w:rsidRDefault="004F0A21" w:rsidP="00617D6F">
      <w:pPr>
        <w:spacing w:after="0"/>
        <w:jc w:val="center"/>
        <w:rPr>
          <w:rFonts w:cs="Times New Roman"/>
          <w:b/>
          <w:i/>
          <w:szCs w:val="24"/>
        </w:rPr>
      </w:pPr>
    </w:p>
    <w:p w:rsidR="002B57E4" w:rsidRPr="002B57E4" w:rsidRDefault="006D00C7" w:rsidP="00617D6F">
      <w:pPr>
        <w:spacing w:after="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4</w:t>
      </w:r>
      <w:r w:rsidR="002B57E4" w:rsidRPr="002B57E4">
        <w:rPr>
          <w:rFonts w:cs="Times New Roman"/>
          <w:b/>
          <w:i/>
          <w:szCs w:val="24"/>
        </w:rPr>
        <w:t>. </w:t>
      </w:r>
      <w:r w:rsidR="00617D6F">
        <w:rPr>
          <w:rFonts w:cs="Times New Roman"/>
          <w:b/>
          <w:i/>
          <w:szCs w:val="24"/>
        </w:rPr>
        <w:t>Примеры решения задач</w:t>
      </w:r>
    </w:p>
    <w:p w:rsidR="009E2D7D" w:rsidRDefault="009E2D7D" w:rsidP="00617D6F">
      <w:pPr>
        <w:spacing w:after="0"/>
        <w:jc w:val="both"/>
        <w:rPr>
          <w:rFonts w:cs="Times New Roman"/>
          <w:szCs w:val="24"/>
        </w:rPr>
      </w:pPr>
    </w:p>
    <w:p w:rsidR="00617D6F" w:rsidRPr="00617D6F" w:rsidRDefault="00617D6F" w:rsidP="00617D6F">
      <w:pPr>
        <w:spacing w:after="0"/>
        <w:rPr>
          <w:b/>
          <w:szCs w:val="24"/>
        </w:rPr>
      </w:pPr>
      <w:r w:rsidRPr="00617D6F">
        <w:rPr>
          <w:b/>
          <w:szCs w:val="24"/>
        </w:rPr>
        <w:t>Задача 1</w:t>
      </w:r>
    </w:p>
    <w:p w:rsidR="00617D6F" w:rsidRPr="00C41AE0" w:rsidRDefault="00617D6F" w:rsidP="00617D6F">
      <w:pPr>
        <w:spacing w:after="0"/>
        <w:jc w:val="both"/>
        <w:rPr>
          <w:szCs w:val="24"/>
        </w:rPr>
      </w:pPr>
      <w:bookmarkStart w:id="0" w:name="_Типовые_задачи_по_теме_6.1"/>
      <w:bookmarkEnd w:id="0"/>
      <w:r>
        <w:rPr>
          <w:rFonts w:eastAsia="Times New Roman"/>
          <w:b/>
          <w:color w:val="FF0000"/>
          <w:szCs w:val="24"/>
          <w:lang w:eastAsia="ru-RU"/>
        </w:rPr>
        <w:t xml:space="preserve">           </w:t>
      </w:r>
      <w:r w:rsidRPr="00C41AE0">
        <w:rPr>
          <w:szCs w:val="24"/>
        </w:rPr>
        <w:t xml:space="preserve">При прохождении нефтегазовой смеси через штуцер в сепараторе образуются капли нефти диаметром </w:t>
      </w:r>
      <w:r w:rsidR="00294871" w:rsidRPr="00294871">
        <w:rPr>
          <w:b/>
          <w:szCs w:val="24"/>
          <w:lang w:val="en-US"/>
        </w:rPr>
        <w:t>d</w:t>
      </w:r>
      <w:r w:rsidR="00294871" w:rsidRPr="00294871">
        <w:rPr>
          <w:b/>
          <w:szCs w:val="24"/>
          <w:vertAlign w:val="subscript"/>
        </w:rPr>
        <w:t>н</w:t>
      </w:r>
      <w:r w:rsidR="00F264D2">
        <w:rPr>
          <w:b/>
          <w:szCs w:val="24"/>
          <w:vertAlign w:val="subscript"/>
        </w:rPr>
        <w:t xml:space="preserve"> </w:t>
      </w:r>
      <w:r w:rsidR="00F264D2">
        <w:rPr>
          <w:szCs w:val="24"/>
        </w:rPr>
        <w:t xml:space="preserve">= </w:t>
      </w:r>
      <w:r w:rsidRPr="00C41AE0">
        <w:rPr>
          <w:szCs w:val="24"/>
        </w:rPr>
        <w:t>30 мкм. Смесь находится под давлением</w:t>
      </w:r>
      <w:r w:rsidR="00294871">
        <w:rPr>
          <w:szCs w:val="24"/>
        </w:rPr>
        <w:t xml:space="preserve"> </w:t>
      </w:r>
      <w:r w:rsidR="00294871" w:rsidRPr="00294871">
        <w:rPr>
          <w:b/>
          <w:szCs w:val="24"/>
          <w:lang w:val="en-US"/>
        </w:rPr>
        <w:t>P</w:t>
      </w:r>
      <w:r w:rsidR="00F264D2">
        <w:rPr>
          <w:b/>
          <w:szCs w:val="24"/>
        </w:rPr>
        <w:t xml:space="preserve"> = </w:t>
      </w:r>
      <w:r w:rsidRPr="00294871">
        <w:rPr>
          <w:szCs w:val="24"/>
        </w:rPr>
        <w:t>2 МПа</w:t>
      </w:r>
      <w:r w:rsidRPr="00C41AE0">
        <w:rPr>
          <w:szCs w:val="24"/>
        </w:rPr>
        <w:t xml:space="preserve"> при температуре</w:t>
      </w:r>
      <w:r w:rsidR="00294871" w:rsidRPr="00294871">
        <w:rPr>
          <w:szCs w:val="24"/>
        </w:rPr>
        <w:t xml:space="preserve"> </w:t>
      </w:r>
      <w:r w:rsidR="00294871" w:rsidRPr="00294871">
        <w:rPr>
          <w:b/>
          <w:szCs w:val="24"/>
          <w:lang w:val="en-US"/>
        </w:rPr>
        <w:t>T</w:t>
      </w:r>
      <w:r w:rsidR="00F264D2">
        <w:rPr>
          <w:b/>
          <w:szCs w:val="24"/>
        </w:rPr>
        <w:t xml:space="preserve"> = </w:t>
      </w:r>
      <w:r w:rsidRPr="00C41AE0">
        <w:rPr>
          <w:szCs w:val="24"/>
        </w:rPr>
        <w:t xml:space="preserve">293 К. Найти скорость осаждения капель нефти </w:t>
      </w:r>
      <w:r w:rsidR="00294871" w:rsidRPr="00294871">
        <w:rPr>
          <w:szCs w:val="24"/>
        </w:rPr>
        <w:t xml:space="preserve"> </w:t>
      </w:r>
      <w:r w:rsidR="00294871" w:rsidRPr="00294871">
        <w:rPr>
          <w:b/>
          <w:szCs w:val="24"/>
          <w:lang w:val="en-US"/>
        </w:rPr>
        <w:t>W</w:t>
      </w:r>
      <w:r w:rsidR="00294871" w:rsidRPr="00294871">
        <w:rPr>
          <w:b/>
          <w:szCs w:val="24"/>
          <w:vertAlign w:val="subscript"/>
        </w:rPr>
        <w:t>н</w:t>
      </w:r>
      <w:r w:rsidR="00294871">
        <w:rPr>
          <w:szCs w:val="24"/>
        </w:rPr>
        <w:t xml:space="preserve"> </w:t>
      </w:r>
      <w:r w:rsidRPr="00C41AE0">
        <w:rPr>
          <w:szCs w:val="24"/>
        </w:rPr>
        <w:t>и определить пропускную способность вертикального гравитационного сепаратора по газу</w:t>
      </w:r>
      <w:r w:rsidR="00294871">
        <w:rPr>
          <w:szCs w:val="24"/>
        </w:rPr>
        <w:t xml:space="preserve"> </w:t>
      </w:r>
      <w:r w:rsidR="00294871" w:rsidRPr="00294871">
        <w:rPr>
          <w:b/>
          <w:szCs w:val="24"/>
          <w:lang w:val="en-US"/>
        </w:rPr>
        <w:t>V</w:t>
      </w:r>
      <w:r w:rsidRPr="00C41AE0">
        <w:rPr>
          <w:szCs w:val="24"/>
        </w:rPr>
        <w:t xml:space="preserve">, если его диаметр </w:t>
      </w:r>
      <w:r w:rsidR="00294871" w:rsidRPr="00294871">
        <w:rPr>
          <w:b/>
          <w:szCs w:val="24"/>
          <w:lang w:val="en-US"/>
        </w:rPr>
        <w:t>D</w:t>
      </w:r>
      <w:r w:rsidR="00F264D2">
        <w:rPr>
          <w:b/>
          <w:szCs w:val="24"/>
        </w:rPr>
        <w:t xml:space="preserve"> = </w:t>
      </w:r>
      <w:r w:rsidRPr="00C41AE0">
        <w:rPr>
          <w:szCs w:val="24"/>
        </w:rPr>
        <w:t xml:space="preserve">0,9 м, </w:t>
      </w:r>
      <w:r w:rsidR="00294871">
        <w:rPr>
          <w:szCs w:val="24"/>
        </w:rPr>
        <w:t xml:space="preserve"> плотность нефти </w:t>
      </w:r>
      <w:r w:rsidRPr="00294871">
        <w:rPr>
          <w:b/>
          <w:szCs w:val="24"/>
        </w:rPr>
        <w:t>ρ</w:t>
      </w:r>
      <w:r w:rsidRPr="00294871">
        <w:rPr>
          <w:b/>
          <w:szCs w:val="24"/>
          <w:vertAlign w:val="subscript"/>
        </w:rPr>
        <w:t>н</w:t>
      </w:r>
      <w:r w:rsidRPr="00C41AE0">
        <w:rPr>
          <w:szCs w:val="24"/>
          <w:vertAlign w:val="subscript"/>
        </w:rPr>
        <w:t xml:space="preserve"> </w:t>
      </w:r>
      <w:r w:rsidRPr="00C41AE0">
        <w:rPr>
          <w:szCs w:val="24"/>
        </w:rPr>
        <w:t>= 800 кг/м</w:t>
      </w:r>
      <w:r w:rsidRPr="00C41AE0">
        <w:rPr>
          <w:szCs w:val="24"/>
          <w:vertAlign w:val="superscript"/>
        </w:rPr>
        <w:t>3</w:t>
      </w:r>
      <w:r w:rsidRPr="00C41AE0">
        <w:rPr>
          <w:szCs w:val="24"/>
        </w:rPr>
        <w:t xml:space="preserve">, </w:t>
      </w:r>
      <w:r w:rsidR="00294871">
        <w:rPr>
          <w:szCs w:val="24"/>
        </w:rPr>
        <w:t xml:space="preserve"> плотность газа </w:t>
      </w:r>
      <w:r w:rsidRPr="00294871">
        <w:rPr>
          <w:b/>
          <w:szCs w:val="24"/>
        </w:rPr>
        <w:t>ρ</w:t>
      </w:r>
      <w:r w:rsidRPr="00294871">
        <w:rPr>
          <w:b/>
          <w:szCs w:val="24"/>
          <w:vertAlign w:val="subscript"/>
        </w:rPr>
        <w:t>г</w:t>
      </w:r>
      <w:r w:rsidRPr="00C41AE0">
        <w:rPr>
          <w:szCs w:val="24"/>
        </w:rPr>
        <w:t xml:space="preserve"> = 1,21 кг/м</w:t>
      </w:r>
      <w:r w:rsidRPr="00C41AE0">
        <w:rPr>
          <w:szCs w:val="24"/>
          <w:vertAlign w:val="superscript"/>
        </w:rPr>
        <w:t>3</w:t>
      </w:r>
      <w:r w:rsidR="00294871">
        <w:rPr>
          <w:szCs w:val="24"/>
          <w:vertAlign w:val="superscript"/>
        </w:rPr>
        <w:t xml:space="preserve"> </w:t>
      </w:r>
      <w:r w:rsidRPr="00C41AE0">
        <w:rPr>
          <w:szCs w:val="24"/>
        </w:rPr>
        <w:t xml:space="preserve">(при н.у.), </w:t>
      </w:r>
      <w:r w:rsidR="00D15724">
        <w:rPr>
          <w:szCs w:val="24"/>
        </w:rPr>
        <w:t xml:space="preserve">коэффициент сжимаемости газа </w:t>
      </w:r>
      <w:r w:rsidR="00A10002" w:rsidRPr="00A10002">
        <w:rPr>
          <w:b/>
          <w:szCs w:val="24"/>
          <w:lang w:val="en-US"/>
        </w:rPr>
        <w:t>z</w:t>
      </w:r>
      <w:r w:rsidRPr="00C41AE0">
        <w:rPr>
          <w:szCs w:val="24"/>
        </w:rPr>
        <w:t xml:space="preserve"> = 0,85, </w:t>
      </w:r>
      <w:r w:rsidRPr="00A10002">
        <w:rPr>
          <w:b/>
          <w:szCs w:val="24"/>
          <w:lang w:val="el-GR"/>
        </w:rPr>
        <w:t>μ</w:t>
      </w:r>
      <w:r w:rsidRPr="00A10002">
        <w:rPr>
          <w:b/>
          <w:szCs w:val="24"/>
          <w:vertAlign w:val="subscript"/>
        </w:rPr>
        <w:t>г</w:t>
      </w:r>
      <w:r w:rsidRPr="00A10002">
        <w:rPr>
          <w:b/>
          <w:szCs w:val="24"/>
        </w:rPr>
        <w:t xml:space="preserve"> </w:t>
      </w:r>
      <w:r w:rsidRPr="00C41AE0">
        <w:rPr>
          <w:szCs w:val="24"/>
        </w:rPr>
        <w:t>= 0,000012 Па∙с (вязкость газа в рабочих условиях).</w:t>
      </w:r>
    </w:p>
    <w:p w:rsidR="00617D6F" w:rsidRDefault="00617D6F" w:rsidP="00617D6F">
      <w:pPr>
        <w:spacing w:after="0"/>
        <w:rPr>
          <w:bCs/>
          <w:szCs w:val="24"/>
        </w:rPr>
      </w:pPr>
    </w:p>
    <w:p w:rsidR="00617D6F" w:rsidRPr="00617D6F" w:rsidRDefault="00617D6F" w:rsidP="00617D6F">
      <w:pPr>
        <w:spacing w:after="0"/>
        <w:rPr>
          <w:szCs w:val="24"/>
        </w:rPr>
      </w:pPr>
      <w:r w:rsidRPr="00617D6F">
        <w:rPr>
          <w:bCs/>
          <w:szCs w:val="24"/>
        </w:rPr>
        <w:t>Решение</w:t>
      </w:r>
      <w:r w:rsidRPr="00617D6F">
        <w:rPr>
          <w:szCs w:val="24"/>
        </w:rPr>
        <w:t>:</w:t>
      </w:r>
    </w:p>
    <w:p w:rsidR="00617D6F" w:rsidRPr="00C41AE0" w:rsidRDefault="00617D6F" w:rsidP="00617D6F">
      <w:pPr>
        <w:spacing w:after="0"/>
        <w:ind w:firstLine="720"/>
        <w:rPr>
          <w:szCs w:val="24"/>
        </w:rPr>
      </w:pPr>
      <w:r w:rsidRPr="00C41AE0">
        <w:rPr>
          <w:szCs w:val="24"/>
        </w:rPr>
        <w:t>1. Определим плотность газа в условиях сепаратора:</w:t>
      </w:r>
    </w:p>
    <w:p w:rsidR="00617D6F" w:rsidRPr="00C41AE0" w:rsidRDefault="00C268B4" w:rsidP="00617D6F">
      <w:pPr>
        <w:spacing w:line="240" w:lineRule="auto"/>
        <w:jc w:val="center"/>
        <w:rPr>
          <w:szCs w:val="24"/>
        </w:rPr>
      </w:pPr>
      <w:r w:rsidRPr="0096132D">
        <w:rPr>
          <w:position w:val="-32"/>
          <w:szCs w:val="24"/>
        </w:rPr>
        <w:object w:dxaOrig="25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41.25pt" o:ole="">
            <v:imagedata r:id="rId8" o:title=""/>
          </v:shape>
          <o:OLEObject Type="Embed" ProgID="Equation.3" ShapeID="_x0000_i1025" DrawAspect="Content" ObjectID="_1646478766" r:id="rId9"/>
        </w:object>
      </w:r>
      <w:r w:rsidR="00617D6F" w:rsidRPr="00C41AE0">
        <w:rPr>
          <w:szCs w:val="24"/>
        </w:rPr>
        <w:t>=</w:t>
      </w:r>
      <w:r w:rsidRPr="00C268B4">
        <w:rPr>
          <w:position w:val="-30"/>
          <w:szCs w:val="24"/>
        </w:rPr>
        <w:object w:dxaOrig="4160" w:dyaOrig="720">
          <v:shape id="_x0000_i1026" type="#_x0000_t75" style="width:208.5pt;height:37.5pt" o:ole="">
            <v:imagedata r:id="rId10" o:title=""/>
          </v:shape>
          <o:OLEObject Type="Embed" ProgID="Equation.3" ShapeID="_x0000_i1026" DrawAspect="Content" ObjectID="_1646478767" r:id="rId11"/>
        </w:object>
      </w:r>
    </w:p>
    <w:p w:rsidR="00617D6F" w:rsidRPr="00C41AE0" w:rsidRDefault="00617D6F" w:rsidP="00617D6F">
      <w:pPr>
        <w:spacing w:line="240" w:lineRule="auto"/>
        <w:ind w:firstLine="720"/>
        <w:rPr>
          <w:szCs w:val="24"/>
        </w:rPr>
      </w:pPr>
      <w:r w:rsidRPr="00C41AE0">
        <w:rPr>
          <w:szCs w:val="24"/>
        </w:rPr>
        <w:t>2. Рассчитаем скорость осаждения капли нефти заданного диаметра:</w:t>
      </w:r>
    </w:p>
    <w:p w:rsidR="00617D6F" w:rsidRPr="00C41AE0" w:rsidRDefault="00617D6F" w:rsidP="00617D6F">
      <w:pPr>
        <w:spacing w:line="240" w:lineRule="auto"/>
        <w:jc w:val="center"/>
        <w:rPr>
          <w:szCs w:val="24"/>
        </w:rPr>
      </w:pPr>
      <w:r w:rsidRPr="00C41AE0">
        <w:rPr>
          <w:position w:val="-12"/>
          <w:szCs w:val="24"/>
        </w:rPr>
        <w:object w:dxaOrig="200" w:dyaOrig="380">
          <v:shape id="_x0000_i1027" type="#_x0000_t75" style="width:9.75pt;height:18.75pt" o:ole="">
            <v:imagedata r:id="rId12" o:title=""/>
          </v:shape>
          <o:OLEObject Type="Embed" ProgID="Equation.3" ShapeID="_x0000_i1027" DrawAspect="Content" ObjectID="_1646478768" r:id="rId13"/>
        </w:object>
      </w:r>
      <w:r w:rsidR="000A40D8" w:rsidRPr="00C41AE0">
        <w:rPr>
          <w:b/>
          <w:position w:val="-34"/>
          <w:szCs w:val="24"/>
        </w:rPr>
        <w:object w:dxaOrig="2620" w:dyaOrig="840">
          <v:shape id="_x0000_i1028" type="#_x0000_t75" style="width:109.5pt;height:35.25pt" o:ole="">
            <v:imagedata r:id="rId14" o:title=""/>
          </v:shape>
          <o:OLEObject Type="Embed" ProgID="Equation.3" ShapeID="_x0000_i1028" DrawAspect="Content" ObjectID="_1646478769" r:id="rId15"/>
        </w:object>
      </w:r>
      <w:r w:rsidRPr="00C41AE0">
        <w:rPr>
          <w:b/>
          <w:szCs w:val="24"/>
        </w:rPr>
        <w:t>=</w:t>
      </w:r>
      <w:r w:rsidR="00C268B4" w:rsidRPr="00C268B4">
        <w:rPr>
          <w:b/>
          <w:position w:val="-28"/>
          <w:szCs w:val="24"/>
        </w:rPr>
        <w:object w:dxaOrig="4180" w:dyaOrig="740">
          <v:shape id="_x0000_i1029" type="#_x0000_t75" style="width:222.75pt;height:39pt" o:ole="">
            <v:imagedata r:id="rId16" o:title=""/>
          </v:shape>
          <o:OLEObject Type="Embed" ProgID="Equation.3" ShapeID="_x0000_i1029" DrawAspect="Content" ObjectID="_1646478770" r:id="rId17"/>
        </w:object>
      </w:r>
    </w:p>
    <w:p w:rsidR="00617D6F" w:rsidRPr="00C41AE0" w:rsidRDefault="00617D6F" w:rsidP="00617D6F">
      <w:pPr>
        <w:spacing w:line="240" w:lineRule="auto"/>
        <w:ind w:firstLine="720"/>
        <w:jc w:val="both"/>
        <w:rPr>
          <w:szCs w:val="24"/>
        </w:rPr>
      </w:pPr>
      <w:r w:rsidRPr="00C41AE0">
        <w:rPr>
          <w:szCs w:val="24"/>
        </w:rPr>
        <w:t xml:space="preserve">3. </w:t>
      </w:r>
      <w:r w:rsidR="00C268B4">
        <w:rPr>
          <w:szCs w:val="24"/>
        </w:rPr>
        <w:t>Чтобы р</w:t>
      </w:r>
      <w:r w:rsidRPr="00C41AE0">
        <w:rPr>
          <w:szCs w:val="24"/>
        </w:rPr>
        <w:t>ассчитать пропускную способность сепаратора по газу необходимо знать скорость газа</w:t>
      </w:r>
      <w:r w:rsidR="00C268B4">
        <w:rPr>
          <w:szCs w:val="24"/>
        </w:rPr>
        <w:t xml:space="preserve"> </w:t>
      </w:r>
      <w:r w:rsidR="00C268B4" w:rsidRPr="00C41AE0">
        <w:rPr>
          <w:szCs w:val="24"/>
        </w:rPr>
        <w:t>W</w:t>
      </w:r>
      <w:r w:rsidR="00C268B4" w:rsidRPr="00C41AE0">
        <w:rPr>
          <w:szCs w:val="24"/>
          <w:vertAlign w:val="subscript"/>
        </w:rPr>
        <w:t>г</w:t>
      </w:r>
      <w:r w:rsidR="00C268B4" w:rsidRPr="00C41AE0">
        <w:rPr>
          <w:szCs w:val="24"/>
        </w:rPr>
        <w:t xml:space="preserve"> </w:t>
      </w:r>
      <w:r w:rsidR="00C268B4">
        <w:rPr>
          <w:szCs w:val="24"/>
        </w:rPr>
        <w:t>– скорость подъема газа в сепараторе</w:t>
      </w:r>
      <w:r w:rsidRPr="00C41AE0">
        <w:rPr>
          <w:szCs w:val="24"/>
        </w:rPr>
        <w:t>. Поскольку должно выполняться условие  W</w:t>
      </w:r>
      <w:r w:rsidRPr="00C41AE0">
        <w:rPr>
          <w:szCs w:val="24"/>
          <w:vertAlign w:val="subscript"/>
        </w:rPr>
        <w:t>н</w:t>
      </w:r>
      <w:r w:rsidRPr="00C41AE0">
        <w:rPr>
          <w:szCs w:val="24"/>
        </w:rPr>
        <w:t xml:space="preserve"> = 1,2∙W</w:t>
      </w:r>
      <w:r w:rsidRPr="00C41AE0">
        <w:rPr>
          <w:szCs w:val="24"/>
          <w:vertAlign w:val="subscript"/>
        </w:rPr>
        <w:t>г</w:t>
      </w:r>
      <w:r w:rsidRPr="00C41AE0">
        <w:rPr>
          <w:szCs w:val="24"/>
        </w:rPr>
        <w:t xml:space="preserve">, </w:t>
      </w:r>
      <w:r w:rsidR="00C268B4">
        <w:rPr>
          <w:szCs w:val="24"/>
        </w:rPr>
        <w:t xml:space="preserve"> </w:t>
      </w:r>
      <w:r w:rsidRPr="00C41AE0">
        <w:rPr>
          <w:szCs w:val="24"/>
        </w:rPr>
        <w:t>чтобы происходило осаждение капель нефти, отсюда</w:t>
      </w:r>
    </w:p>
    <w:p w:rsidR="00617D6F" w:rsidRPr="00C41AE0" w:rsidRDefault="00617D6F" w:rsidP="00617D6F">
      <w:pPr>
        <w:spacing w:line="240" w:lineRule="auto"/>
        <w:jc w:val="center"/>
        <w:rPr>
          <w:szCs w:val="24"/>
        </w:rPr>
      </w:pPr>
      <w:r w:rsidRPr="00C41AE0">
        <w:rPr>
          <w:szCs w:val="24"/>
        </w:rPr>
        <w:lastRenderedPageBreak/>
        <w:t>W</w:t>
      </w:r>
      <w:r w:rsidRPr="00C41AE0">
        <w:rPr>
          <w:szCs w:val="24"/>
          <w:vertAlign w:val="subscript"/>
        </w:rPr>
        <w:t>г</w:t>
      </w:r>
      <w:r w:rsidRPr="00C41AE0">
        <w:rPr>
          <w:szCs w:val="24"/>
        </w:rPr>
        <w:t xml:space="preserve"> = W</w:t>
      </w:r>
      <w:r w:rsidRPr="00C41AE0">
        <w:rPr>
          <w:szCs w:val="24"/>
          <w:vertAlign w:val="subscript"/>
        </w:rPr>
        <w:t xml:space="preserve">н </w:t>
      </w:r>
      <w:r w:rsidRPr="00C41AE0">
        <w:rPr>
          <w:szCs w:val="24"/>
        </w:rPr>
        <w:t>/ 1,2 = 0,031</w:t>
      </w:r>
      <w:r w:rsidR="00FB20BB">
        <w:rPr>
          <w:szCs w:val="24"/>
        </w:rPr>
        <w:t>6</w:t>
      </w:r>
      <w:r w:rsidRPr="00C41AE0">
        <w:rPr>
          <w:szCs w:val="24"/>
        </w:rPr>
        <w:t>/1,2 = 0,026</w:t>
      </w:r>
      <w:r w:rsidR="00E34EF5">
        <w:rPr>
          <w:szCs w:val="24"/>
        </w:rPr>
        <w:t>4</w:t>
      </w:r>
      <w:r w:rsidRPr="00C41AE0">
        <w:rPr>
          <w:szCs w:val="24"/>
        </w:rPr>
        <w:t xml:space="preserve"> м/сек</w:t>
      </w:r>
    </w:p>
    <w:p w:rsidR="00617D6F" w:rsidRPr="00C41AE0" w:rsidRDefault="00617D6F" w:rsidP="00617D6F">
      <w:pPr>
        <w:spacing w:line="240" w:lineRule="auto"/>
        <w:ind w:firstLine="709"/>
        <w:rPr>
          <w:szCs w:val="24"/>
        </w:rPr>
      </w:pPr>
      <w:r w:rsidRPr="00C41AE0">
        <w:rPr>
          <w:szCs w:val="24"/>
        </w:rPr>
        <w:t xml:space="preserve">4. Пропускная способность </w:t>
      </w:r>
      <w:r w:rsidR="00C268B4">
        <w:rPr>
          <w:szCs w:val="24"/>
        </w:rPr>
        <w:t xml:space="preserve"> сепаратора </w:t>
      </w:r>
      <w:r w:rsidRPr="00C41AE0">
        <w:rPr>
          <w:szCs w:val="24"/>
        </w:rPr>
        <w:t>по газу:</w:t>
      </w:r>
    </w:p>
    <w:p w:rsidR="00617D6F" w:rsidRPr="00C41AE0" w:rsidRDefault="000A40D8" w:rsidP="00617D6F">
      <w:pPr>
        <w:spacing w:line="240" w:lineRule="auto"/>
        <w:jc w:val="center"/>
        <w:rPr>
          <w:szCs w:val="24"/>
        </w:rPr>
      </w:pPr>
      <w:r w:rsidRPr="00C41AE0">
        <w:rPr>
          <w:position w:val="-36"/>
          <w:szCs w:val="24"/>
        </w:rPr>
        <w:object w:dxaOrig="4680" w:dyaOrig="859">
          <v:shape id="_x0000_i1030" type="#_x0000_t75" style="width:218.25pt;height:39.75pt" o:ole="">
            <v:imagedata r:id="rId18" o:title=""/>
          </v:shape>
          <o:OLEObject Type="Embed" ProgID="Equation.3" ShapeID="_x0000_i1030" DrawAspect="Content" ObjectID="_1646478771" r:id="rId19"/>
        </w:object>
      </w:r>
      <w:r w:rsidR="00617D6F" w:rsidRPr="00C41AE0">
        <w:rPr>
          <w:szCs w:val="24"/>
        </w:rPr>
        <w:t>=</w:t>
      </w:r>
      <w:r w:rsidR="00F264D2" w:rsidRPr="00BA1030">
        <w:rPr>
          <w:position w:val="-30"/>
          <w:szCs w:val="24"/>
        </w:rPr>
        <w:object w:dxaOrig="6860" w:dyaOrig="720">
          <v:shape id="_x0000_i1031" type="#_x0000_t75" style="width:342pt;height:36.75pt" o:ole="">
            <v:imagedata r:id="rId20" o:title=""/>
          </v:shape>
          <o:OLEObject Type="Embed" ProgID="Equation.3" ShapeID="_x0000_i1031" DrawAspect="Content" ObjectID="_1646478772" r:id="rId21"/>
        </w:object>
      </w:r>
    </w:p>
    <w:p w:rsidR="00617D6F" w:rsidRPr="00881CBC" w:rsidRDefault="00881CBC" w:rsidP="00881CBC">
      <w:pPr>
        <w:spacing w:after="0" w:line="240" w:lineRule="auto"/>
        <w:rPr>
          <w:b/>
          <w:szCs w:val="24"/>
        </w:rPr>
      </w:pPr>
      <w:r w:rsidRPr="00881CBC">
        <w:rPr>
          <w:b/>
          <w:szCs w:val="24"/>
        </w:rPr>
        <w:t>Задача 2</w:t>
      </w:r>
    </w:p>
    <w:p w:rsidR="00617D6F" w:rsidRPr="001523F5" w:rsidRDefault="00617D6F" w:rsidP="00881CBC">
      <w:pPr>
        <w:spacing w:after="0"/>
        <w:ind w:firstLine="720"/>
        <w:jc w:val="both"/>
        <w:rPr>
          <w:szCs w:val="24"/>
        </w:rPr>
      </w:pPr>
      <w:r w:rsidRPr="001523F5">
        <w:rPr>
          <w:szCs w:val="24"/>
        </w:rPr>
        <w:t xml:space="preserve">Пропускная способность по газу вертикального сепаратора диаметром </w:t>
      </w:r>
      <w:r w:rsidR="00F264D2">
        <w:rPr>
          <w:szCs w:val="24"/>
        </w:rPr>
        <w:t xml:space="preserve"> </w:t>
      </w:r>
      <w:r w:rsidR="00F264D2" w:rsidRPr="00294871">
        <w:rPr>
          <w:b/>
          <w:szCs w:val="24"/>
          <w:lang w:val="en-US"/>
        </w:rPr>
        <w:t>D</w:t>
      </w:r>
      <w:r w:rsidR="00F264D2">
        <w:rPr>
          <w:b/>
          <w:szCs w:val="24"/>
        </w:rPr>
        <w:t xml:space="preserve"> =</w:t>
      </w:r>
      <w:r w:rsidR="00F264D2" w:rsidRPr="001523F5">
        <w:rPr>
          <w:szCs w:val="24"/>
        </w:rPr>
        <w:t xml:space="preserve"> </w:t>
      </w:r>
      <w:r w:rsidRPr="001523F5">
        <w:rPr>
          <w:szCs w:val="24"/>
        </w:rPr>
        <w:t xml:space="preserve">0,8 м равна </w:t>
      </w:r>
      <w:r w:rsidR="00F264D2" w:rsidRPr="00294871">
        <w:rPr>
          <w:b/>
          <w:szCs w:val="24"/>
          <w:lang w:val="en-US"/>
        </w:rPr>
        <w:t>V</w:t>
      </w:r>
      <w:r w:rsidR="00F264D2">
        <w:rPr>
          <w:b/>
          <w:szCs w:val="24"/>
        </w:rPr>
        <w:t xml:space="preserve"> =</w:t>
      </w:r>
      <w:r w:rsidR="00F264D2" w:rsidRPr="001523F5">
        <w:rPr>
          <w:szCs w:val="24"/>
        </w:rPr>
        <w:t xml:space="preserve"> </w:t>
      </w:r>
      <w:r w:rsidRPr="001523F5">
        <w:rPr>
          <w:szCs w:val="24"/>
        </w:rPr>
        <w:t>5∙10</w:t>
      </w:r>
      <w:r w:rsidRPr="001523F5">
        <w:rPr>
          <w:szCs w:val="24"/>
          <w:vertAlign w:val="superscript"/>
        </w:rPr>
        <w:t>4</w:t>
      </w:r>
      <w:r w:rsidRPr="001523F5">
        <w:rPr>
          <w:szCs w:val="24"/>
        </w:rPr>
        <w:t xml:space="preserve"> м</w:t>
      </w:r>
      <w:r w:rsidRPr="001523F5">
        <w:rPr>
          <w:szCs w:val="24"/>
          <w:vertAlign w:val="superscript"/>
        </w:rPr>
        <w:t>3</w:t>
      </w:r>
      <w:r w:rsidRPr="001523F5">
        <w:rPr>
          <w:szCs w:val="24"/>
        </w:rPr>
        <w:t xml:space="preserve">/сут. Установить, будет ли происходить оседание капель нефти диаметром </w:t>
      </w:r>
      <w:r w:rsidR="009258FD" w:rsidRPr="00294871">
        <w:rPr>
          <w:b/>
          <w:szCs w:val="24"/>
          <w:lang w:val="en-US"/>
        </w:rPr>
        <w:t>d</w:t>
      </w:r>
      <w:r w:rsidR="009258FD" w:rsidRPr="00294871">
        <w:rPr>
          <w:b/>
          <w:szCs w:val="24"/>
          <w:vertAlign w:val="subscript"/>
        </w:rPr>
        <w:t>н</w:t>
      </w:r>
      <w:r w:rsidR="009258FD" w:rsidRPr="001523F5">
        <w:rPr>
          <w:szCs w:val="24"/>
        </w:rPr>
        <w:t xml:space="preserve"> </w:t>
      </w:r>
      <w:r w:rsidR="009258FD">
        <w:rPr>
          <w:szCs w:val="24"/>
        </w:rPr>
        <w:t xml:space="preserve">= </w:t>
      </w:r>
      <w:r w:rsidRPr="001523F5">
        <w:rPr>
          <w:szCs w:val="24"/>
        </w:rPr>
        <w:t xml:space="preserve">80 мкм из потока газа, если давление в сепараторе </w:t>
      </w:r>
      <w:r w:rsidR="009258FD" w:rsidRPr="00294871">
        <w:rPr>
          <w:b/>
          <w:szCs w:val="24"/>
          <w:lang w:val="en-US"/>
        </w:rPr>
        <w:t>P</w:t>
      </w:r>
      <w:r w:rsidR="009258FD">
        <w:rPr>
          <w:b/>
          <w:szCs w:val="24"/>
        </w:rPr>
        <w:t xml:space="preserve"> = </w:t>
      </w:r>
      <w:r w:rsidRPr="001523F5">
        <w:rPr>
          <w:szCs w:val="24"/>
        </w:rPr>
        <w:t xml:space="preserve">4 МПа, температура </w:t>
      </w:r>
      <w:r w:rsidR="009258FD" w:rsidRPr="00294871">
        <w:rPr>
          <w:b/>
          <w:szCs w:val="24"/>
          <w:lang w:val="en-US"/>
        </w:rPr>
        <w:t>T</w:t>
      </w:r>
      <w:r w:rsidR="009258FD">
        <w:rPr>
          <w:b/>
          <w:szCs w:val="24"/>
        </w:rPr>
        <w:t xml:space="preserve"> = </w:t>
      </w:r>
      <w:r w:rsidRPr="001523F5">
        <w:rPr>
          <w:szCs w:val="24"/>
        </w:rPr>
        <w:t xml:space="preserve">300 К, плотность нефти </w:t>
      </w:r>
      <w:r w:rsidR="009258FD" w:rsidRPr="00294871">
        <w:rPr>
          <w:b/>
          <w:szCs w:val="24"/>
        </w:rPr>
        <w:t>ρ</w:t>
      </w:r>
      <w:r w:rsidR="009258FD" w:rsidRPr="00294871">
        <w:rPr>
          <w:b/>
          <w:szCs w:val="24"/>
          <w:vertAlign w:val="subscript"/>
        </w:rPr>
        <w:t>н</w:t>
      </w:r>
      <w:r w:rsidR="009258FD" w:rsidRPr="00C41AE0">
        <w:rPr>
          <w:szCs w:val="24"/>
          <w:vertAlign w:val="subscript"/>
        </w:rPr>
        <w:t xml:space="preserve"> </w:t>
      </w:r>
      <w:r w:rsidR="009258FD" w:rsidRPr="00C41AE0">
        <w:rPr>
          <w:szCs w:val="24"/>
        </w:rPr>
        <w:t xml:space="preserve">= </w:t>
      </w:r>
      <w:r w:rsidRPr="001523F5">
        <w:rPr>
          <w:szCs w:val="24"/>
        </w:rPr>
        <w:t>780</w:t>
      </w:r>
      <w:r w:rsidR="009258FD">
        <w:rPr>
          <w:szCs w:val="24"/>
        </w:rPr>
        <w:t> </w:t>
      </w:r>
      <w:r w:rsidRPr="001523F5">
        <w:rPr>
          <w:szCs w:val="24"/>
        </w:rPr>
        <w:t>кг/м</w:t>
      </w:r>
      <w:r w:rsidRPr="001523F5">
        <w:rPr>
          <w:szCs w:val="24"/>
          <w:vertAlign w:val="superscript"/>
        </w:rPr>
        <w:t>3</w:t>
      </w:r>
      <w:r w:rsidR="009258FD">
        <w:rPr>
          <w:szCs w:val="24"/>
        </w:rPr>
        <w:t>, плотность газа (</w:t>
      </w:r>
      <w:r w:rsidRPr="001523F5">
        <w:rPr>
          <w:szCs w:val="24"/>
        </w:rPr>
        <w:t xml:space="preserve">при н.у.) </w:t>
      </w:r>
      <w:r w:rsidR="00701693" w:rsidRPr="00294871">
        <w:rPr>
          <w:b/>
          <w:szCs w:val="24"/>
        </w:rPr>
        <w:t>ρ</w:t>
      </w:r>
      <w:r w:rsidR="00701693" w:rsidRPr="00294871">
        <w:rPr>
          <w:b/>
          <w:szCs w:val="24"/>
          <w:vertAlign w:val="subscript"/>
        </w:rPr>
        <w:t>г</w:t>
      </w:r>
      <w:r w:rsidR="00701693" w:rsidRPr="00C41AE0">
        <w:rPr>
          <w:szCs w:val="24"/>
        </w:rPr>
        <w:t xml:space="preserve"> = </w:t>
      </w:r>
      <w:r w:rsidRPr="001523F5">
        <w:rPr>
          <w:szCs w:val="24"/>
        </w:rPr>
        <w:t>1,20 кг/м</w:t>
      </w:r>
      <w:r w:rsidRPr="001523F5">
        <w:rPr>
          <w:szCs w:val="24"/>
          <w:vertAlign w:val="superscript"/>
        </w:rPr>
        <w:t>3</w:t>
      </w:r>
      <w:r w:rsidRPr="001523F5">
        <w:rPr>
          <w:szCs w:val="24"/>
        </w:rPr>
        <w:t xml:space="preserve">, вязкость газа в рабочих условиях </w:t>
      </w:r>
      <w:r w:rsidR="00701693" w:rsidRPr="00A10002">
        <w:rPr>
          <w:b/>
          <w:szCs w:val="24"/>
          <w:lang w:val="el-GR"/>
        </w:rPr>
        <w:t>μ</w:t>
      </w:r>
      <w:r w:rsidR="00701693" w:rsidRPr="00A10002">
        <w:rPr>
          <w:b/>
          <w:szCs w:val="24"/>
          <w:vertAlign w:val="subscript"/>
        </w:rPr>
        <w:t>г</w:t>
      </w:r>
      <w:r w:rsidR="00701693" w:rsidRPr="00A10002">
        <w:rPr>
          <w:b/>
          <w:szCs w:val="24"/>
        </w:rPr>
        <w:t xml:space="preserve"> </w:t>
      </w:r>
      <w:r w:rsidR="00701693" w:rsidRPr="00C41AE0">
        <w:rPr>
          <w:szCs w:val="24"/>
        </w:rPr>
        <w:t xml:space="preserve">= </w:t>
      </w:r>
      <w:r w:rsidRPr="001523F5">
        <w:rPr>
          <w:szCs w:val="24"/>
        </w:rPr>
        <w:t xml:space="preserve">0,000012 Па∙с (кг/м3), </w:t>
      </w:r>
      <w:r w:rsidRPr="00701693">
        <w:rPr>
          <w:b/>
          <w:szCs w:val="24"/>
          <w:lang w:val="en-US"/>
        </w:rPr>
        <w:t>z</w:t>
      </w:r>
      <w:r w:rsidRPr="001523F5">
        <w:rPr>
          <w:szCs w:val="24"/>
        </w:rPr>
        <w:t xml:space="preserve"> = 0,7.</w:t>
      </w:r>
    </w:p>
    <w:p w:rsidR="00881CBC" w:rsidRDefault="00881CBC" w:rsidP="00881CBC">
      <w:pPr>
        <w:spacing w:after="0"/>
        <w:rPr>
          <w:bCs/>
          <w:szCs w:val="24"/>
        </w:rPr>
      </w:pPr>
    </w:p>
    <w:p w:rsidR="00617D6F" w:rsidRPr="00881CBC" w:rsidRDefault="00617D6F" w:rsidP="00881CBC">
      <w:pPr>
        <w:spacing w:after="0"/>
        <w:rPr>
          <w:szCs w:val="24"/>
        </w:rPr>
      </w:pPr>
      <w:r w:rsidRPr="00881CBC">
        <w:rPr>
          <w:bCs/>
          <w:szCs w:val="24"/>
        </w:rPr>
        <w:t>Решение</w:t>
      </w:r>
      <w:r w:rsidRPr="00881CBC">
        <w:rPr>
          <w:szCs w:val="24"/>
        </w:rPr>
        <w:t xml:space="preserve">: </w:t>
      </w:r>
    </w:p>
    <w:p w:rsidR="00617D6F" w:rsidRPr="001523F5" w:rsidRDefault="00617D6F" w:rsidP="00881CBC">
      <w:pPr>
        <w:spacing w:after="0"/>
        <w:ind w:firstLine="720"/>
        <w:rPr>
          <w:szCs w:val="24"/>
        </w:rPr>
      </w:pPr>
      <w:r w:rsidRPr="001523F5">
        <w:rPr>
          <w:szCs w:val="24"/>
        </w:rPr>
        <w:t>Условием осаждения капель нефти является:</w:t>
      </w:r>
    </w:p>
    <w:p w:rsidR="00617D6F" w:rsidRPr="001523F5" w:rsidRDefault="00617D6F" w:rsidP="00617D6F">
      <w:pPr>
        <w:jc w:val="center"/>
        <w:rPr>
          <w:szCs w:val="24"/>
        </w:rPr>
      </w:pPr>
      <w:r w:rsidRPr="001523F5">
        <w:rPr>
          <w:szCs w:val="24"/>
          <w:lang w:val="en-US"/>
        </w:rPr>
        <w:t>W</w:t>
      </w:r>
      <w:r w:rsidRPr="001523F5">
        <w:rPr>
          <w:szCs w:val="24"/>
        </w:rPr>
        <w:t xml:space="preserve">н &gt; </w:t>
      </w:r>
      <w:r w:rsidRPr="001523F5">
        <w:rPr>
          <w:szCs w:val="24"/>
          <w:lang w:val="en-US"/>
        </w:rPr>
        <w:t>W</w:t>
      </w:r>
      <w:r w:rsidRPr="001523F5">
        <w:rPr>
          <w:szCs w:val="24"/>
        </w:rPr>
        <w:t>г</w:t>
      </w:r>
    </w:p>
    <w:p w:rsidR="00617D6F" w:rsidRPr="001523F5" w:rsidRDefault="00617D6F" w:rsidP="00617D6F">
      <w:pPr>
        <w:ind w:firstLine="720"/>
        <w:rPr>
          <w:szCs w:val="24"/>
        </w:rPr>
      </w:pPr>
      <w:r w:rsidRPr="001523F5">
        <w:rPr>
          <w:szCs w:val="24"/>
        </w:rPr>
        <w:t>1. Определим скорость  газа:</w:t>
      </w:r>
    </w:p>
    <w:p w:rsidR="00617D6F" w:rsidRPr="001523F5" w:rsidRDefault="00082647" w:rsidP="00881CBC">
      <w:pPr>
        <w:jc w:val="center"/>
        <w:rPr>
          <w:szCs w:val="24"/>
        </w:rPr>
      </w:pPr>
      <w:r>
        <w:rPr>
          <w:szCs w:val="24"/>
          <w:lang w:val="en-US"/>
        </w:rPr>
        <w:t>W</w:t>
      </w:r>
      <w:r w:rsidRPr="00082647">
        <w:rPr>
          <w:szCs w:val="24"/>
          <w:vertAlign w:val="subscript"/>
        </w:rPr>
        <w:t>г</w:t>
      </w:r>
      <w:r w:rsidR="00617D6F" w:rsidRPr="001523F5">
        <w:rPr>
          <w:szCs w:val="24"/>
        </w:rPr>
        <w:t>=</w:t>
      </w:r>
      <w:r w:rsidR="000A40D8" w:rsidRPr="001523F5">
        <w:rPr>
          <w:position w:val="-30"/>
          <w:szCs w:val="24"/>
          <w:lang w:val="en-US"/>
        </w:rPr>
        <w:object w:dxaOrig="2700" w:dyaOrig="740">
          <v:shape id="_x0000_i1032" type="#_x0000_t75" style="width:123pt;height:33pt" o:ole="">
            <v:imagedata r:id="rId22" o:title=""/>
          </v:shape>
          <o:OLEObject Type="Embed" ProgID="Equation.3" ShapeID="_x0000_i1032" DrawAspect="Content" ObjectID="_1646478773" r:id="rId23"/>
        </w:object>
      </w:r>
      <w:r w:rsidR="00617D6F" w:rsidRPr="001523F5">
        <w:rPr>
          <w:szCs w:val="24"/>
        </w:rPr>
        <w:t>=</w:t>
      </w:r>
      <w:r w:rsidRPr="00082647">
        <w:rPr>
          <w:position w:val="-28"/>
          <w:szCs w:val="24"/>
          <w:lang w:val="en-US"/>
        </w:rPr>
        <w:object w:dxaOrig="4540" w:dyaOrig="660">
          <v:shape id="_x0000_i1033" type="#_x0000_t75" style="width:228pt;height:33pt" o:ole="">
            <v:imagedata r:id="rId24" o:title=""/>
          </v:shape>
          <o:OLEObject Type="Embed" ProgID="Equation.3" ShapeID="_x0000_i1033" DrawAspect="Content" ObjectID="_1646478774" r:id="rId25"/>
        </w:object>
      </w:r>
      <w:r w:rsidR="00617D6F" w:rsidRPr="001523F5">
        <w:rPr>
          <w:position w:val="-12"/>
          <w:szCs w:val="24"/>
          <w:lang w:val="en-US"/>
        </w:rPr>
        <w:object w:dxaOrig="200" w:dyaOrig="380">
          <v:shape id="_x0000_i1034" type="#_x0000_t75" style="width:9.75pt;height:18.75pt" o:ole="">
            <v:imagedata r:id="rId12" o:title=""/>
          </v:shape>
          <o:OLEObject Type="Embed" ProgID="Equation.3" ShapeID="_x0000_i1034" DrawAspect="Content" ObjectID="_1646478775" r:id="rId26"/>
        </w:object>
      </w:r>
    </w:p>
    <w:p w:rsidR="00617D6F" w:rsidRPr="001523F5" w:rsidRDefault="00617D6F" w:rsidP="00617D6F">
      <w:pPr>
        <w:ind w:firstLine="720"/>
        <w:rPr>
          <w:szCs w:val="24"/>
        </w:rPr>
      </w:pPr>
      <w:r w:rsidRPr="001523F5">
        <w:rPr>
          <w:szCs w:val="24"/>
        </w:rPr>
        <w:t>2. Определим скорость оседания частицы (капли нефти) по формуле Стокса:</w:t>
      </w:r>
    </w:p>
    <w:p w:rsidR="00617D6F" w:rsidRPr="001523F5" w:rsidRDefault="000A40D8" w:rsidP="00881CBC">
      <w:pPr>
        <w:jc w:val="center"/>
        <w:rPr>
          <w:szCs w:val="24"/>
        </w:rPr>
      </w:pPr>
      <w:r w:rsidRPr="001523F5">
        <w:rPr>
          <w:b/>
          <w:position w:val="-34"/>
          <w:szCs w:val="24"/>
        </w:rPr>
        <w:object w:dxaOrig="2620" w:dyaOrig="840">
          <v:shape id="_x0000_i1035" type="#_x0000_t75" style="width:120pt;height:38.25pt" o:ole="">
            <v:imagedata r:id="rId27" o:title=""/>
          </v:shape>
          <o:OLEObject Type="Embed" ProgID="Equation.3" ShapeID="_x0000_i1035" DrawAspect="Content" ObjectID="_1646478776" r:id="rId28"/>
        </w:object>
      </w:r>
    </w:p>
    <w:p w:rsidR="00617D6F" w:rsidRPr="001523F5" w:rsidRDefault="00617D6F" w:rsidP="00881CBC">
      <w:pPr>
        <w:jc w:val="center"/>
        <w:rPr>
          <w:szCs w:val="24"/>
        </w:rPr>
      </w:pPr>
      <w:r w:rsidRPr="001523F5">
        <w:rPr>
          <w:szCs w:val="24"/>
        </w:rPr>
        <w:t xml:space="preserve">где </w:t>
      </w:r>
      <w:r w:rsidR="0096132D" w:rsidRPr="0096132D">
        <w:rPr>
          <w:position w:val="-32"/>
          <w:szCs w:val="24"/>
        </w:rPr>
        <w:object w:dxaOrig="2580" w:dyaOrig="760">
          <v:shape id="_x0000_i1036" type="#_x0000_t75" style="width:129pt;height:38.25pt" o:ole="">
            <v:imagedata r:id="rId29" o:title=""/>
          </v:shape>
          <o:OLEObject Type="Embed" ProgID="Equation.3" ShapeID="_x0000_i1036" DrawAspect="Content" ObjectID="_1646478777" r:id="rId30"/>
        </w:object>
      </w:r>
      <w:r w:rsidRPr="001523F5">
        <w:rPr>
          <w:szCs w:val="24"/>
        </w:rPr>
        <w:t>=</w:t>
      </w:r>
    </w:p>
    <w:p w:rsidR="00617D6F" w:rsidRPr="001523F5" w:rsidRDefault="00082647" w:rsidP="00881CBC">
      <w:pPr>
        <w:jc w:val="center"/>
        <w:rPr>
          <w:szCs w:val="24"/>
        </w:rPr>
      </w:pPr>
      <w:r w:rsidRPr="00082647">
        <w:rPr>
          <w:position w:val="-30"/>
          <w:szCs w:val="24"/>
        </w:rPr>
        <w:object w:dxaOrig="5300" w:dyaOrig="720">
          <v:shape id="_x0000_i1037" type="#_x0000_t75" style="width:4in;height:39pt" o:ole="">
            <v:imagedata r:id="rId31" o:title=""/>
          </v:shape>
          <o:OLEObject Type="Embed" ProgID="Equation.3" ShapeID="_x0000_i1037" DrawAspect="Content" ObjectID="_1646478778" r:id="rId32"/>
        </w:object>
      </w:r>
    </w:p>
    <w:p w:rsidR="00617D6F" w:rsidRPr="001523F5" w:rsidRDefault="00274DB9" w:rsidP="00881CBC">
      <w:pPr>
        <w:jc w:val="center"/>
        <w:rPr>
          <w:szCs w:val="24"/>
        </w:rPr>
      </w:pPr>
      <w:r w:rsidRPr="00082647">
        <w:rPr>
          <w:position w:val="-28"/>
          <w:szCs w:val="24"/>
        </w:rPr>
        <w:object w:dxaOrig="4680" w:dyaOrig="740">
          <v:shape id="_x0000_i1038" type="#_x0000_t75" style="width:238.5pt;height:36.75pt" o:ole="">
            <v:imagedata r:id="rId33" o:title=""/>
          </v:shape>
          <o:OLEObject Type="Embed" ProgID="Equation.3" ShapeID="_x0000_i1038" DrawAspect="Content" ObjectID="_1646478779" r:id="rId34"/>
        </w:object>
      </w:r>
    </w:p>
    <w:p w:rsidR="00617D6F" w:rsidRPr="001523F5" w:rsidRDefault="00617D6F" w:rsidP="00617D6F">
      <w:pPr>
        <w:ind w:firstLine="720"/>
        <w:rPr>
          <w:szCs w:val="24"/>
        </w:rPr>
      </w:pPr>
      <w:r w:rsidRPr="001523F5">
        <w:rPr>
          <w:szCs w:val="24"/>
        </w:rPr>
        <w:t>Сравним скорость частицы и скорость газа:</w:t>
      </w:r>
    </w:p>
    <w:p w:rsidR="00617D6F" w:rsidRPr="001523F5" w:rsidRDefault="00617D6F" w:rsidP="00881CBC">
      <w:pPr>
        <w:jc w:val="center"/>
        <w:rPr>
          <w:szCs w:val="24"/>
        </w:rPr>
      </w:pPr>
      <w:r w:rsidRPr="001523F5">
        <w:rPr>
          <w:szCs w:val="24"/>
          <w:lang w:val="en-US"/>
        </w:rPr>
        <w:t>W</w:t>
      </w:r>
      <w:r w:rsidRPr="001523F5">
        <w:rPr>
          <w:szCs w:val="24"/>
          <w:vertAlign w:val="subscript"/>
        </w:rPr>
        <w:t>н</w:t>
      </w:r>
      <w:r w:rsidRPr="001523F5">
        <w:rPr>
          <w:szCs w:val="24"/>
        </w:rPr>
        <w:t xml:space="preserve"> = 0,2088 м/с,  </w:t>
      </w:r>
      <w:r w:rsidRPr="001523F5">
        <w:rPr>
          <w:szCs w:val="24"/>
          <w:lang w:val="en-US"/>
        </w:rPr>
        <w:t>W</w:t>
      </w:r>
      <w:r w:rsidRPr="001523F5">
        <w:rPr>
          <w:szCs w:val="24"/>
          <w:vertAlign w:val="subscript"/>
        </w:rPr>
        <w:t>г</w:t>
      </w:r>
      <w:r w:rsidR="00274DB9">
        <w:rPr>
          <w:szCs w:val="24"/>
        </w:rPr>
        <w:t xml:space="preserve"> = 0,022</w:t>
      </w:r>
      <w:r w:rsidRPr="001523F5">
        <w:rPr>
          <w:szCs w:val="24"/>
        </w:rPr>
        <w:t xml:space="preserve"> м/с,  </w:t>
      </w:r>
      <w:r w:rsidRPr="001523F5">
        <w:rPr>
          <w:szCs w:val="24"/>
          <w:lang w:val="en-US"/>
        </w:rPr>
        <w:t>W</w:t>
      </w:r>
      <w:r w:rsidRPr="001523F5">
        <w:rPr>
          <w:szCs w:val="24"/>
          <w:vertAlign w:val="subscript"/>
        </w:rPr>
        <w:t>н</w:t>
      </w:r>
      <w:r w:rsidRPr="001523F5">
        <w:rPr>
          <w:szCs w:val="24"/>
        </w:rPr>
        <w:t xml:space="preserve"> / </w:t>
      </w:r>
      <w:r w:rsidRPr="001523F5">
        <w:rPr>
          <w:szCs w:val="24"/>
          <w:lang w:val="en-US"/>
        </w:rPr>
        <w:t>W</w:t>
      </w:r>
      <w:r w:rsidRPr="001523F5">
        <w:rPr>
          <w:szCs w:val="24"/>
          <w:vertAlign w:val="subscript"/>
        </w:rPr>
        <w:t>г</w:t>
      </w:r>
      <w:r w:rsidRPr="001523F5">
        <w:rPr>
          <w:szCs w:val="24"/>
        </w:rPr>
        <w:t xml:space="preserve"> = 9,4</w:t>
      </w:r>
      <w:r w:rsidR="00F042C1">
        <w:rPr>
          <w:szCs w:val="24"/>
        </w:rPr>
        <w:t>5</w:t>
      </w:r>
    </w:p>
    <w:p w:rsidR="00E31505" w:rsidRDefault="00E31505" w:rsidP="00E315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6.</w:t>
      </w:r>
      <w:r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Технология работы</w:t>
      </w:r>
    </w:p>
    <w:p w:rsidR="00E31505" w:rsidRDefault="00E31505" w:rsidP="009E3DA0">
      <w:pPr>
        <w:pStyle w:val="2"/>
        <w:spacing w:line="276" w:lineRule="auto"/>
        <w:jc w:val="both"/>
        <w:rPr>
          <w:sz w:val="24"/>
        </w:rPr>
      </w:pPr>
      <w:r>
        <w:rPr>
          <w:sz w:val="24"/>
        </w:rPr>
        <w:tab/>
        <w:t>6.1. Изучить  приведенное решение задач 1,2;</w:t>
      </w:r>
    </w:p>
    <w:p w:rsidR="00E31505" w:rsidRDefault="00E31505" w:rsidP="009E3DA0">
      <w:pPr>
        <w:pStyle w:val="2"/>
        <w:spacing w:line="276" w:lineRule="auto"/>
        <w:jc w:val="both"/>
        <w:rPr>
          <w:sz w:val="24"/>
        </w:rPr>
      </w:pPr>
      <w:r>
        <w:rPr>
          <w:sz w:val="24"/>
        </w:rPr>
        <w:tab/>
        <w:t>6.2. Внимательно прочитать условие задачи 1</w:t>
      </w:r>
      <w:r w:rsidR="009E3DA0">
        <w:rPr>
          <w:sz w:val="24"/>
        </w:rPr>
        <w:t xml:space="preserve"> (см. Приложение)</w:t>
      </w:r>
      <w:r>
        <w:rPr>
          <w:sz w:val="24"/>
        </w:rPr>
        <w:t>;</w:t>
      </w:r>
    </w:p>
    <w:p w:rsidR="00E31505" w:rsidRDefault="00E31505" w:rsidP="009E3DA0">
      <w:pPr>
        <w:tabs>
          <w:tab w:val="left" w:pos="1134"/>
          <w:tab w:val="left" w:pos="1276"/>
        </w:tabs>
        <w:spacing w:after="0"/>
        <w:ind w:firstLine="709"/>
        <w:jc w:val="both"/>
      </w:pPr>
      <w:r>
        <w:t>6.3. Ввести наименования, обозначение показателей для расчета по задаче 1, ввести исходные данные своего варианта</w:t>
      </w:r>
      <w:r w:rsidR="009E3DA0">
        <w:t xml:space="preserve"> (см. Приложение Таблица 1)</w:t>
      </w:r>
      <w:r>
        <w:t>;</w:t>
      </w:r>
    </w:p>
    <w:p w:rsidR="00E31505" w:rsidRDefault="00E31505" w:rsidP="009E3DA0">
      <w:pPr>
        <w:pStyle w:val="3"/>
        <w:tabs>
          <w:tab w:val="left" w:pos="1134"/>
          <w:tab w:val="left" w:pos="1276"/>
        </w:tabs>
        <w:spacing w:line="276" w:lineRule="auto"/>
        <w:rPr>
          <w:sz w:val="24"/>
        </w:rPr>
      </w:pPr>
      <w:r>
        <w:rPr>
          <w:sz w:val="24"/>
        </w:rPr>
        <w:t>6.4. Ввести расчетные формулы, используя адреса ячеек с исходными данными;</w:t>
      </w:r>
    </w:p>
    <w:p w:rsidR="00E31505" w:rsidRDefault="00E31505" w:rsidP="009E3DA0">
      <w:pPr>
        <w:pStyle w:val="3"/>
        <w:tabs>
          <w:tab w:val="left" w:pos="1134"/>
          <w:tab w:val="left" w:pos="1276"/>
        </w:tabs>
        <w:spacing w:line="276" w:lineRule="auto"/>
        <w:rPr>
          <w:sz w:val="24"/>
        </w:rPr>
      </w:pPr>
      <w:r>
        <w:rPr>
          <w:sz w:val="24"/>
        </w:rPr>
        <w:t>6.5. Оформить ответы с указанием единиц измерения  рассчитанных показателей.</w:t>
      </w:r>
    </w:p>
    <w:p w:rsidR="00E31505" w:rsidRPr="00DE7FFA" w:rsidRDefault="00E31505" w:rsidP="009E3DA0">
      <w:pPr>
        <w:pStyle w:val="3"/>
        <w:spacing w:line="276" w:lineRule="auto"/>
        <w:rPr>
          <w:sz w:val="24"/>
        </w:rPr>
      </w:pPr>
      <w:r>
        <w:rPr>
          <w:sz w:val="24"/>
        </w:rPr>
        <w:t>6.6. Решить задачу 2</w:t>
      </w:r>
      <w:r w:rsidRPr="00DE7FFA">
        <w:rPr>
          <w:sz w:val="24"/>
        </w:rPr>
        <w:t xml:space="preserve"> аналогичным образом </w:t>
      </w:r>
      <w:r>
        <w:rPr>
          <w:sz w:val="24"/>
        </w:rPr>
        <w:t>на втором листе книги Excel.</w:t>
      </w:r>
    </w:p>
    <w:p w:rsidR="00E31505" w:rsidRDefault="00E31505" w:rsidP="00617D6F">
      <w:pPr>
        <w:pStyle w:val="7"/>
        <w:spacing w:line="240" w:lineRule="auto"/>
        <w:jc w:val="center"/>
        <w:rPr>
          <w:rFonts w:ascii="Times New Roman" w:hAnsi="Times New Roman"/>
          <w:b/>
        </w:rPr>
      </w:pPr>
    </w:p>
    <w:p w:rsidR="00215519" w:rsidRPr="00215519" w:rsidRDefault="00215519" w:rsidP="00215519">
      <w:pPr>
        <w:pStyle w:val="7"/>
        <w:spacing w:before="0" w:after="0"/>
        <w:jc w:val="center"/>
        <w:rPr>
          <w:rFonts w:ascii="Times New Roman" w:hAnsi="Times New Roman"/>
        </w:rPr>
      </w:pPr>
      <w:r w:rsidRPr="00215519">
        <w:rPr>
          <w:rFonts w:ascii="Times New Roman" w:hAnsi="Times New Roman"/>
        </w:rPr>
        <w:t>Приложение</w:t>
      </w:r>
    </w:p>
    <w:p w:rsidR="002C6FA2" w:rsidRDefault="002C6FA2" w:rsidP="00215519">
      <w:pPr>
        <w:pStyle w:val="7"/>
        <w:spacing w:before="0" w:after="0"/>
        <w:jc w:val="center"/>
        <w:rPr>
          <w:rFonts w:ascii="Times New Roman" w:hAnsi="Times New Roman"/>
          <w:b/>
        </w:rPr>
      </w:pPr>
    </w:p>
    <w:p w:rsidR="00617D6F" w:rsidRPr="001523F5" w:rsidRDefault="00617D6F" w:rsidP="00215519">
      <w:pPr>
        <w:pStyle w:val="7"/>
        <w:spacing w:before="0" w:after="0"/>
        <w:jc w:val="center"/>
        <w:rPr>
          <w:rFonts w:ascii="Times New Roman" w:hAnsi="Times New Roman"/>
          <w:b/>
        </w:rPr>
      </w:pPr>
      <w:r w:rsidRPr="001523F5">
        <w:rPr>
          <w:rFonts w:ascii="Times New Roman" w:hAnsi="Times New Roman"/>
          <w:b/>
        </w:rPr>
        <w:t>Задача 1</w:t>
      </w:r>
    </w:p>
    <w:p w:rsidR="00617D6F" w:rsidRDefault="00617D6F" w:rsidP="00215519">
      <w:pPr>
        <w:spacing w:after="0"/>
        <w:ind w:firstLine="720"/>
        <w:jc w:val="both"/>
        <w:rPr>
          <w:szCs w:val="24"/>
        </w:rPr>
      </w:pPr>
      <w:r w:rsidRPr="00C41AE0">
        <w:rPr>
          <w:szCs w:val="24"/>
        </w:rPr>
        <w:t xml:space="preserve">При прохождении нефтегазовой смеси через штуцер в сепараторе образуются капли нефти диаметром </w:t>
      </w:r>
      <w:r w:rsidR="000E3031" w:rsidRPr="00294871">
        <w:rPr>
          <w:b/>
          <w:szCs w:val="24"/>
          <w:lang w:val="en-US"/>
        </w:rPr>
        <w:t>d</w:t>
      </w:r>
      <w:r w:rsidR="000E3031" w:rsidRPr="00294871">
        <w:rPr>
          <w:b/>
          <w:szCs w:val="24"/>
          <w:vertAlign w:val="subscript"/>
        </w:rPr>
        <w:t>н</w:t>
      </w:r>
      <w:r w:rsidRPr="00C41AE0">
        <w:rPr>
          <w:szCs w:val="24"/>
        </w:rPr>
        <w:t xml:space="preserve"> мкм. Смесь находится под давлением </w:t>
      </w:r>
      <w:r w:rsidRPr="000E3031">
        <w:rPr>
          <w:b/>
          <w:szCs w:val="24"/>
        </w:rPr>
        <w:t>P</w:t>
      </w:r>
      <w:r w:rsidRPr="00C41AE0">
        <w:rPr>
          <w:szCs w:val="24"/>
        </w:rPr>
        <w:t xml:space="preserve"> МПа при </w:t>
      </w:r>
      <w:r w:rsidRPr="000E3031">
        <w:rPr>
          <w:b/>
          <w:szCs w:val="24"/>
          <w:lang w:val="en-US"/>
        </w:rPr>
        <w:t>T</w:t>
      </w:r>
      <w:r w:rsidRPr="00C41AE0">
        <w:rPr>
          <w:szCs w:val="24"/>
        </w:rPr>
        <w:t xml:space="preserve"> К. Найти скорость осаждения капель нефти </w:t>
      </w:r>
      <w:r w:rsidR="000E3031" w:rsidRPr="00294871">
        <w:rPr>
          <w:b/>
          <w:szCs w:val="24"/>
          <w:lang w:val="en-US"/>
        </w:rPr>
        <w:t>W</w:t>
      </w:r>
      <w:r w:rsidR="000E3031" w:rsidRPr="00294871">
        <w:rPr>
          <w:b/>
          <w:szCs w:val="24"/>
          <w:vertAlign w:val="subscript"/>
        </w:rPr>
        <w:t>н</w:t>
      </w:r>
      <w:r w:rsidR="000E3031" w:rsidRPr="00C41AE0">
        <w:rPr>
          <w:szCs w:val="24"/>
        </w:rPr>
        <w:t xml:space="preserve"> </w:t>
      </w:r>
      <w:r w:rsidR="000E3031">
        <w:rPr>
          <w:szCs w:val="24"/>
        </w:rPr>
        <w:t xml:space="preserve"> </w:t>
      </w:r>
      <w:r w:rsidRPr="00C41AE0">
        <w:rPr>
          <w:szCs w:val="24"/>
        </w:rPr>
        <w:t>и определить пропускную способность вертикального гравитационного сепаратора по газу</w:t>
      </w:r>
      <w:r w:rsidR="000E3031">
        <w:rPr>
          <w:szCs w:val="24"/>
        </w:rPr>
        <w:t xml:space="preserve"> </w:t>
      </w:r>
      <w:r w:rsidR="000E3031" w:rsidRPr="00294871">
        <w:rPr>
          <w:b/>
          <w:szCs w:val="24"/>
          <w:lang w:val="en-US"/>
        </w:rPr>
        <w:t>V</w:t>
      </w:r>
      <w:r w:rsidRPr="00C41AE0">
        <w:rPr>
          <w:szCs w:val="24"/>
        </w:rPr>
        <w:t xml:space="preserve">, если его диаметр </w:t>
      </w:r>
      <w:r w:rsidRPr="000E3031">
        <w:rPr>
          <w:b/>
          <w:szCs w:val="24"/>
          <w:lang w:val="en-US"/>
        </w:rPr>
        <w:t>D</w:t>
      </w:r>
      <w:r w:rsidRPr="00C41AE0">
        <w:rPr>
          <w:szCs w:val="24"/>
        </w:rPr>
        <w:t xml:space="preserve">. Известны плотность нефти, плотность газа и его вязкость, фактор сверхсжимаемости, </w:t>
      </w:r>
      <w:r w:rsidRPr="00C41AE0">
        <w:rPr>
          <w:szCs w:val="24"/>
          <w:lang w:val="en-US"/>
        </w:rPr>
        <w:t>z</w:t>
      </w:r>
      <w:r w:rsidRPr="00C41AE0">
        <w:rPr>
          <w:szCs w:val="24"/>
        </w:rPr>
        <w:t>=1.</w:t>
      </w:r>
    </w:p>
    <w:p w:rsidR="00617D6F" w:rsidRPr="001523F5" w:rsidRDefault="00617D6F" w:rsidP="00215519">
      <w:pPr>
        <w:pStyle w:val="7"/>
        <w:spacing w:before="0" w:after="0"/>
        <w:jc w:val="center"/>
        <w:rPr>
          <w:rFonts w:ascii="Times New Roman" w:hAnsi="Times New Roman"/>
          <w:b/>
        </w:rPr>
      </w:pPr>
      <w:r w:rsidRPr="001523F5">
        <w:rPr>
          <w:rFonts w:ascii="Times New Roman" w:hAnsi="Times New Roman"/>
          <w:b/>
        </w:rPr>
        <w:t xml:space="preserve">Задача </w:t>
      </w:r>
      <w:r>
        <w:rPr>
          <w:rFonts w:ascii="Times New Roman" w:hAnsi="Times New Roman"/>
          <w:b/>
        </w:rPr>
        <w:t>2</w:t>
      </w:r>
    </w:p>
    <w:p w:rsidR="00617D6F" w:rsidRPr="00C41AE0" w:rsidRDefault="00617D6F" w:rsidP="00215519">
      <w:pPr>
        <w:spacing w:after="0"/>
        <w:ind w:firstLine="720"/>
        <w:jc w:val="both"/>
        <w:rPr>
          <w:szCs w:val="24"/>
        </w:rPr>
      </w:pPr>
      <w:r w:rsidRPr="001523F5">
        <w:rPr>
          <w:szCs w:val="24"/>
        </w:rPr>
        <w:t xml:space="preserve">Известна пропускная способность по газу вертикального сепаратора, его диаметр, давление и температура в аппарате. Установить, будет ли происходить оседание капель нефти определенного диаметра и плотности из потока газа известной плотности и вязкости, </w:t>
      </w:r>
      <w:r w:rsidRPr="001523F5">
        <w:rPr>
          <w:szCs w:val="24"/>
          <w:lang w:val="en-US"/>
        </w:rPr>
        <w:t>z</w:t>
      </w:r>
      <w:r w:rsidRPr="001523F5">
        <w:rPr>
          <w:szCs w:val="24"/>
        </w:rPr>
        <w:t xml:space="preserve">=1. </w:t>
      </w:r>
    </w:p>
    <w:p w:rsidR="008003C6" w:rsidRDefault="008003C6" w:rsidP="00215519">
      <w:pPr>
        <w:tabs>
          <w:tab w:val="left" w:pos="0"/>
          <w:tab w:val="left" w:pos="1418"/>
        </w:tabs>
        <w:spacing w:after="0"/>
        <w:jc w:val="both"/>
        <w:rPr>
          <w:rFonts w:cs="Times New Roman"/>
          <w:szCs w:val="24"/>
        </w:rPr>
      </w:pPr>
    </w:p>
    <w:p w:rsidR="002C6FA2" w:rsidRPr="0092226A" w:rsidRDefault="002C6FA2" w:rsidP="002C6FA2">
      <w:pPr>
        <w:pStyle w:val="1"/>
        <w:ind w:left="0" w:firstLine="0"/>
        <w:rPr>
          <w:bCs w:val="0"/>
          <w:sz w:val="24"/>
          <w:szCs w:val="24"/>
        </w:rPr>
      </w:pPr>
      <w:r w:rsidRPr="009F3B20">
        <w:rPr>
          <w:b w:val="0"/>
          <w:bCs w:val="0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9"/>
        <w:gridCol w:w="865"/>
        <w:gridCol w:w="865"/>
        <w:gridCol w:w="867"/>
        <w:gridCol w:w="866"/>
        <w:gridCol w:w="868"/>
        <w:gridCol w:w="868"/>
        <w:gridCol w:w="866"/>
        <w:gridCol w:w="868"/>
        <w:gridCol w:w="866"/>
        <w:gridCol w:w="868"/>
      </w:tblGrid>
      <w:tr w:rsidR="002C6FA2" w:rsidRPr="002B0F0B" w:rsidTr="002C6FA2">
        <w:trPr>
          <w:cantSplit/>
        </w:trPr>
        <w:tc>
          <w:tcPr>
            <w:tcW w:w="1005" w:type="pct"/>
            <w:vMerge w:val="restart"/>
            <w:vAlign w:val="center"/>
          </w:tcPr>
          <w:p w:rsidR="002C6FA2" w:rsidRPr="00C41AE0" w:rsidRDefault="002C6FA2" w:rsidP="002B0F0B">
            <w:pPr>
              <w:pStyle w:val="1"/>
              <w:ind w:left="0"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C41AE0">
              <w:rPr>
                <w:b w:val="0"/>
                <w:bCs w:val="0"/>
                <w:sz w:val="24"/>
                <w:szCs w:val="24"/>
              </w:rPr>
              <w:t>Параметр</w:t>
            </w:r>
          </w:p>
        </w:tc>
        <w:tc>
          <w:tcPr>
            <w:tcW w:w="3995" w:type="pct"/>
            <w:gridSpan w:val="10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2B0F0B">
              <w:rPr>
                <w:szCs w:val="24"/>
              </w:rPr>
              <w:t>Варианты</w:t>
            </w:r>
          </w:p>
        </w:tc>
      </w:tr>
      <w:tr w:rsidR="002C6FA2" w:rsidRPr="002B0F0B" w:rsidTr="002C6FA2">
        <w:trPr>
          <w:cantSplit/>
        </w:trPr>
        <w:tc>
          <w:tcPr>
            <w:tcW w:w="1005" w:type="pct"/>
            <w:vMerge/>
          </w:tcPr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1</w:t>
            </w:r>
          </w:p>
        </w:tc>
        <w:tc>
          <w:tcPr>
            <w:tcW w:w="399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2</w:t>
            </w:r>
          </w:p>
        </w:tc>
        <w:tc>
          <w:tcPr>
            <w:tcW w:w="400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3</w:t>
            </w:r>
          </w:p>
        </w:tc>
        <w:tc>
          <w:tcPr>
            <w:tcW w:w="399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4</w:t>
            </w:r>
          </w:p>
        </w:tc>
        <w:tc>
          <w:tcPr>
            <w:tcW w:w="400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5</w:t>
            </w:r>
          </w:p>
        </w:tc>
        <w:tc>
          <w:tcPr>
            <w:tcW w:w="400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7</w:t>
            </w:r>
          </w:p>
        </w:tc>
        <w:tc>
          <w:tcPr>
            <w:tcW w:w="400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8</w:t>
            </w:r>
          </w:p>
        </w:tc>
        <w:tc>
          <w:tcPr>
            <w:tcW w:w="399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9</w:t>
            </w:r>
          </w:p>
        </w:tc>
        <w:tc>
          <w:tcPr>
            <w:tcW w:w="400" w:type="pct"/>
            <w:vAlign w:val="center"/>
          </w:tcPr>
          <w:p w:rsidR="002C6FA2" w:rsidRPr="002B0F0B" w:rsidRDefault="002C6FA2" w:rsidP="00D224E8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2B0F0B">
              <w:rPr>
                <w:bCs/>
                <w:szCs w:val="24"/>
              </w:rPr>
              <w:t>10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2C6FA2" w:rsidP="00D224E8">
            <w:pPr>
              <w:pStyle w:val="a7"/>
              <w:rPr>
                <w:szCs w:val="24"/>
              </w:rPr>
            </w:pPr>
            <w:r w:rsidRPr="00C41AE0">
              <w:rPr>
                <w:szCs w:val="24"/>
              </w:rPr>
              <w:t xml:space="preserve">Давление </w:t>
            </w:r>
          </w:p>
          <w:p w:rsidR="002C6FA2" w:rsidRPr="00C41AE0" w:rsidRDefault="002C6FA2" w:rsidP="00D224E8">
            <w:pPr>
              <w:pStyle w:val="a7"/>
              <w:rPr>
                <w:szCs w:val="24"/>
              </w:rPr>
            </w:pPr>
            <w:r w:rsidRPr="00C41AE0">
              <w:rPr>
                <w:szCs w:val="24"/>
              </w:rPr>
              <w:t xml:space="preserve">сепарации, </w:t>
            </w:r>
            <w:r w:rsidR="0069636D" w:rsidRPr="000E3031">
              <w:rPr>
                <w:b/>
                <w:szCs w:val="24"/>
              </w:rPr>
              <w:t>P</w:t>
            </w:r>
            <w:r w:rsidR="0069636D" w:rsidRPr="00C41AE0">
              <w:rPr>
                <w:szCs w:val="24"/>
              </w:rPr>
              <w:t xml:space="preserve"> </w:t>
            </w:r>
            <w:r w:rsidRPr="00C41AE0">
              <w:rPr>
                <w:szCs w:val="24"/>
              </w:rPr>
              <w:t>МПа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0,70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0,35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0,50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0,60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0,40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0,45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0,55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0,20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0,24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0,15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 xml:space="preserve">Температура сепарации, </w:t>
            </w:r>
            <w:r w:rsidR="0069636D" w:rsidRPr="000E3031">
              <w:rPr>
                <w:b/>
                <w:szCs w:val="24"/>
                <w:lang w:val="en-US"/>
              </w:rPr>
              <w:t>T</w:t>
            </w:r>
            <w:r w:rsidR="0069636D" w:rsidRPr="00C41AE0">
              <w:rPr>
                <w:szCs w:val="24"/>
                <w:vertAlign w:val="superscript"/>
              </w:rPr>
              <w:t xml:space="preserve"> </w:t>
            </w:r>
            <w:r w:rsidRPr="00C41AE0">
              <w:rPr>
                <w:szCs w:val="24"/>
                <w:vertAlign w:val="superscript"/>
              </w:rPr>
              <w:t>о</w:t>
            </w:r>
            <w:r w:rsidRPr="00C41AE0">
              <w:rPr>
                <w:szCs w:val="24"/>
              </w:rPr>
              <w:t>С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25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30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22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32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40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24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28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18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26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 xml:space="preserve">Диаметр </w:t>
            </w:r>
          </w:p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 xml:space="preserve">сепаратора, </w:t>
            </w:r>
            <w:r w:rsidR="0069636D" w:rsidRPr="000E3031">
              <w:rPr>
                <w:b/>
                <w:szCs w:val="24"/>
                <w:lang w:val="en-US"/>
              </w:rPr>
              <w:t>D</w:t>
            </w:r>
            <w:r w:rsidR="0069636D" w:rsidRPr="00C41AE0">
              <w:rPr>
                <w:szCs w:val="24"/>
              </w:rPr>
              <w:t xml:space="preserve"> </w:t>
            </w:r>
            <w:r w:rsidRPr="00C41AE0">
              <w:rPr>
                <w:szCs w:val="24"/>
              </w:rPr>
              <w:t>м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2,2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1,4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1,2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1,6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2,0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2,6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3,0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1,6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1,8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2C6FA2" w:rsidP="0069636D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>Диаметр капли нефти, (з</w:t>
            </w:r>
            <w:r w:rsidR="0069636D">
              <w:rPr>
                <w:szCs w:val="24"/>
              </w:rPr>
              <w:t>адача</w:t>
            </w:r>
            <w:r w:rsidRPr="00C41AE0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C41AE0">
              <w:rPr>
                <w:szCs w:val="24"/>
              </w:rPr>
              <w:t>)</w:t>
            </w:r>
            <w:r w:rsidR="0069636D" w:rsidRPr="0069636D">
              <w:rPr>
                <w:b/>
                <w:szCs w:val="24"/>
              </w:rPr>
              <w:t xml:space="preserve"> </w:t>
            </w:r>
            <w:r w:rsidR="0069636D" w:rsidRPr="00294871">
              <w:rPr>
                <w:b/>
                <w:szCs w:val="24"/>
                <w:lang w:val="en-US"/>
              </w:rPr>
              <w:t>d</w:t>
            </w:r>
            <w:r w:rsidR="0069636D" w:rsidRPr="00294871">
              <w:rPr>
                <w:b/>
                <w:szCs w:val="24"/>
                <w:vertAlign w:val="subscript"/>
              </w:rPr>
              <w:t>н</w:t>
            </w:r>
            <w:r w:rsidRPr="00C41AE0">
              <w:rPr>
                <w:szCs w:val="24"/>
              </w:rPr>
              <w:t xml:space="preserve"> мкм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95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95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100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75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65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70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90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50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85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 xml:space="preserve">Плотность нефти, </w:t>
            </w:r>
            <w:r w:rsidR="0069636D" w:rsidRPr="00294871">
              <w:rPr>
                <w:b/>
                <w:szCs w:val="24"/>
              </w:rPr>
              <w:t>ρ</w:t>
            </w:r>
            <w:r w:rsidR="0069636D" w:rsidRPr="00294871">
              <w:rPr>
                <w:b/>
                <w:szCs w:val="24"/>
                <w:vertAlign w:val="subscript"/>
              </w:rPr>
              <w:t>н</w:t>
            </w:r>
            <w:r w:rsidR="0069636D" w:rsidRPr="00C41AE0">
              <w:rPr>
                <w:szCs w:val="24"/>
              </w:rPr>
              <w:t xml:space="preserve"> </w:t>
            </w:r>
            <w:r w:rsidR="0069636D">
              <w:rPr>
                <w:szCs w:val="24"/>
              </w:rPr>
              <w:t xml:space="preserve"> </w:t>
            </w:r>
            <w:r w:rsidRPr="00C41AE0">
              <w:rPr>
                <w:szCs w:val="24"/>
              </w:rPr>
              <w:t>кг/м</w:t>
            </w:r>
            <w:r w:rsidRPr="00C41AE0">
              <w:rPr>
                <w:szCs w:val="24"/>
                <w:vertAlign w:val="superscript"/>
              </w:rPr>
              <w:t>3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818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838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860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820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815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845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870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852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887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893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 xml:space="preserve">Плотность газа </w:t>
            </w:r>
          </w:p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 xml:space="preserve">при н.у., </w:t>
            </w:r>
            <w:r w:rsidR="0069636D" w:rsidRPr="00294871">
              <w:rPr>
                <w:b/>
                <w:szCs w:val="24"/>
              </w:rPr>
              <w:t>ρ</w:t>
            </w:r>
            <w:r w:rsidR="0069636D" w:rsidRPr="00294871">
              <w:rPr>
                <w:b/>
                <w:szCs w:val="24"/>
                <w:vertAlign w:val="subscript"/>
              </w:rPr>
              <w:t>г</w:t>
            </w:r>
            <w:r w:rsidR="0069636D" w:rsidRPr="00C41AE0">
              <w:rPr>
                <w:szCs w:val="24"/>
              </w:rPr>
              <w:t xml:space="preserve"> </w:t>
            </w:r>
            <w:r w:rsidR="0069636D">
              <w:rPr>
                <w:szCs w:val="24"/>
              </w:rPr>
              <w:t xml:space="preserve"> </w:t>
            </w:r>
            <w:r w:rsidRPr="00C41AE0">
              <w:rPr>
                <w:szCs w:val="24"/>
              </w:rPr>
              <w:t>кг/м</w:t>
            </w:r>
            <w:r w:rsidRPr="00C41AE0">
              <w:rPr>
                <w:szCs w:val="24"/>
                <w:vertAlign w:val="superscript"/>
              </w:rPr>
              <w:t>3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1,80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0,75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0,90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1,2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0,88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0,84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0,70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0,80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0,67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1,1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 xml:space="preserve">Вязкость газа, </w:t>
            </w:r>
          </w:p>
          <w:p w:rsidR="002C6FA2" w:rsidRPr="00C41AE0" w:rsidRDefault="0069636D" w:rsidP="00D224E8">
            <w:pPr>
              <w:spacing w:after="0" w:line="240" w:lineRule="auto"/>
              <w:rPr>
                <w:szCs w:val="24"/>
                <w:vertAlign w:val="superscript"/>
              </w:rPr>
            </w:pPr>
            <w:r w:rsidRPr="00A10002">
              <w:rPr>
                <w:b/>
                <w:szCs w:val="24"/>
                <w:lang w:val="el-GR"/>
              </w:rPr>
              <w:t>μ</w:t>
            </w:r>
            <w:r w:rsidRPr="00A10002">
              <w:rPr>
                <w:b/>
                <w:szCs w:val="24"/>
                <w:vertAlign w:val="subscript"/>
              </w:rPr>
              <w:t>г</w:t>
            </w:r>
            <w:r w:rsidRPr="00C41AE0">
              <w:rPr>
                <w:szCs w:val="24"/>
              </w:rPr>
              <w:t xml:space="preserve"> </w:t>
            </w:r>
            <w:r w:rsidR="002C6FA2" w:rsidRPr="00C41AE0">
              <w:rPr>
                <w:szCs w:val="24"/>
              </w:rPr>
              <w:t>∙10</w:t>
            </w:r>
            <w:r w:rsidR="002C6FA2" w:rsidRPr="00C41AE0">
              <w:rPr>
                <w:szCs w:val="24"/>
                <w:vertAlign w:val="superscript"/>
              </w:rPr>
              <w:t>-5</w:t>
            </w:r>
            <w:r w:rsidR="002C6FA2" w:rsidRPr="00C41AE0">
              <w:rPr>
                <w:szCs w:val="24"/>
              </w:rPr>
              <w:t>∙,Па</w:t>
            </w:r>
            <w:r w:rsidR="002C6FA2" w:rsidRPr="00C41AE0">
              <w:rPr>
                <w:szCs w:val="24"/>
                <w:vertAlign w:val="subscript"/>
              </w:rPr>
              <w:t>*</w:t>
            </w:r>
            <w:r w:rsidR="002C6FA2" w:rsidRPr="00C41AE0">
              <w:rPr>
                <w:szCs w:val="24"/>
              </w:rPr>
              <w:t xml:space="preserve">с,   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  <w:vertAlign w:val="superscript"/>
              </w:rPr>
            </w:pPr>
            <w:r w:rsidRPr="00C41AE0">
              <w:rPr>
                <w:szCs w:val="24"/>
              </w:rPr>
              <w:t>3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1,3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1,8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1,2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1,6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1,1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1,4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1,0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 xml:space="preserve">Пропускная способность </w:t>
            </w:r>
          </w:p>
          <w:p w:rsidR="002C6FA2" w:rsidRPr="00C41AE0" w:rsidRDefault="002C6FA2" w:rsidP="00D224E8">
            <w:pPr>
              <w:spacing w:after="0" w:line="240" w:lineRule="auto"/>
              <w:rPr>
                <w:szCs w:val="24"/>
              </w:rPr>
            </w:pPr>
            <w:r w:rsidRPr="00C41AE0">
              <w:rPr>
                <w:szCs w:val="24"/>
              </w:rPr>
              <w:t>по газу,</w:t>
            </w:r>
            <w:r w:rsidRPr="0069636D">
              <w:rPr>
                <w:b/>
                <w:szCs w:val="24"/>
              </w:rPr>
              <w:t>V</w:t>
            </w:r>
            <w:r w:rsidRPr="00C41AE0">
              <w:rPr>
                <w:szCs w:val="24"/>
              </w:rPr>
              <w:t>∙10</w:t>
            </w:r>
            <w:r w:rsidRPr="00C41AE0">
              <w:rPr>
                <w:szCs w:val="24"/>
                <w:vertAlign w:val="superscript"/>
              </w:rPr>
              <w:t>4</w:t>
            </w:r>
            <w:r w:rsidRPr="00C41AE0">
              <w:rPr>
                <w:szCs w:val="24"/>
              </w:rPr>
              <w:t>, м</w:t>
            </w:r>
            <w:r w:rsidRPr="00C41AE0">
              <w:rPr>
                <w:szCs w:val="24"/>
                <w:vertAlign w:val="superscript"/>
              </w:rPr>
              <w:t>3</w:t>
            </w:r>
            <w:r w:rsidRPr="00C41AE0">
              <w:rPr>
                <w:szCs w:val="24"/>
              </w:rPr>
              <w:t xml:space="preserve">/сут   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40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2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12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13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4</w:t>
            </w:r>
          </w:p>
        </w:tc>
      </w:tr>
      <w:tr w:rsidR="002C6FA2" w:rsidRPr="00C41AE0" w:rsidTr="002C6FA2">
        <w:tc>
          <w:tcPr>
            <w:tcW w:w="1005" w:type="pct"/>
          </w:tcPr>
          <w:p w:rsidR="002C6FA2" w:rsidRPr="00C41AE0" w:rsidRDefault="0069636D" w:rsidP="00D224E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Диаметр капли нефти, (задача </w:t>
            </w:r>
            <w:r w:rsidR="002C6FA2">
              <w:rPr>
                <w:szCs w:val="24"/>
              </w:rPr>
              <w:t>2</w:t>
            </w:r>
            <w:r w:rsidR="002C6FA2" w:rsidRPr="00C41AE0">
              <w:rPr>
                <w:szCs w:val="24"/>
              </w:rPr>
              <w:t xml:space="preserve">) </w:t>
            </w:r>
            <w:r w:rsidRPr="00294871">
              <w:rPr>
                <w:b/>
                <w:szCs w:val="24"/>
                <w:lang w:val="en-US"/>
              </w:rPr>
              <w:t>d</w:t>
            </w:r>
            <w:r w:rsidRPr="00294871">
              <w:rPr>
                <w:b/>
                <w:szCs w:val="24"/>
                <w:vertAlign w:val="subscript"/>
              </w:rPr>
              <w:t>н</w:t>
            </w:r>
            <w:r w:rsidRPr="00C41AE0">
              <w:rPr>
                <w:szCs w:val="24"/>
              </w:rPr>
              <w:t xml:space="preserve"> </w:t>
            </w:r>
            <w:r w:rsidR="002C6FA2" w:rsidRPr="00C41AE0">
              <w:rPr>
                <w:szCs w:val="24"/>
              </w:rPr>
              <w:t>мкм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40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60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75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45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55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90</w:t>
            </w:r>
          </w:p>
        </w:tc>
        <w:tc>
          <w:tcPr>
            <w:tcW w:w="399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70</w:t>
            </w:r>
          </w:p>
        </w:tc>
        <w:tc>
          <w:tcPr>
            <w:tcW w:w="400" w:type="pct"/>
            <w:vAlign w:val="center"/>
          </w:tcPr>
          <w:p w:rsidR="002C6FA2" w:rsidRPr="00C41AE0" w:rsidRDefault="002C6FA2" w:rsidP="00D224E8">
            <w:pPr>
              <w:spacing w:after="0" w:line="240" w:lineRule="auto"/>
              <w:jc w:val="center"/>
              <w:rPr>
                <w:szCs w:val="24"/>
              </w:rPr>
            </w:pPr>
            <w:r w:rsidRPr="00C41AE0">
              <w:rPr>
                <w:szCs w:val="24"/>
              </w:rPr>
              <w:t>80</w:t>
            </w:r>
          </w:p>
        </w:tc>
      </w:tr>
    </w:tbl>
    <w:p w:rsidR="00C35E76" w:rsidRDefault="00C35E76" w:rsidP="00C35E76">
      <w:pPr>
        <w:spacing w:after="0"/>
        <w:rPr>
          <w:rFonts w:cs="Times New Roman"/>
          <w:szCs w:val="24"/>
        </w:rPr>
      </w:pPr>
    </w:p>
    <w:p w:rsidR="00C35E76" w:rsidRPr="00C35E76" w:rsidRDefault="00C35E76" w:rsidP="00C35E76">
      <w:pPr>
        <w:spacing w:after="0"/>
        <w:rPr>
          <w:rFonts w:cs="Times New Roman"/>
          <w:szCs w:val="24"/>
        </w:rPr>
      </w:pPr>
    </w:p>
    <w:p w:rsidR="009E2D7D" w:rsidRPr="00765B91" w:rsidRDefault="009E2D7D" w:rsidP="00765B91">
      <w:pPr>
        <w:spacing w:after="0"/>
        <w:jc w:val="both"/>
        <w:rPr>
          <w:rFonts w:cs="Times New Roman"/>
          <w:szCs w:val="24"/>
        </w:rPr>
      </w:pPr>
    </w:p>
    <w:sectPr w:rsidR="009E2D7D" w:rsidRPr="00765B91" w:rsidSect="006F4BBE">
      <w:footerReference w:type="default" r:id="rId35"/>
      <w:pgSz w:w="11906" w:h="16838" w:code="9"/>
      <w:pgMar w:top="425" w:right="425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2E" w:rsidRDefault="00B0582E" w:rsidP="00B1089C">
      <w:pPr>
        <w:spacing w:after="0" w:line="240" w:lineRule="auto"/>
      </w:pPr>
      <w:r>
        <w:separator/>
      </w:r>
    </w:p>
  </w:endnote>
  <w:endnote w:type="continuationSeparator" w:id="1">
    <w:p w:rsidR="00B0582E" w:rsidRDefault="00B0582E" w:rsidP="00B1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126"/>
      <w:docPartObj>
        <w:docPartGallery w:val="Page Numbers (Bottom of Page)"/>
        <w:docPartUnique/>
      </w:docPartObj>
    </w:sdtPr>
    <w:sdtContent>
      <w:p w:rsidR="004A7D35" w:rsidRDefault="00391ADF">
        <w:pPr>
          <w:pStyle w:val="a7"/>
          <w:jc w:val="center"/>
        </w:pPr>
        <w:r w:rsidRPr="00B1089C">
          <w:rPr>
            <w:sz w:val="20"/>
            <w:szCs w:val="20"/>
          </w:rPr>
          <w:fldChar w:fldCharType="begin"/>
        </w:r>
        <w:r w:rsidR="004A7D35" w:rsidRPr="00B1089C">
          <w:rPr>
            <w:sz w:val="20"/>
            <w:szCs w:val="20"/>
          </w:rPr>
          <w:instrText xml:space="preserve"> PAGE   \* MERGEFORMAT </w:instrText>
        </w:r>
        <w:r w:rsidRPr="00B1089C">
          <w:rPr>
            <w:sz w:val="20"/>
            <w:szCs w:val="20"/>
          </w:rPr>
          <w:fldChar w:fldCharType="separate"/>
        </w:r>
        <w:r w:rsidR="00827575">
          <w:rPr>
            <w:noProof/>
            <w:sz w:val="20"/>
            <w:szCs w:val="20"/>
          </w:rPr>
          <w:t>1</w:t>
        </w:r>
        <w:r w:rsidRPr="00B1089C">
          <w:rPr>
            <w:sz w:val="20"/>
            <w:szCs w:val="20"/>
          </w:rPr>
          <w:fldChar w:fldCharType="end"/>
        </w:r>
      </w:p>
    </w:sdtContent>
  </w:sdt>
  <w:p w:rsidR="004A7D35" w:rsidRDefault="004A7D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2E" w:rsidRDefault="00B0582E" w:rsidP="00B1089C">
      <w:pPr>
        <w:spacing w:after="0" w:line="240" w:lineRule="auto"/>
      </w:pPr>
      <w:r>
        <w:separator/>
      </w:r>
    </w:p>
  </w:footnote>
  <w:footnote w:type="continuationSeparator" w:id="1">
    <w:p w:rsidR="00B0582E" w:rsidRDefault="00B0582E" w:rsidP="00B1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13C"/>
    <w:multiLevelType w:val="hybridMultilevel"/>
    <w:tmpl w:val="166C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1186"/>
    <w:multiLevelType w:val="hybridMultilevel"/>
    <w:tmpl w:val="098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A4017"/>
    <w:multiLevelType w:val="hybridMultilevel"/>
    <w:tmpl w:val="CE40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150DF"/>
    <w:multiLevelType w:val="hybridMultilevel"/>
    <w:tmpl w:val="5DF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902ED"/>
    <w:multiLevelType w:val="hybridMultilevel"/>
    <w:tmpl w:val="C6342E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41B6"/>
    <w:multiLevelType w:val="hybridMultilevel"/>
    <w:tmpl w:val="430E00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A1D55F0"/>
    <w:multiLevelType w:val="hybridMultilevel"/>
    <w:tmpl w:val="1F1496C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DC29D4"/>
    <w:multiLevelType w:val="hybridMultilevel"/>
    <w:tmpl w:val="BEB821C2"/>
    <w:lvl w:ilvl="0" w:tplc="04190001">
      <w:start w:val="1"/>
      <w:numFmt w:val="bullet"/>
      <w:lvlText w:val=""/>
      <w:lvlJc w:val="left"/>
      <w:pPr>
        <w:ind w:left="-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</w:abstractNum>
  <w:abstractNum w:abstractNumId="11">
    <w:nsid w:val="375F6338"/>
    <w:multiLevelType w:val="hybridMultilevel"/>
    <w:tmpl w:val="719C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454D9"/>
    <w:multiLevelType w:val="hybridMultilevel"/>
    <w:tmpl w:val="1D7EE8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8291E52"/>
    <w:multiLevelType w:val="hybridMultilevel"/>
    <w:tmpl w:val="E61C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7263D"/>
    <w:multiLevelType w:val="hybridMultilevel"/>
    <w:tmpl w:val="C04CCC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A486839"/>
    <w:multiLevelType w:val="hybridMultilevel"/>
    <w:tmpl w:val="400A2E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0DC3B60"/>
    <w:multiLevelType w:val="hybridMultilevel"/>
    <w:tmpl w:val="1114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D679E"/>
    <w:multiLevelType w:val="hybridMultilevel"/>
    <w:tmpl w:val="CA2EFE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59F37A80"/>
    <w:multiLevelType w:val="hybridMultilevel"/>
    <w:tmpl w:val="CDF4B204"/>
    <w:lvl w:ilvl="0" w:tplc="48648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80417"/>
    <w:multiLevelType w:val="hybridMultilevel"/>
    <w:tmpl w:val="CDF4B204"/>
    <w:lvl w:ilvl="0" w:tplc="48648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9F0FE6"/>
    <w:multiLevelType w:val="hybridMultilevel"/>
    <w:tmpl w:val="1A22CC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686D6F"/>
    <w:multiLevelType w:val="hybridMultilevel"/>
    <w:tmpl w:val="2640C2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97218"/>
    <w:multiLevelType w:val="hybridMultilevel"/>
    <w:tmpl w:val="C35C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9F0EB0"/>
    <w:multiLevelType w:val="hybridMultilevel"/>
    <w:tmpl w:val="332C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27FA7"/>
    <w:multiLevelType w:val="hybridMultilevel"/>
    <w:tmpl w:val="0BD6537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736F28DB"/>
    <w:multiLevelType w:val="hybridMultilevel"/>
    <w:tmpl w:val="2BA4A5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7BF12467"/>
    <w:multiLevelType w:val="hybridMultilevel"/>
    <w:tmpl w:val="2A1A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145A2"/>
    <w:multiLevelType w:val="hybridMultilevel"/>
    <w:tmpl w:val="1ABE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"/>
  </w:num>
  <w:num w:numId="5">
    <w:abstractNumId w:val="27"/>
  </w:num>
  <w:num w:numId="6">
    <w:abstractNumId w:val="31"/>
  </w:num>
  <w:num w:numId="7">
    <w:abstractNumId w:val="25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20"/>
  </w:num>
  <w:num w:numId="13">
    <w:abstractNumId w:val="18"/>
  </w:num>
  <w:num w:numId="14">
    <w:abstractNumId w:val="26"/>
  </w:num>
  <w:num w:numId="15">
    <w:abstractNumId w:val="17"/>
  </w:num>
  <w:num w:numId="16">
    <w:abstractNumId w:val="9"/>
  </w:num>
  <w:num w:numId="17">
    <w:abstractNumId w:val="16"/>
  </w:num>
  <w:num w:numId="18">
    <w:abstractNumId w:val="24"/>
  </w:num>
  <w:num w:numId="19">
    <w:abstractNumId w:val="21"/>
  </w:num>
  <w:num w:numId="20">
    <w:abstractNumId w:val="29"/>
  </w:num>
  <w:num w:numId="21">
    <w:abstractNumId w:val="5"/>
  </w:num>
  <w:num w:numId="22">
    <w:abstractNumId w:val="8"/>
  </w:num>
  <w:num w:numId="23">
    <w:abstractNumId w:val="19"/>
  </w:num>
  <w:num w:numId="24">
    <w:abstractNumId w:val="10"/>
  </w:num>
  <w:num w:numId="25">
    <w:abstractNumId w:val="28"/>
  </w:num>
  <w:num w:numId="26">
    <w:abstractNumId w:val="23"/>
  </w:num>
  <w:num w:numId="27">
    <w:abstractNumId w:val="11"/>
  </w:num>
  <w:num w:numId="28">
    <w:abstractNumId w:val="14"/>
  </w:num>
  <w:num w:numId="29">
    <w:abstractNumId w:val="30"/>
  </w:num>
  <w:num w:numId="30">
    <w:abstractNumId w:val="0"/>
  </w:num>
  <w:num w:numId="31">
    <w:abstractNumId w:val="3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445"/>
    <w:rsid w:val="00004551"/>
    <w:rsid w:val="000262E7"/>
    <w:rsid w:val="00030D44"/>
    <w:rsid w:val="0004377E"/>
    <w:rsid w:val="00053976"/>
    <w:rsid w:val="00080190"/>
    <w:rsid w:val="00082647"/>
    <w:rsid w:val="00084265"/>
    <w:rsid w:val="00084BD1"/>
    <w:rsid w:val="000861DD"/>
    <w:rsid w:val="00092948"/>
    <w:rsid w:val="000A40D8"/>
    <w:rsid w:val="000B50EB"/>
    <w:rsid w:val="000D6283"/>
    <w:rsid w:val="000E3031"/>
    <w:rsid w:val="001244D1"/>
    <w:rsid w:val="00153E3E"/>
    <w:rsid w:val="001554C5"/>
    <w:rsid w:val="00163399"/>
    <w:rsid w:val="00173BEA"/>
    <w:rsid w:val="00191C4B"/>
    <w:rsid w:val="001B5F81"/>
    <w:rsid w:val="001D6039"/>
    <w:rsid w:val="001E0759"/>
    <w:rsid w:val="0021464D"/>
    <w:rsid w:val="00215519"/>
    <w:rsid w:val="00242469"/>
    <w:rsid w:val="00250440"/>
    <w:rsid w:val="00274DB9"/>
    <w:rsid w:val="00294871"/>
    <w:rsid w:val="002A5FAE"/>
    <w:rsid w:val="002B0F0B"/>
    <w:rsid w:val="002B57E4"/>
    <w:rsid w:val="002C2F6E"/>
    <w:rsid w:val="002C6FA2"/>
    <w:rsid w:val="0030447E"/>
    <w:rsid w:val="00332231"/>
    <w:rsid w:val="00357E0E"/>
    <w:rsid w:val="00391ADF"/>
    <w:rsid w:val="003A09C1"/>
    <w:rsid w:val="003B1EEC"/>
    <w:rsid w:val="003E64AA"/>
    <w:rsid w:val="003F0E69"/>
    <w:rsid w:val="003F4984"/>
    <w:rsid w:val="00401ED8"/>
    <w:rsid w:val="00415B24"/>
    <w:rsid w:val="00427C4F"/>
    <w:rsid w:val="0044356D"/>
    <w:rsid w:val="00467394"/>
    <w:rsid w:val="00470781"/>
    <w:rsid w:val="004868E6"/>
    <w:rsid w:val="00496338"/>
    <w:rsid w:val="004A7D35"/>
    <w:rsid w:val="004B25CC"/>
    <w:rsid w:val="004B55E4"/>
    <w:rsid w:val="004C48D9"/>
    <w:rsid w:val="004D28C3"/>
    <w:rsid w:val="004F0A21"/>
    <w:rsid w:val="0053151C"/>
    <w:rsid w:val="0054487C"/>
    <w:rsid w:val="00574597"/>
    <w:rsid w:val="00580385"/>
    <w:rsid w:val="005B6746"/>
    <w:rsid w:val="005D01C7"/>
    <w:rsid w:val="005D4928"/>
    <w:rsid w:val="00602C8D"/>
    <w:rsid w:val="00617D6F"/>
    <w:rsid w:val="0064659B"/>
    <w:rsid w:val="0064687C"/>
    <w:rsid w:val="00646ECD"/>
    <w:rsid w:val="00654237"/>
    <w:rsid w:val="00654C4B"/>
    <w:rsid w:val="006558CA"/>
    <w:rsid w:val="0069510B"/>
    <w:rsid w:val="006961A7"/>
    <w:rsid w:val="0069636D"/>
    <w:rsid w:val="006966D1"/>
    <w:rsid w:val="006B7657"/>
    <w:rsid w:val="006C0604"/>
    <w:rsid w:val="006D00C7"/>
    <w:rsid w:val="006F4BBE"/>
    <w:rsid w:val="00701693"/>
    <w:rsid w:val="00703A0F"/>
    <w:rsid w:val="0074010A"/>
    <w:rsid w:val="007517E2"/>
    <w:rsid w:val="007616F5"/>
    <w:rsid w:val="00765B91"/>
    <w:rsid w:val="00767566"/>
    <w:rsid w:val="007C7304"/>
    <w:rsid w:val="008003C6"/>
    <w:rsid w:val="00806E1A"/>
    <w:rsid w:val="00820912"/>
    <w:rsid w:val="00827575"/>
    <w:rsid w:val="00841D2C"/>
    <w:rsid w:val="00851F90"/>
    <w:rsid w:val="0086542C"/>
    <w:rsid w:val="0087386D"/>
    <w:rsid w:val="00881CBC"/>
    <w:rsid w:val="008A0E5C"/>
    <w:rsid w:val="008A28A7"/>
    <w:rsid w:val="008D5BA8"/>
    <w:rsid w:val="008E74AB"/>
    <w:rsid w:val="009015F1"/>
    <w:rsid w:val="00920260"/>
    <w:rsid w:val="009258FD"/>
    <w:rsid w:val="00926E4A"/>
    <w:rsid w:val="0094274E"/>
    <w:rsid w:val="0096132D"/>
    <w:rsid w:val="00973260"/>
    <w:rsid w:val="0099336E"/>
    <w:rsid w:val="009C0DFA"/>
    <w:rsid w:val="009E2D7D"/>
    <w:rsid w:val="009E3DA0"/>
    <w:rsid w:val="009F34BF"/>
    <w:rsid w:val="009F34E3"/>
    <w:rsid w:val="00A00443"/>
    <w:rsid w:val="00A10002"/>
    <w:rsid w:val="00A22E6E"/>
    <w:rsid w:val="00A36A8C"/>
    <w:rsid w:val="00A61AB3"/>
    <w:rsid w:val="00AB160E"/>
    <w:rsid w:val="00AC5683"/>
    <w:rsid w:val="00AE0445"/>
    <w:rsid w:val="00AF0015"/>
    <w:rsid w:val="00B0311E"/>
    <w:rsid w:val="00B0582E"/>
    <w:rsid w:val="00B1089C"/>
    <w:rsid w:val="00B57208"/>
    <w:rsid w:val="00B91DBA"/>
    <w:rsid w:val="00BA1030"/>
    <w:rsid w:val="00BA6026"/>
    <w:rsid w:val="00BB04E2"/>
    <w:rsid w:val="00BB1B03"/>
    <w:rsid w:val="00BC69F9"/>
    <w:rsid w:val="00BD2B6A"/>
    <w:rsid w:val="00C00172"/>
    <w:rsid w:val="00C13FBE"/>
    <w:rsid w:val="00C14E32"/>
    <w:rsid w:val="00C2145F"/>
    <w:rsid w:val="00C268B4"/>
    <w:rsid w:val="00C35AA5"/>
    <w:rsid w:val="00C35E76"/>
    <w:rsid w:val="00C375C0"/>
    <w:rsid w:val="00C5377B"/>
    <w:rsid w:val="00CB0F36"/>
    <w:rsid w:val="00CB2D40"/>
    <w:rsid w:val="00CC6BAB"/>
    <w:rsid w:val="00D15724"/>
    <w:rsid w:val="00D357ED"/>
    <w:rsid w:val="00D445D0"/>
    <w:rsid w:val="00D45B21"/>
    <w:rsid w:val="00D53C07"/>
    <w:rsid w:val="00D636A0"/>
    <w:rsid w:val="00D64D40"/>
    <w:rsid w:val="00D74831"/>
    <w:rsid w:val="00D8191D"/>
    <w:rsid w:val="00D85E70"/>
    <w:rsid w:val="00D94B45"/>
    <w:rsid w:val="00D95A8C"/>
    <w:rsid w:val="00DC451A"/>
    <w:rsid w:val="00DF3CB5"/>
    <w:rsid w:val="00DF54EF"/>
    <w:rsid w:val="00E026A9"/>
    <w:rsid w:val="00E25E8F"/>
    <w:rsid w:val="00E31505"/>
    <w:rsid w:val="00E34EF5"/>
    <w:rsid w:val="00E426F0"/>
    <w:rsid w:val="00E603B6"/>
    <w:rsid w:val="00E84F5B"/>
    <w:rsid w:val="00E85314"/>
    <w:rsid w:val="00E9247E"/>
    <w:rsid w:val="00E92D83"/>
    <w:rsid w:val="00EA2DD7"/>
    <w:rsid w:val="00EB565B"/>
    <w:rsid w:val="00EC2CB6"/>
    <w:rsid w:val="00EF13A0"/>
    <w:rsid w:val="00F042C1"/>
    <w:rsid w:val="00F1654A"/>
    <w:rsid w:val="00F264D2"/>
    <w:rsid w:val="00F55438"/>
    <w:rsid w:val="00F573A8"/>
    <w:rsid w:val="00F636EE"/>
    <w:rsid w:val="00F80D70"/>
    <w:rsid w:val="00FA613B"/>
    <w:rsid w:val="00FA6657"/>
    <w:rsid w:val="00FB20BB"/>
    <w:rsid w:val="00FB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4"/>
  </w:style>
  <w:style w:type="paragraph" w:styleId="1">
    <w:name w:val="heading 1"/>
    <w:basedOn w:val="a"/>
    <w:next w:val="a"/>
    <w:link w:val="10"/>
    <w:uiPriority w:val="9"/>
    <w:qFormat/>
    <w:rsid w:val="00B0311E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eastAsia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17D6F"/>
    <w:p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58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1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89C"/>
  </w:style>
  <w:style w:type="paragraph" w:styleId="a7">
    <w:name w:val="footer"/>
    <w:basedOn w:val="a"/>
    <w:link w:val="a8"/>
    <w:unhideWhenUsed/>
    <w:rsid w:val="00B1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1089C"/>
  </w:style>
  <w:style w:type="table" w:styleId="a9">
    <w:name w:val="Table Grid"/>
    <w:basedOn w:val="a1"/>
    <w:uiPriority w:val="59"/>
    <w:rsid w:val="009E2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E7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B1B03"/>
    <w:pPr>
      <w:ind w:left="720"/>
    </w:pPr>
    <w:rPr>
      <w:rFonts w:ascii="Calibri" w:eastAsia="Times New Roman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B0311E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D6F"/>
    <w:rPr>
      <w:rFonts w:ascii="Calibri" w:eastAsia="Times New Roman" w:hAnsi="Calibri" w:cs="Times New Roman"/>
      <w:szCs w:val="24"/>
    </w:rPr>
  </w:style>
  <w:style w:type="paragraph" w:styleId="2">
    <w:name w:val="Body Text 2"/>
    <w:basedOn w:val="a"/>
    <w:link w:val="20"/>
    <w:semiHidden/>
    <w:rsid w:val="00E31505"/>
    <w:pPr>
      <w:tabs>
        <w:tab w:val="left" w:pos="709"/>
      </w:tabs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31505"/>
    <w:rPr>
      <w:rFonts w:eastAsia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E3150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31505"/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C341-9C68-41F5-B1FD-0D12EA71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122</cp:revision>
  <cp:lastPrinted>2014-03-25T09:32:00Z</cp:lastPrinted>
  <dcterms:created xsi:type="dcterms:W3CDTF">2014-01-22T04:14:00Z</dcterms:created>
  <dcterms:modified xsi:type="dcterms:W3CDTF">2020-03-23T07:26:00Z</dcterms:modified>
</cp:coreProperties>
</file>