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D896D" w14:textId="017BBB01" w:rsidR="00997215" w:rsidRPr="00547DAC" w:rsidRDefault="00997215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2C1D0A3" w14:textId="606DA454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94608CF" w14:textId="3ECCDA12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3D6BB74" w14:textId="6FE245F4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6A2824C" w14:textId="336D83BD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B63B33E" w14:textId="0AE0133D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14ECA19" w14:textId="56AC1119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218DB21" w14:textId="2E9B3BCF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4523E3B" w14:textId="322A2298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57DEDCC" w14:textId="1B187704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49A8802" w14:textId="07606702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85C66A2" w14:textId="2BDA2374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A8EE15F" w14:textId="0668D740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F166EA4" w14:textId="1A9F72DB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205F6F9" w14:textId="69E0B03B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BD5B859" w14:textId="3D28EFF2" w:rsid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C448128" w14:textId="3B1B9A2C" w:rsid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CF65E21" w14:textId="77777777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6924150" w14:textId="03E0502A" w:rsidR="00547DAC" w:rsidRP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F701FC7" w14:textId="12243B78" w:rsidR="00547DAC" w:rsidRPr="00547DAC" w:rsidRDefault="00547DAC" w:rsidP="00547DA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7DAC">
        <w:rPr>
          <w:rFonts w:ascii="Times New Roman" w:hAnsi="Times New Roman" w:cs="Times New Roman"/>
          <w:bCs/>
          <w:sz w:val="28"/>
          <w:szCs w:val="28"/>
        </w:rPr>
        <w:t>Создание электронной модели изделия</w:t>
      </w:r>
    </w:p>
    <w:p w14:paraId="19880493" w14:textId="3C527F97" w:rsidR="00547DAC" w:rsidRDefault="00547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CA3DDF1" w14:textId="62ABAFF0" w:rsidR="00547DAC" w:rsidRDefault="00547DAC" w:rsidP="002914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id w:val="118602293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05B6998F" w14:textId="46ACD011" w:rsidR="00291441" w:rsidRDefault="00291441" w:rsidP="00291441">
          <w:pPr>
            <w:pStyle w:val="a8"/>
            <w:spacing w:before="0"/>
            <w:ind w:firstLine="709"/>
          </w:pPr>
        </w:p>
        <w:p w14:paraId="3D01FD7C" w14:textId="0E251026" w:rsidR="00BB79D5" w:rsidRPr="00BB79D5" w:rsidRDefault="0029144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5862877" w:history="1">
            <w:r w:rsidR="00BB79D5"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B79D5"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79D5"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79D5"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_Toc55862877 \h </w:instrText>
            </w:r>
            <w:r w:rsidR="00BB79D5"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79D5"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79D5"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B79D5"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665DCF" w14:textId="46E3DA2E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78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 Создание корпуса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_Toc55862878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2986EC" w14:textId="561ED489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79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 Построения эскиза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_Toc55862879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29D277" w14:textId="3B68083B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80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Выдавливание эскиза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_Toc55862880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7C0B0E" w14:textId="2B1A409F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81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1.3 Построение кармана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_Toc55862881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C0DA2B" w14:textId="1CB76712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82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1.4 Построение фасок и скруглений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_Toc55862882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7EABC3" w14:textId="5183B497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83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 Размеры выбранного элемента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_Toc55862883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9059B0" w14:textId="2A316BFE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84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 Производные размеры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_Toc55862884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CDACE6" w14:textId="2680D42B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85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 Размещение производных размеров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_Toc55862885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EC60E" w14:textId="3225E7DC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86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5 Обозначение базы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_Toc55862886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0BA0A" w14:textId="4543AA88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87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6 Обозначение допуска формы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_Toc55862887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DDD8E4" w14:textId="246BF57A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88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7 Обозначение шероховатости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_Toc55862888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D672B4" w14:textId="5D4679F2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89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8 Отображение неуказанной шероховатости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_Toc55862889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B2EFE" w14:textId="017CDFD0" w:rsidR="00BB79D5" w:rsidRPr="00BB79D5" w:rsidRDefault="00BB79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5862890" w:history="1">
            <w:r w:rsidRPr="00BB79D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9 Заполнение технических требований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_Toc55862890 \h </w:instrTex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BB79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2DB154" w14:textId="45327D69" w:rsidR="00291441" w:rsidRDefault="00291441">
          <w:r>
            <w:rPr>
              <w:b/>
              <w:bCs/>
            </w:rPr>
            <w:fldChar w:fldCharType="end"/>
          </w:r>
        </w:p>
      </w:sdtContent>
    </w:sdt>
    <w:p w14:paraId="0079E7EE" w14:textId="77777777" w:rsid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1F18F70" w14:textId="77777777" w:rsid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9C866BB" w14:textId="77777777" w:rsid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6D78A31" w14:textId="77777777" w:rsid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F41A3EE" w14:textId="77777777" w:rsid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0E79455" w14:textId="77777777" w:rsid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3576101" w14:textId="640BD260" w:rsidR="00547DAC" w:rsidRDefault="00547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F5862B" w14:textId="2657B330" w:rsidR="00547DAC" w:rsidRPr="00547DAC" w:rsidRDefault="00F46924" w:rsidP="00547DAC">
      <w:pPr>
        <w:pStyle w:val="1"/>
        <w:spacing w:before="0"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55862877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14:paraId="50B7C04F" w14:textId="096EB041" w:rsidR="00547DAC" w:rsidRDefault="00547DAC" w:rsidP="00547DA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B41CC4" w14:textId="3C3F3CEE" w:rsidR="00547DAC" w:rsidRDefault="00547DAC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DAC">
        <w:rPr>
          <w:rFonts w:ascii="Times New Roman" w:hAnsi="Times New Roman" w:cs="Times New Roman"/>
          <w:sz w:val="28"/>
          <w:szCs w:val="28"/>
        </w:rPr>
        <w:t>Электронная модель детали и электронная модель сборочной единицы по </w:t>
      </w:r>
      <w:hyperlink r:id="rId7" w:history="1">
        <w:r w:rsidRPr="00547DAC">
          <w:rPr>
            <w:rFonts w:ascii="Times New Roman" w:hAnsi="Times New Roman" w:cs="Times New Roman"/>
            <w:sz w:val="28"/>
            <w:szCs w:val="28"/>
          </w:rPr>
          <w:t>ГОСТ 2.102</w:t>
        </w:r>
      </w:hyperlink>
      <w:r w:rsidRPr="00547DAC">
        <w:rPr>
          <w:rFonts w:ascii="Times New Roman" w:hAnsi="Times New Roman" w:cs="Times New Roman"/>
          <w:sz w:val="28"/>
          <w:szCs w:val="28"/>
        </w:rPr>
        <w:t> являются электронными геометрическими моделями изделия.</w:t>
      </w:r>
    </w:p>
    <w:p w14:paraId="727BF840" w14:textId="77777777" w:rsidR="00547DAC" w:rsidRDefault="00547DAC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C356E7" w14:textId="4C927CF7" w:rsidR="00547DAC" w:rsidRPr="00547DAC" w:rsidRDefault="00547DAC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DAC">
        <w:rPr>
          <w:rFonts w:ascii="Times New Roman" w:hAnsi="Times New Roman" w:cs="Times New Roman"/>
          <w:sz w:val="28"/>
          <w:szCs w:val="28"/>
        </w:rPr>
        <w:t xml:space="preserve">Электронная геометрическая модель изделия (ЭГМИ) представляет собой совокупность геометрических элементов и атрибутов модели, которые совместно определяют геометрию изделия и его свойства, зависящие от формы и размеров. Схематический состав геометрической модели приведен на рисунке </w:t>
      </w:r>
      <w:r>
        <w:rPr>
          <w:rFonts w:ascii="Times New Roman" w:hAnsi="Times New Roman" w:cs="Times New Roman"/>
          <w:sz w:val="28"/>
          <w:szCs w:val="28"/>
        </w:rPr>
        <w:t>1.</w:t>
      </w:r>
    </w:p>
    <w:p w14:paraId="766C6CED" w14:textId="33FA4449" w:rsidR="00547DAC" w:rsidRDefault="00547DAC" w:rsidP="00547DA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EDCB81" wp14:editId="7D2E3A10">
            <wp:extent cx="3013544" cy="2116079"/>
            <wp:effectExtent l="0" t="0" r="0" b="0"/>
            <wp:docPr id="1" name="Рисунок 1" descr="ГОСТ 2.052-2015 Единая система конструкторской документации (ЕСКД). Электронная модель изделия. Общие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2.052-2015 Единая система конструкторской документации (ЕСКД). Электронная модель изделия. Общие положен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26" cy="215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1DA8" w14:textId="73D5267C" w:rsidR="00547DAC" w:rsidRDefault="00547DAC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DAC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547D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47DAC">
        <w:rPr>
          <w:rFonts w:ascii="Times New Roman" w:hAnsi="Times New Roman" w:cs="Times New Roman"/>
          <w:sz w:val="28"/>
          <w:szCs w:val="28"/>
        </w:rPr>
        <w:t xml:space="preserve"> Схема состава электронной геометрической модели изделия</w:t>
      </w:r>
    </w:p>
    <w:p w14:paraId="5784BFC6" w14:textId="1ABE0698" w:rsidR="00547DAC" w:rsidRDefault="00547DAC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683D2C" w14:textId="2AD0F27D" w:rsidR="00547DAC" w:rsidRPr="008A62E0" w:rsidRDefault="00547DAC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При разработке изделия могут быть использованы следующие типы ЭГМИ:</w:t>
      </w:r>
    </w:p>
    <w:p w14:paraId="4911A53A" w14:textId="39FF6CE5" w:rsidR="00547DAC" w:rsidRPr="008A62E0" w:rsidRDefault="00547DAC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- каркасная модель;</w:t>
      </w:r>
    </w:p>
    <w:p w14:paraId="7D94E70E" w14:textId="77777777" w:rsidR="00547DAC" w:rsidRPr="008A62E0" w:rsidRDefault="00547DAC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- поверхностная модель;</w:t>
      </w:r>
    </w:p>
    <w:p w14:paraId="7E536A4C" w14:textId="77777777" w:rsidR="00547DAC" w:rsidRPr="008A62E0" w:rsidRDefault="00547DAC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- твердотельная модель.</w:t>
      </w:r>
    </w:p>
    <w:p w14:paraId="28A462F4" w14:textId="7F7FC9E1" w:rsidR="00547DAC" w:rsidRPr="008A62E0" w:rsidRDefault="00547DAC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 xml:space="preserve">Классификация и взаимосвязь типов геометрических моделей приведены на рисунке </w:t>
      </w:r>
      <w:r w:rsidR="008A62E0" w:rsidRPr="008A62E0">
        <w:rPr>
          <w:rFonts w:ascii="Times New Roman" w:hAnsi="Times New Roman" w:cs="Times New Roman"/>
          <w:sz w:val="28"/>
          <w:szCs w:val="28"/>
        </w:rPr>
        <w:t>2</w:t>
      </w:r>
    </w:p>
    <w:p w14:paraId="6BE606B5" w14:textId="575CED02" w:rsidR="00547DAC" w:rsidRDefault="00547DAC" w:rsidP="00291441">
      <w:pPr>
        <w:spacing w:after="0" w:line="276" w:lineRule="auto"/>
        <w:ind w:firstLine="709"/>
        <w:jc w:val="center"/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72BD06B" wp14:editId="7E0ABFF6">
            <wp:extent cx="4373218" cy="2168074"/>
            <wp:effectExtent l="0" t="0" r="8890" b="3810"/>
            <wp:docPr id="2" name="Рисунок 2" descr="ГОСТ 2.052-2015 Единая система конструкторской документации (ЕСКД). Электронная модель изделия. Общие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2.052-2015 Единая система конструкторской документации (ЕСКД). Электронная модель изделия. Общие полож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88" cy="21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0791" w14:textId="56680D88" w:rsidR="00291441" w:rsidRPr="00291441" w:rsidRDefault="00291441" w:rsidP="00291441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</w:t>
      </w:r>
      <w:r w:rsidRPr="00291441">
        <w:rPr>
          <w:rFonts w:ascii="Times New Roman" w:hAnsi="Times New Roman" w:cs="Times New Roman"/>
          <w:sz w:val="28"/>
          <w:szCs w:val="28"/>
        </w:rPr>
        <w:t>Классификация типов геометрических моделей</w:t>
      </w:r>
    </w:p>
    <w:p w14:paraId="346D7C80" w14:textId="77777777" w:rsidR="00291441" w:rsidRPr="00291441" w:rsidRDefault="00291441" w:rsidP="00547DA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57108A" w14:textId="32D84FC6" w:rsidR="00547DAC" w:rsidRPr="00547DAC" w:rsidRDefault="00547DAC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lastRenderedPageBreak/>
        <w:t>Тип геометрической модели для выполнения конкретной ЭГМИ устанавливает разработчик.</w:t>
      </w:r>
    </w:p>
    <w:p w14:paraId="4264D7C3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 xml:space="preserve">ЭГМИ выполняют как минимум в одной системе координат. В системе координат модели следует указывать начало координат и </w:t>
      </w:r>
      <w:proofErr w:type="gramStart"/>
      <w:r w:rsidRPr="008A62E0">
        <w:rPr>
          <w:rFonts w:ascii="Times New Roman" w:hAnsi="Times New Roman" w:cs="Times New Roman"/>
          <w:sz w:val="28"/>
          <w:szCs w:val="28"/>
        </w:rPr>
        <w:t>положительное направление</w:t>
      </w:r>
      <w:proofErr w:type="gramEnd"/>
      <w:r w:rsidRPr="008A62E0">
        <w:rPr>
          <w:rFonts w:ascii="Times New Roman" w:hAnsi="Times New Roman" w:cs="Times New Roman"/>
          <w:sz w:val="28"/>
          <w:szCs w:val="28"/>
        </w:rPr>
        <w:t xml:space="preserve"> и обозначение каждой оси.</w:t>
      </w:r>
    </w:p>
    <w:p w14:paraId="070FABC5" w14:textId="0264D497" w:rsidR="00547DAC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 xml:space="preserve">Рекомендуется использовать ортогональную правостороннюю систему координат модели (рисунок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62E0">
        <w:rPr>
          <w:rFonts w:ascii="Times New Roman" w:hAnsi="Times New Roman" w:cs="Times New Roman"/>
          <w:sz w:val="28"/>
          <w:szCs w:val="28"/>
        </w:rPr>
        <w:t>), если не оговорена другая система координат.</w:t>
      </w:r>
    </w:p>
    <w:p w14:paraId="70C06025" w14:textId="6179D4E0" w:rsidR="00547DAC" w:rsidRDefault="008A62E0" w:rsidP="008A62E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3D9A81" wp14:editId="13DB5C8A">
            <wp:extent cx="3267710" cy="3411220"/>
            <wp:effectExtent l="0" t="0" r="8890" b="0"/>
            <wp:docPr id="3" name="Рисунок 3" descr="ГОСТ 2.052-2015 Единая система конструкторской документации (ЕСКД). Электронная модель изделия. Общие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2.052-2015 Единая система конструкторской документации (ЕСКД). Электронная модель изделия. Общие полож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C600" w14:textId="5CF4FAA5" w:rsidR="008A62E0" w:rsidRPr="008A62E0" w:rsidRDefault="008A62E0" w:rsidP="008A62E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6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A62E0">
        <w:rPr>
          <w:rFonts w:ascii="Times New Roman" w:hAnsi="Times New Roman" w:cs="Times New Roman"/>
          <w:sz w:val="28"/>
          <w:szCs w:val="28"/>
        </w:rPr>
        <w:t xml:space="preserve"> Система координат</w:t>
      </w:r>
    </w:p>
    <w:p w14:paraId="5536BEF3" w14:textId="77777777" w:rsidR="008A62E0" w:rsidRPr="008A62E0" w:rsidRDefault="008A62E0" w:rsidP="008A62E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5ABB3D5" w14:textId="3D40682E" w:rsidR="008A62E0" w:rsidRP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 xml:space="preserve">При необходимости допускается использовать </w:t>
      </w:r>
      <w:proofErr w:type="spellStart"/>
      <w:r w:rsidRPr="008A62E0">
        <w:rPr>
          <w:rFonts w:ascii="Times New Roman" w:hAnsi="Times New Roman" w:cs="Times New Roman"/>
          <w:sz w:val="28"/>
          <w:szCs w:val="28"/>
        </w:rPr>
        <w:t>неортогональную</w:t>
      </w:r>
      <w:proofErr w:type="spellEnd"/>
      <w:r w:rsidRPr="008A62E0">
        <w:rPr>
          <w:rFonts w:ascii="Times New Roman" w:hAnsi="Times New Roman" w:cs="Times New Roman"/>
          <w:sz w:val="28"/>
          <w:szCs w:val="28"/>
        </w:rPr>
        <w:t xml:space="preserve"> систему координат модели.</w:t>
      </w:r>
    </w:p>
    <w:p w14:paraId="0424A884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 xml:space="preserve">В ЭГМИ допускается выполнять упрощенное представление частей изделия типа отверстий, </w:t>
      </w:r>
      <w:proofErr w:type="spellStart"/>
      <w:r w:rsidRPr="008A62E0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8A62E0">
        <w:rPr>
          <w:rFonts w:ascii="Times New Roman" w:hAnsi="Times New Roman" w:cs="Times New Roman"/>
          <w:sz w:val="28"/>
          <w:szCs w:val="28"/>
        </w:rPr>
        <w:t>, проточек, пружин и др., используя частичное определение геометрии модели, атрибуты модели или их комбинацию.</w:t>
      </w:r>
    </w:p>
    <w:p w14:paraId="37F683A5" w14:textId="70FEC480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Начальную ориентацию ЭГМИ в системе координат модели, как правило, не оговаривают.</w:t>
      </w:r>
    </w:p>
    <w:p w14:paraId="44E16066" w14:textId="22402616" w:rsidR="008A62E0" w:rsidRP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При визуализации (отображении) ЭГМИ следует выполнять следующие правила:</w:t>
      </w:r>
    </w:p>
    <w:p w14:paraId="46B90D1A" w14:textId="155A78BA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а) размеры, предельные отклонения и указания (в т.ч. технические требования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8A62E0">
          <w:rPr>
            <w:rFonts w:ascii="Times New Roman" w:hAnsi="Times New Roman" w:cs="Times New Roman"/>
            <w:sz w:val="28"/>
            <w:szCs w:val="28"/>
          </w:rPr>
          <w:t>ГОСТ 2.316</w:t>
        </w:r>
      </w:hyperlink>
      <w:r w:rsidRPr="008A62E0">
        <w:rPr>
          <w:rFonts w:ascii="Times New Roman" w:hAnsi="Times New Roman" w:cs="Times New Roman"/>
          <w:sz w:val="28"/>
          <w:szCs w:val="28"/>
        </w:rPr>
        <w:t xml:space="preserve">) следует показывать в ПОУ, параллельных основным плоскостям проекций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A62E0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8A62E0">
          <w:rPr>
            <w:rFonts w:ascii="Times New Roman" w:hAnsi="Times New Roman" w:cs="Times New Roman"/>
            <w:sz w:val="28"/>
            <w:szCs w:val="28"/>
          </w:rPr>
          <w:t>ГОСТ 2.305</w:t>
        </w:r>
      </w:hyperlink>
      <w:r w:rsidRPr="008A62E0">
        <w:rPr>
          <w:rFonts w:ascii="Times New Roman" w:hAnsi="Times New Roman" w:cs="Times New Roman"/>
          <w:sz w:val="28"/>
          <w:szCs w:val="28"/>
        </w:rPr>
        <w:t>, аксонометрических проекциях - по </w:t>
      </w:r>
      <w:hyperlink r:id="rId13" w:history="1">
        <w:r w:rsidRPr="008A62E0">
          <w:rPr>
            <w:rFonts w:ascii="Times New Roman" w:hAnsi="Times New Roman" w:cs="Times New Roman"/>
            <w:sz w:val="28"/>
            <w:szCs w:val="28"/>
          </w:rPr>
          <w:t>ГОСТ 2.317</w:t>
        </w:r>
      </w:hyperlink>
      <w:r w:rsidRPr="008A62E0">
        <w:rPr>
          <w:rFonts w:ascii="Times New Roman" w:hAnsi="Times New Roman" w:cs="Times New Roman"/>
          <w:sz w:val="28"/>
          <w:szCs w:val="28"/>
        </w:rPr>
        <w:t> или иных удобных для визуального восприятия отображаемой информации плоскостях проекций*;</w:t>
      </w:r>
    </w:p>
    <w:p w14:paraId="2957BD23" w14:textId="48D27416" w:rsidR="008A62E0" w:rsidRP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о</w:t>
      </w:r>
      <w:r w:rsidRPr="008A62E0">
        <w:rPr>
          <w:rFonts w:ascii="Times New Roman" w:hAnsi="Times New Roman" w:cs="Times New Roman"/>
          <w:sz w:val="28"/>
          <w:szCs w:val="28"/>
        </w:rPr>
        <w:t>тображение информации в любой плоскости обозначений и указаний ПОУ не должно накладываться на отображение любой другой информации в той же самой ПОУ;</w:t>
      </w:r>
    </w:p>
    <w:p w14:paraId="70A8282F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в) текст требований, обозначений и указаний в пределах любой ПОУ не должен помещаться поверх основной геометрии модели, когда он расположен перпендикулярно к плоскости отображения модели;</w:t>
      </w:r>
    </w:p>
    <w:p w14:paraId="528C6A56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г) для аксонометрических проекций ориентация ПОУ должна быть параллельна, перпендикулярна или должна совпадать с поверхностью, к которой она применяется;</w:t>
      </w:r>
    </w:p>
    <w:p w14:paraId="75D73725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д) при повороте модели должно быть обеспечено необходимое направление чтения в каждой ПОУ.</w:t>
      </w:r>
    </w:p>
    <w:p w14:paraId="119CA843" w14:textId="6FE57E35" w:rsidR="008A62E0" w:rsidRP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 xml:space="preserve">Примеры отображения ПОУ при различной ориентации ЭГМИ приведены </w:t>
      </w:r>
      <w:r>
        <w:rPr>
          <w:rFonts w:ascii="Times New Roman" w:hAnsi="Times New Roman" w:cs="Times New Roman"/>
          <w:sz w:val="28"/>
          <w:szCs w:val="28"/>
        </w:rPr>
        <w:t>на рисунке 4</w:t>
      </w:r>
    </w:p>
    <w:p w14:paraId="02B02A63" w14:textId="77777777" w:rsidR="008A62E0" w:rsidRDefault="008A62E0" w:rsidP="008A62E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71D938" wp14:editId="6C3AB0A1">
            <wp:extent cx="2440795" cy="4706869"/>
            <wp:effectExtent l="0" t="0" r="0" b="0"/>
            <wp:docPr id="4" name="Рисунок 4" descr="ГОСТ 2.052-2015 Единая система конструкторской документации (ЕСКД). Электронная модель изделия. Общие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2.052-2015 Единая система конструкторской документации (ЕСКД). Электронная модель изделия. Общие положе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40" cy="472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2EB4" w14:textId="125DB232" w:rsidR="00547DAC" w:rsidRDefault="008A62E0" w:rsidP="008A62E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 –</w:t>
      </w:r>
      <w:r w:rsidRPr="008A62E0">
        <w:rPr>
          <w:rFonts w:ascii="Times New Roman" w:hAnsi="Times New Roman" w:cs="Times New Roman"/>
          <w:sz w:val="28"/>
          <w:szCs w:val="28"/>
        </w:rPr>
        <w:t xml:space="preserve"> Примеры отображения ПОУ при различной ориентации ЭГМИ при визуализации</w:t>
      </w:r>
    </w:p>
    <w:p w14:paraId="2F89DFD6" w14:textId="77777777" w:rsidR="00291441" w:rsidRDefault="00291441" w:rsidP="008A62E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3B52A93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При визуализации модели допускается:</w:t>
      </w:r>
    </w:p>
    <w:p w14:paraId="151BD033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а) не представлять модель на чертежном формате*;</w:t>
      </w:r>
    </w:p>
    <w:p w14:paraId="37B3ECC7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lastRenderedPageBreak/>
        <w:t>б) не показывать отображение центральных (осевых) линий или центральных плоскостей для указания размеров;</w:t>
      </w:r>
    </w:p>
    <w:p w14:paraId="48141F13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в) не показывать штриховку в разрезах и сечениях;</w:t>
      </w:r>
    </w:p>
    <w:p w14:paraId="4C53D564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г) показывать дополнительные конструктивные параметры с помощью вспомогательной геометрии (например, координаты центра масс);</w:t>
      </w:r>
    </w:p>
    <w:p w14:paraId="1126614F" w14:textId="77777777" w:rsid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д) показывать размеры и предельные отклонения без использования сечений;</w:t>
      </w:r>
    </w:p>
    <w:p w14:paraId="0FC7CA4C" w14:textId="43CE544B" w:rsidR="008A62E0" w:rsidRPr="008A62E0" w:rsidRDefault="008A62E0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E0">
        <w:rPr>
          <w:rFonts w:ascii="Times New Roman" w:hAnsi="Times New Roman" w:cs="Times New Roman"/>
          <w:sz w:val="28"/>
          <w:szCs w:val="28"/>
        </w:rPr>
        <w:t>е) включать ссылки на другие документы при условии, что ссылочный документ выполнен в электронной форме. При передаче конструкторской документации другому предприятию эти документы должны быть включены в комплект КД на изделие.</w:t>
      </w:r>
    </w:p>
    <w:p w14:paraId="1A40D9E0" w14:textId="44F33739" w:rsidR="00547DAC" w:rsidRDefault="00547DAC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9A5F2C" w14:textId="2A5E10CF" w:rsidR="00547DAC" w:rsidRPr="00291441" w:rsidRDefault="00F46924" w:rsidP="00291441">
      <w:pPr>
        <w:pStyle w:val="1"/>
        <w:spacing w:before="0"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55862878"/>
      <w:r>
        <w:rPr>
          <w:rFonts w:ascii="Times New Roman" w:hAnsi="Times New Roman" w:cs="Times New Roman"/>
          <w:color w:val="auto"/>
          <w:sz w:val="28"/>
          <w:szCs w:val="28"/>
        </w:rPr>
        <w:t>1. Создание корпуса</w:t>
      </w:r>
      <w:bookmarkEnd w:id="1"/>
    </w:p>
    <w:p w14:paraId="2EA7DC58" w14:textId="78BCE851" w:rsidR="00547DAC" w:rsidRDefault="00547DAC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B36397" w14:textId="5C4ED508" w:rsidR="00F46924" w:rsidRPr="000B1400" w:rsidRDefault="00F46924" w:rsidP="00F469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400">
        <w:rPr>
          <w:rFonts w:ascii="Times New Roman" w:hAnsi="Times New Roman" w:cs="Times New Roman"/>
          <w:sz w:val="28"/>
          <w:szCs w:val="28"/>
        </w:rPr>
        <w:t>Создайте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F91B7" wp14:editId="7065F291">
            <wp:extent cx="285750" cy="285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1400">
        <w:rPr>
          <w:rFonts w:ascii="Times New Roman" w:hAnsi="Times New Roman" w:cs="Times New Roman"/>
          <w:sz w:val="28"/>
          <w:szCs w:val="28"/>
        </w:rPr>
        <w:t>новую деталь и сохраните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7A3C2" wp14:editId="2FF1FF5A">
            <wp:extent cx="276225" cy="2667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1400">
        <w:rPr>
          <w:rFonts w:ascii="Times New Roman" w:hAnsi="Times New Roman" w:cs="Times New Roman"/>
          <w:sz w:val="28"/>
          <w:szCs w:val="28"/>
        </w:rPr>
        <w:t xml:space="preserve">ее под именем </w:t>
      </w:r>
      <w:r>
        <w:rPr>
          <w:rFonts w:ascii="Times New Roman" w:hAnsi="Times New Roman" w:cs="Times New Roman"/>
          <w:b/>
          <w:sz w:val="28"/>
          <w:szCs w:val="28"/>
        </w:rPr>
        <w:t>Корпус</w:t>
      </w:r>
      <w:r w:rsidRPr="000B1400">
        <w:rPr>
          <w:rFonts w:ascii="Times New Roman" w:hAnsi="Times New Roman" w:cs="Times New Roman"/>
          <w:sz w:val="28"/>
          <w:szCs w:val="28"/>
        </w:rPr>
        <w:t>.</w:t>
      </w:r>
    </w:p>
    <w:p w14:paraId="0F0071D9" w14:textId="77777777" w:rsidR="00F46924" w:rsidRPr="000B1400" w:rsidRDefault="00F46924" w:rsidP="00F469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400">
        <w:rPr>
          <w:rFonts w:ascii="Times New Roman" w:hAnsi="Times New Roman" w:cs="Times New Roman"/>
          <w:sz w:val="28"/>
          <w:szCs w:val="28"/>
        </w:rPr>
        <w:t xml:space="preserve">Установим схему </w:t>
      </w:r>
      <w:r w:rsidRPr="000B1400">
        <w:rPr>
          <w:rFonts w:ascii="Times New Roman" w:hAnsi="Times New Roman" w:cs="Times New Roman"/>
          <w:b/>
          <w:sz w:val="28"/>
          <w:szCs w:val="28"/>
        </w:rPr>
        <w:t>Y-аксонометрия</w:t>
      </w:r>
      <w:r w:rsidRPr="000B1400">
        <w:rPr>
          <w:rFonts w:ascii="Times New Roman" w:hAnsi="Times New Roman" w:cs="Times New Roman"/>
          <w:sz w:val="28"/>
          <w:szCs w:val="28"/>
        </w:rPr>
        <w:t xml:space="preserve">, которая будет задаваться автоматически при выборе ориентации </w:t>
      </w:r>
      <w:r w:rsidRPr="000B1400">
        <w:rPr>
          <w:rFonts w:ascii="Times New Roman" w:hAnsi="Times New Roman" w:cs="Times New Roman"/>
          <w:b/>
          <w:sz w:val="28"/>
          <w:szCs w:val="28"/>
        </w:rPr>
        <w:t>Изометрия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1C4B14" w14:textId="77777777" w:rsidR="00F46924" w:rsidRPr="000B1400" w:rsidRDefault="00F46924" w:rsidP="00F469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40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0B1400">
        <w:rPr>
          <w:rFonts w:ascii="Times New Roman" w:hAnsi="Times New Roman" w:cs="Times New Roman"/>
          <w:b/>
          <w:sz w:val="28"/>
          <w:szCs w:val="28"/>
        </w:rPr>
        <w:t>Ориентация...</w:t>
      </w:r>
      <w:r w:rsidRPr="000B1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DEA2C" wp14:editId="696D88F3">
            <wp:extent cx="266700" cy="2667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1400">
        <w:rPr>
          <w:rFonts w:ascii="Times New Roman" w:hAnsi="Times New Roman" w:cs="Times New Roman"/>
          <w:sz w:val="28"/>
          <w:szCs w:val="28"/>
        </w:rPr>
        <w:t xml:space="preserve">на Панели быстрого доступа. Выберите из списка вариант Настройка. </w:t>
      </w:r>
    </w:p>
    <w:p w14:paraId="1B790F6A" w14:textId="77777777" w:rsidR="00F46924" w:rsidRPr="000B1400" w:rsidRDefault="00F46924" w:rsidP="00F469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400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0B1400">
        <w:rPr>
          <w:rFonts w:ascii="Times New Roman" w:hAnsi="Times New Roman" w:cs="Times New Roman"/>
          <w:b/>
          <w:sz w:val="28"/>
          <w:szCs w:val="28"/>
        </w:rPr>
        <w:t>Схема</w:t>
      </w:r>
      <w:r w:rsidRPr="000B1400">
        <w:rPr>
          <w:rFonts w:ascii="Times New Roman" w:hAnsi="Times New Roman" w:cs="Times New Roman"/>
          <w:sz w:val="28"/>
          <w:szCs w:val="28"/>
        </w:rPr>
        <w:t xml:space="preserve"> на Панели параметров выберите из списка вариант </w:t>
      </w:r>
      <w:r>
        <w:rPr>
          <w:rFonts w:ascii="Times New Roman" w:hAnsi="Times New Roman" w:cs="Times New Roman"/>
          <w:sz w:val="28"/>
          <w:szCs w:val="28"/>
        </w:rPr>
        <w:br/>
      </w:r>
      <w:r w:rsidRPr="000B1400">
        <w:rPr>
          <w:rFonts w:ascii="Times New Roman" w:hAnsi="Times New Roman" w:cs="Times New Roman"/>
          <w:b/>
          <w:sz w:val="28"/>
          <w:szCs w:val="28"/>
        </w:rPr>
        <w:t>Y-аксонометрия</w:t>
      </w:r>
      <w:r w:rsidRPr="000B1400">
        <w:rPr>
          <w:rFonts w:ascii="Times New Roman" w:hAnsi="Times New Roman" w:cs="Times New Roman"/>
          <w:sz w:val="28"/>
          <w:szCs w:val="28"/>
        </w:rPr>
        <w:t xml:space="preserve">. Затем нажмите кнопку </w:t>
      </w:r>
      <w:r w:rsidRPr="000B1400">
        <w:rPr>
          <w:rFonts w:ascii="Times New Roman" w:hAnsi="Times New Roman" w:cs="Times New Roman"/>
          <w:b/>
          <w:sz w:val="28"/>
          <w:szCs w:val="28"/>
        </w:rPr>
        <w:t>Изометрия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51247C" w14:textId="77777777" w:rsidR="00F46924" w:rsidRPr="00E81EAC" w:rsidRDefault="00F46924" w:rsidP="00F4692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BD2EE" wp14:editId="6E47C994">
            <wp:extent cx="2724150" cy="17430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16DC1" w14:textId="77777777" w:rsidR="00F46924" w:rsidRPr="000B1400" w:rsidRDefault="00F46924" w:rsidP="00F469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400">
        <w:rPr>
          <w:rFonts w:ascii="Times New Roman" w:hAnsi="Times New Roman" w:cs="Times New Roman"/>
          <w:sz w:val="28"/>
          <w:szCs w:val="28"/>
        </w:rPr>
        <w:t xml:space="preserve">После того как появится сообщение системы об изменении ориентации, завершите работу команды кнопкой Завершить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D19CB" wp14:editId="38A3514B">
            <wp:extent cx="200025" cy="2000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E242F0" w14:textId="77777777" w:rsidR="00F46924" w:rsidRPr="00E81EAC" w:rsidRDefault="00F46924" w:rsidP="00F469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2EC8DB" w14:textId="27CFF9CA" w:rsidR="00F46924" w:rsidRPr="00F46924" w:rsidRDefault="00F46924" w:rsidP="00F46924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31056473"/>
      <w:bookmarkStart w:id="3" w:name="_Toc55862879"/>
      <w:r w:rsidRPr="00F46924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5F46D7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F469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2"/>
      <w:r>
        <w:rPr>
          <w:rFonts w:ascii="Times New Roman" w:hAnsi="Times New Roman" w:cs="Times New Roman"/>
          <w:color w:val="auto"/>
          <w:sz w:val="28"/>
          <w:szCs w:val="28"/>
        </w:rPr>
        <w:t>Построения эскиза</w:t>
      </w:r>
      <w:bookmarkEnd w:id="3"/>
    </w:p>
    <w:p w14:paraId="02DC40F8" w14:textId="77777777" w:rsidR="00F46924" w:rsidRPr="00F46924" w:rsidRDefault="00F46924" w:rsidP="00F469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B5218A" w14:textId="6B784DD8" w:rsidR="00F46924" w:rsidRPr="000B1400" w:rsidRDefault="00F46924" w:rsidP="00F469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400">
        <w:rPr>
          <w:rFonts w:ascii="Times New Roman" w:hAnsi="Times New Roman" w:cs="Times New Roman"/>
          <w:sz w:val="28"/>
          <w:szCs w:val="28"/>
        </w:rPr>
        <w:t xml:space="preserve">Создайте эскиз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28E33" wp14:editId="01C62036">
            <wp:extent cx="257175" cy="2571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1400">
        <w:rPr>
          <w:rFonts w:ascii="Times New Roman" w:hAnsi="Times New Roman" w:cs="Times New Roman"/>
          <w:sz w:val="28"/>
          <w:szCs w:val="28"/>
        </w:rPr>
        <w:t xml:space="preserve">на плоскости </w:t>
      </w:r>
      <w:r w:rsidR="00B32281">
        <w:rPr>
          <w:rFonts w:ascii="Times New Roman" w:hAnsi="Times New Roman" w:cs="Times New Roman"/>
          <w:b/>
          <w:sz w:val="28"/>
          <w:szCs w:val="28"/>
          <w:lang w:val="en-US"/>
        </w:rPr>
        <w:t>ZX</w:t>
      </w:r>
      <w:r w:rsidRPr="000B1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D494DB" w14:textId="77777777" w:rsidR="00F46924" w:rsidRPr="000B1400" w:rsidRDefault="00F46924" w:rsidP="00F469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40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61AC9">
        <w:rPr>
          <w:rFonts w:ascii="Times New Roman" w:hAnsi="Times New Roman" w:cs="Times New Roman"/>
          <w:b/>
          <w:sz w:val="28"/>
          <w:szCs w:val="28"/>
        </w:rPr>
        <w:t>Параметрический режим</w:t>
      </w:r>
      <w:r w:rsidRPr="000B1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E5777" wp14:editId="0EFE2B48">
            <wp:extent cx="247650" cy="260033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1400">
        <w:rPr>
          <w:rFonts w:ascii="Times New Roman" w:hAnsi="Times New Roman" w:cs="Times New Roman"/>
          <w:sz w:val="28"/>
          <w:szCs w:val="28"/>
        </w:rPr>
        <w:t>на Панели быстрого доступа или убедитесь, что она нажата.</w:t>
      </w:r>
    </w:p>
    <w:p w14:paraId="02296F27" w14:textId="0A99EB3C" w:rsidR="00547DAC" w:rsidRDefault="00547DAC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E21BE3" w14:textId="7654C20C" w:rsidR="00547DAC" w:rsidRDefault="00547DAC" w:rsidP="008A62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A53B2D" w14:textId="627C62D1" w:rsidR="00547DAC" w:rsidRPr="00B32281" w:rsidRDefault="00B32281" w:rsidP="00E62F4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Постройте прямоугольник в произвольном месте пространства и произвольными размерами.</w:t>
      </w:r>
    </w:p>
    <w:p w14:paraId="6455446D" w14:textId="6040F547" w:rsidR="00547DAC" w:rsidRDefault="00B32281" w:rsidP="00B32281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6CBB28" wp14:editId="7E9452AC">
            <wp:extent cx="2965412" cy="1983492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58" cy="1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4A60" w14:textId="49E032B1" w:rsidR="00547DAC" w:rsidRDefault="00B32281" w:rsidP="00B3228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команды выравнивание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BAF029" wp14:editId="58AB2377">
            <wp:extent cx="201930" cy="189865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на панель Ограничения выровняйте точки середину вертикального отрезка и начало системы координат по горизонтали и середину горизонтального отрезка и начало системы координат по вертикали.</w:t>
      </w:r>
    </w:p>
    <w:p w14:paraId="39059335" w14:textId="541083AC" w:rsidR="00B32281" w:rsidRPr="00547DAC" w:rsidRDefault="00B32281" w:rsidP="00B32281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F9C090" wp14:editId="3B651C85">
            <wp:extent cx="3530627" cy="2096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46" cy="21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B169" w14:textId="503B8C5B" w:rsidR="00547DAC" w:rsidRDefault="00B32281" w:rsidP="00D4508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команды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авторазмер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11360A" wp14:editId="1FDBD9B4">
            <wp:extent cx="207010" cy="207010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задайте размеры прямоугольника как представлено на рисунке</w:t>
      </w:r>
    </w:p>
    <w:p w14:paraId="678144D9" w14:textId="2F73996E" w:rsidR="00547DAC" w:rsidRDefault="00B32281" w:rsidP="00B3228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D7D7D8" wp14:editId="4E5D0C57">
            <wp:extent cx="3784986" cy="2229557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04" cy="22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5D9EC" w14:textId="1938594D" w:rsidR="00547DAC" w:rsidRDefault="00B32281" w:rsidP="00D4508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команду отрезок</w:t>
      </w:r>
      <w:r w:rsidR="00D45086">
        <w:rPr>
          <w:rFonts w:ascii="Times New Roman" w:hAnsi="Times New Roman" w:cs="Times New Roman"/>
          <w:sz w:val="28"/>
          <w:szCs w:val="28"/>
        </w:rPr>
        <w:t xml:space="preserve"> </w:t>
      </w:r>
      <w:r w:rsidR="00D450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4006F7" wp14:editId="25CA18E2">
            <wp:extent cx="230505" cy="2070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086">
        <w:rPr>
          <w:rFonts w:ascii="Times New Roman" w:hAnsi="Times New Roman" w:cs="Times New Roman"/>
          <w:sz w:val="28"/>
          <w:szCs w:val="28"/>
        </w:rPr>
        <w:t xml:space="preserve"> на панели геометрия, смените стиль на «Осевая» на панели параметров и проставьте осевые линии с привязкой к серединам сторон</w:t>
      </w:r>
    </w:p>
    <w:p w14:paraId="75E5288B" w14:textId="57C57ECF" w:rsidR="00547DAC" w:rsidRDefault="00D45086" w:rsidP="00D4508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B11CA4" wp14:editId="520C740D">
            <wp:extent cx="3732028" cy="2133866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68" cy="21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2A1D9" w14:textId="60D0FB35" w:rsidR="00547DAC" w:rsidRDefault="00D45086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постройте внутренний прямоугольник с выравниванием с началом системы координат и простановкой размеров как представлено на рисунке</w:t>
      </w:r>
    </w:p>
    <w:p w14:paraId="2DA8D218" w14:textId="7EE48A1D" w:rsidR="00547DAC" w:rsidRDefault="004E0C57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BA9018" wp14:editId="22D27523">
            <wp:extent cx="5932805" cy="385953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E2A5" w14:textId="212FC441" w:rsidR="00547DAC" w:rsidRDefault="00E62F40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окружность в произвольном месте эскиза и произвольным размером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показано на рисунке</w:t>
      </w:r>
    </w:p>
    <w:p w14:paraId="7F1DDE4C" w14:textId="37E608C3" w:rsidR="00547DAC" w:rsidRDefault="00547DAC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B0420" w14:textId="2DF5937B" w:rsidR="00547DAC" w:rsidRDefault="00E62F40" w:rsidP="00E62F4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7F90AA" wp14:editId="11EF5538">
            <wp:extent cx="4422981" cy="28456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28" cy="285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FF3B7" w14:textId="11E8B2ED" w:rsidR="00547DAC" w:rsidRDefault="00E62F40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 симметрию окружности относительно вертикальной осевой линии прямоугольника</w:t>
      </w:r>
      <w:r w:rsidR="003F0ABC">
        <w:rPr>
          <w:rFonts w:ascii="Times New Roman" w:hAnsi="Times New Roman" w:cs="Times New Roman"/>
          <w:sz w:val="28"/>
          <w:szCs w:val="28"/>
        </w:rPr>
        <w:t>. Для этого выделим окружности, вызовем контекстное меню, и выберем команду «Симметрия» и укажем вертикальную осевую линию</w:t>
      </w:r>
    </w:p>
    <w:p w14:paraId="18F0F940" w14:textId="5B2842A3" w:rsidR="00547DAC" w:rsidRDefault="00E62F40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63B702" wp14:editId="4BC29350">
            <wp:extent cx="4189228" cy="2680425"/>
            <wp:effectExtent l="0" t="0" r="190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44" cy="26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76B4" w14:textId="18AC8421" w:rsidR="00547DAC" w:rsidRDefault="003F0ABC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выполнения симметрии</w:t>
      </w:r>
    </w:p>
    <w:p w14:paraId="498F3640" w14:textId="5EC40A18" w:rsidR="00547DAC" w:rsidRDefault="003F0ABC" w:rsidP="003F0AB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C1B177" wp14:editId="3DBCC0B3">
            <wp:extent cx="3639122" cy="2412968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31" cy="24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652F" w14:textId="6A0519F1" w:rsidR="00547DAC" w:rsidRPr="003F0ABC" w:rsidRDefault="003F0ABC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0ABC">
        <w:rPr>
          <w:rFonts w:ascii="Times New Roman" w:hAnsi="Times New Roman" w:cs="Times New Roman"/>
          <w:i/>
          <w:iCs/>
          <w:sz w:val="28"/>
          <w:szCs w:val="28"/>
        </w:rPr>
        <w:t>Обратите внимание что система автоматически накладывает ограничение «Симметрия двух точек»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 «Равенство»</w:t>
      </w:r>
      <w:r w:rsidRPr="003F0ABC">
        <w:rPr>
          <w:rFonts w:ascii="Times New Roman" w:hAnsi="Times New Roman" w:cs="Times New Roman"/>
          <w:i/>
          <w:iCs/>
          <w:sz w:val="28"/>
          <w:szCs w:val="28"/>
        </w:rPr>
        <w:t xml:space="preserve"> на окружности.</w:t>
      </w:r>
    </w:p>
    <w:p w14:paraId="217950FC" w14:textId="6CDAB652" w:rsidR="003F0ABC" w:rsidRDefault="003F0ABC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выполните симметрию обоих окружностей относительно горизонтальной оси (либо выделив сразу обе окружности, либо по очереди).</w:t>
      </w:r>
    </w:p>
    <w:p w14:paraId="1D915EB4" w14:textId="70349E70" w:rsidR="003F0ABC" w:rsidRDefault="003F0ABC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40E35" wp14:editId="54FEE6D8">
            <wp:extent cx="4795121" cy="3119420"/>
            <wp:effectExtent l="0" t="0" r="571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62" cy="31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BB07" w14:textId="14E3A56F" w:rsidR="00547DAC" w:rsidRDefault="00C70423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Проставьте межосевые размеры как показано на рисунке.</w:t>
      </w:r>
    </w:p>
    <w:p w14:paraId="7C4E564F" w14:textId="511D9822" w:rsidR="00C70423" w:rsidRDefault="00C70423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A688FE" wp14:editId="65A274EE">
            <wp:extent cx="5018405" cy="3210963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44" cy="32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DE263" w14:textId="7535573A" w:rsidR="00547DAC" w:rsidRPr="00DC668F" w:rsidRDefault="00DC668F" w:rsidP="004E0C57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C668F">
        <w:rPr>
          <w:rFonts w:ascii="Times New Roman" w:hAnsi="Times New Roman" w:cs="Times New Roman"/>
          <w:i/>
          <w:iCs/>
          <w:sz w:val="28"/>
          <w:szCs w:val="28"/>
        </w:rPr>
        <w:t>Для проверки правильности наложенных ограничений попробуйте поменять значения размеров, перестроение должно происходить без разрушения и с соблюдением симметрии.</w:t>
      </w:r>
    </w:p>
    <w:p w14:paraId="0F41BAAF" w14:textId="67A389FD" w:rsidR="00547DAC" w:rsidRDefault="00547DAC" w:rsidP="00547D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7F19484" w14:textId="30235C34" w:rsidR="00547DAC" w:rsidRPr="005F46D7" w:rsidRDefault="005F46D7" w:rsidP="005F46D7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55862880"/>
      <w:r w:rsidRPr="00F46924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2E07D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F469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60F0D">
        <w:rPr>
          <w:rFonts w:ascii="Times New Roman" w:hAnsi="Times New Roman" w:cs="Times New Roman"/>
          <w:color w:val="auto"/>
          <w:sz w:val="28"/>
          <w:szCs w:val="28"/>
        </w:rPr>
        <w:t>Выдавливание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эскиза</w:t>
      </w:r>
      <w:bookmarkEnd w:id="4"/>
    </w:p>
    <w:p w14:paraId="4CDD9C75" w14:textId="7B8903CB" w:rsidR="00547DAC" w:rsidRDefault="00547DAC" w:rsidP="00860F0D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7CA5A7D" w14:textId="77777777" w:rsidR="00860F0D" w:rsidRPr="00BA23AD" w:rsidRDefault="00860F0D" w:rsidP="00860F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 xml:space="preserve">Нажмите кнопку Элемент выдавливания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084CB" wp14:editId="1F032355">
            <wp:extent cx="266700" cy="266700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3AD">
        <w:rPr>
          <w:rFonts w:ascii="Times New Roman" w:hAnsi="Times New Roman" w:cs="Times New Roman"/>
          <w:sz w:val="28"/>
          <w:szCs w:val="28"/>
        </w:rPr>
        <w:t xml:space="preserve">на панели Элементы тела. </w:t>
      </w:r>
    </w:p>
    <w:p w14:paraId="38FE5004" w14:textId="4AF684E9" w:rsidR="00860F0D" w:rsidRPr="00BA23AD" w:rsidRDefault="00860F0D" w:rsidP="00860F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 xml:space="preserve">В графической области появится </w:t>
      </w:r>
      <w:r w:rsidRPr="00BE4999">
        <w:rPr>
          <w:rFonts w:ascii="Times New Roman" w:hAnsi="Times New Roman" w:cs="Times New Roman"/>
          <w:b/>
          <w:sz w:val="28"/>
          <w:szCs w:val="28"/>
        </w:rPr>
        <w:t>фантом</w:t>
      </w:r>
      <w:r w:rsidRPr="00BA23AD">
        <w:rPr>
          <w:rFonts w:ascii="Times New Roman" w:hAnsi="Times New Roman" w:cs="Times New Roman"/>
          <w:sz w:val="28"/>
          <w:szCs w:val="28"/>
        </w:rPr>
        <w:t xml:space="preserve"> трехмерного элемента — временное изображение, показывающее текущее </w:t>
      </w:r>
      <w:r>
        <w:rPr>
          <w:rFonts w:ascii="Times New Roman" w:hAnsi="Times New Roman" w:cs="Times New Roman"/>
          <w:sz w:val="28"/>
          <w:szCs w:val="28"/>
        </w:rPr>
        <w:t xml:space="preserve">состояние создаваемого объекта. Укажите расстояние </w:t>
      </w:r>
      <w:r w:rsidRPr="00860F0D">
        <w:rPr>
          <w:rFonts w:ascii="Times New Roman" w:hAnsi="Times New Roman" w:cs="Times New Roman"/>
          <w:b/>
          <w:bCs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мм. </w:t>
      </w:r>
    </w:p>
    <w:p w14:paraId="4EA59699" w14:textId="3138D000" w:rsidR="00860F0D" w:rsidRDefault="00860F0D" w:rsidP="00860F0D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1D7CC4" wp14:editId="73C87B01">
            <wp:extent cx="4519750" cy="290268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29" cy="29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7046" w14:textId="1B3A66F4" w:rsidR="00860F0D" w:rsidRPr="00BF1A01" w:rsidRDefault="00860F0D" w:rsidP="00860F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Для окончательного создания объекта нажмите кнопку Создать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D5251" wp14:editId="6B7BBFD8">
            <wp:extent cx="246764" cy="246764"/>
            <wp:effectExtent l="19050" t="0" r="886" b="0"/>
            <wp:docPr id="29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параметров.</w:t>
      </w:r>
    </w:p>
    <w:p w14:paraId="58B20817" w14:textId="77777777" w:rsidR="00860F0D" w:rsidRPr="00BF1A01" w:rsidRDefault="00860F0D" w:rsidP="00860F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Завершите работу команды кнопкой </w:t>
      </w:r>
      <w:r w:rsidRPr="00BF1A01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BBA2F" wp14:editId="76A24229">
            <wp:extent cx="241540" cy="241540"/>
            <wp:effectExtent l="19050" t="0" r="611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2076AC" w14:textId="3F74D0B5" w:rsidR="00860F0D" w:rsidRDefault="00860F0D" w:rsidP="00860F0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FD3226" wp14:editId="4FFB27BC">
            <wp:extent cx="4244010" cy="3019366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84" cy="30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C5775" w14:textId="77777777" w:rsidR="002E07D6" w:rsidRDefault="002E07D6" w:rsidP="002E07D6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A7406EF" w14:textId="21D9F5A2" w:rsidR="002E07D6" w:rsidRPr="005F46D7" w:rsidRDefault="002E07D6" w:rsidP="002E07D6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55862881"/>
      <w:r w:rsidRPr="00F46924">
        <w:rPr>
          <w:rFonts w:ascii="Times New Roman" w:hAnsi="Times New Roman" w:cs="Times New Roman"/>
          <w:color w:val="auto"/>
          <w:sz w:val="28"/>
          <w:szCs w:val="28"/>
        </w:rPr>
        <w:t>1.</w:t>
      </w: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F469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Построение кармана</w:t>
      </w:r>
      <w:bookmarkEnd w:id="5"/>
    </w:p>
    <w:p w14:paraId="65C12717" w14:textId="77777777" w:rsidR="002E07D6" w:rsidRDefault="002E07D6" w:rsidP="00860F0D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684C2D2" w14:textId="77777777" w:rsidR="002E07D6" w:rsidRPr="00BF1A01" w:rsidRDefault="002E07D6" w:rsidP="002E07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Достроим элемент при помощи операции выдавливания, создав для этого новый эскиз на грани. </w:t>
      </w:r>
    </w:p>
    <w:p w14:paraId="1E32C816" w14:textId="4637340B" w:rsidR="002E07D6" w:rsidRPr="00BF1A01" w:rsidRDefault="002E07D6" w:rsidP="002E07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Укажите переднюю грань элемента и нажмите кнопку </w:t>
      </w:r>
      <w:r w:rsidRPr="00BF1A01">
        <w:rPr>
          <w:rFonts w:ascii="Times New Roman" w:hAnsi="Times New Roman" w:cs="Times New Roman"/>
          <w:b/>
          <w:sz w:val="28"/>
          <w:szCs w:val="28"/>
        </w:rPr>
        <w:t>Создать эскиз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2B21C" wp14:editId="3CE7A5E7">
            <wp:extent cx="247734" cy="247734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1" cy="25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быстрого доступа</w:t>
      </w:r>
      <w:r>
        <w:rPr>
          <w:rFonts w:ascii="Times New Roman" w:hAnsi="Times New Roman" w:cs="Times New Roman"/>
          <w:sz w:val="28"/>
          <w:szCs w:val="28"/>
        </w:rPr>
        <w:t xml:space="preserve"> либо вызовом контекстного меню.</w:t>
      </w:r>
    </w:p>
    <w:p w14:paraId="77E8C61C" w14:textId="5D0161D2" w:rsidR="00860F0D" w:rsidRDefault="002E07D6" w:rsidP="00860F0D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8D3DB0" wp14:editId="551358EF">
            <wp:extent cx="4648200" cy="337983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09" cy="338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5F3A9" w14:textId="5E0A3858" w:rsidR="00860F0D" w:rsidRDefault="002E07D6" w:rsidP="00F91FF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Постройте прямоугольник как показано на рисунке, обратите внимание что боковые вертикальные отрезки должны лежать на элементе построенном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есть точки привязываются к сторонам корпуса</w:t>
      </w:r>
      <w:r w:rsidR="00F91FF1">
        <w:rPr>
          <w:rFonts w:ascii="Times New Roman" w:hAnsi="Times New Roman" w:cs="Times New Roman"/>
          <w:sz w:val="28"/>
          <w:szCs w:val="28"/>
        </w:rPr>
        <w:t xml:space="preserve"> (не забудьте включить «Привязка к объектам фоновых слоев, привязка к элементам модели).</w:t>
      </w:r>
    </w:p>
    <w:p w14:paraId="756D16B3" w14:textId="11A19B1F" w:rsidR="00860F0D" w:rsidRDefault="002E07D6" w:rsidP="00053E52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789EA3" wp14:editId="208A4434">
            <wp:extent cx="3515128" cy="18478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12" cy="185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8BB5" w14:textId="71E316B9" w:rsidR="00860F0D" w:rsidRDefault="002E07D6" w:rsidP="00860F0D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Выровняем прямоугольник горизонтали с началом системы координат с помощью ограничений «Выравнивание»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D97645" wp14:editId="749AEA43">
            <wp:extent cx="201930" cy="189865"/>
            <wp:effectExtent l="0" t="0" r="762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E52">
        <w:rPr>
          <w:rFonts w:ascii="Times New Roman" w:hAnsi="Times New Roman" w:cs="Times New Roman"/>
          <w:sz w:val="28"/>
          <w:szCs w:val="28"/>
        </w:rPr>
        <w:t>.</w:t>
      </w:r>
    </w:p>
    <w:p w14:paraId="33BEF7C3" w14:textId="561ABCD4" w:rsidR="00860F0D" w:rsidRDefault="00053E52" w:rsidP="00053E52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1CC951" wp14:editId="1D6927C7">
            <wp:extent cx="3581400" cy="187042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21" cy="18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00FE" w14:textId="65431CF8" w:rsidR="00860F0D" w:rsidRDefault="00053E52" w:rsidP="00860F0D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Проставим высоту прямоугольника</w:t>
      </w:r>
    </w:p>
    <w:p w14:paraId="65178FC1" w14:textId="3AC8D8C2" w:rsidR="00860F0D" w:rsidRDefault="00053E52" w:rsidP="00053E52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7C6BFE" wp14:editId="2AA6CC84">
            <wp:extent cx="4245408" cy="1884680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63" cy="18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504F" w14:textId="72F06EF4" w:rsidR="00D233A3" w:rsidRDefault="00D233A3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5E1746">
        <w:rPr>
          <w:rFonts w:ascii="Times New Roman" w:hAnsi="Times New Roman" w:cs="Times New Roman"/>
          <w:sz w:val="28"/>
          <w:szCs w:val="28"/>
        </w:rPr>
        <w:t>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E1746">
        <w:rPr>
          <w:rFonts w:ascii="Times New Roman" w:hAnsi="Times New Roman" w:cs="Times New Roman"/>
          <w:sz w:val="28"/>
          <w:szCs w:val="28"/>
        </w:rPr>
        <w:t xml:space="preserve"> </w:t>
      </w:r>
      <w:r w:rsidRPr="005E1746">
        <w:rPr>
          <w:rFonts w:ascii="Times New Roman" w:hAnsi="Times New Roman" w:cs="Times New Roman"/>
          <w:b/>
          <w:sz w:val="28"/>
          <w:szCs w:val="28"/>
        </w:rPr>
        <w:t xml:space="preserve">Вырезать выдавливанием </w:t>
      </w:r>
      <w:r w:rsidRPr="005E1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DEEB5" wp14:editId="14CB7AFC">
            <wp:extent cx="276225" cy="276225"/>
            <wp:effectExtent l="19050" t="0" r="9525" b="0"/>
            <wp:docPr id="63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на панели элементы тела создадим карман глубиной </w:t>
      </w:r>
      <w:r w:rsidRPr="00D233A3">
        <w:rPr>
          <w:rFonts w:ascii="Times New Roman" w:hAnsi="Times New Roman" w:cs="Times New Roman"/>
          <w:b/>
          <w:bCs/>
          <w:sz w:val="28"/>
          <w:szCs w:val="28"/>
        </w:rPr>
        <w:t>5 мм</w:t>
      </w:r>
    </w:p>
    <w:p w14:paraId="15E1ACAB" w14:textId="19E245B4" w:rsidR="00D233A3" w:rsidRDefault="00D233A3" w:rsidP="00D233A3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A2877D" wp14:editId="2EAB6BA9">
            <wp:extent cx="4116037" cy="26955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78" cy="27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22C4E" w14:textId="4AE4D464" w:rsidR="00D233A3" w:rsidRDefault="00D233A3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построения</w:t>
      </w:r>
    </w:p>
    <w:p w14:paraId="47B4EC60" w14:textId="1D354039" w:rsidR="00D233A3" w:rsidRDefault="00D233A3" w:rsidP="00D233A3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47510F" wp14:editId="0CABACD1">
            <wp:extent cx="3899421" cy="2790825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27" cy="28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857E" w14:textId="014DFB74" w:rsidR="00792E15" w:rsidRDefault="00792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F2A2E8A" w14:textId="59116AA8" w:rsidR="00792E15" w:rsidRPr="005F46D7" w:rsidRDefault="00792E15" w:rsidP="00792E15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55862882"/>
      <w:r w:rsidRPr="00F46924">
        <w:rPr>
          <w:rFonts w:ascii="Times New Roman" w:hAnsi="Times New Roman" w:cs="Times New Roman"/>
          <w:color w:val="auto"/>
          <w:sz w:val="28"/>
          <w:szCs w:val="28"/>
        </w:rPr>
        <w:t>1.</w:t>
      </w: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F469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Построение фасок и скруглений</w:t>
      </w:r>
      <w:bookmarkEnd w:id="6"/>
    </w:p>
    <w:p w14:paraId="0DF0E45C" w14:textId="77777777" w:rsidR="00792E15" w:rsidRDefault="00792E15" w:rsidP="00792E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C6BFB6" w14:textId="715D6C41" w:rsidR="00792E15" w:rsidRPr="00792E15" w:rsidRDefault="00792E15" w:rsidP="00792E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53B3D">
        <w:rPr>
          <w:rFonts w:ascii="Times New Roman" w:hAnsi="Times New Roman" w:cs="Times New Roman"/>
          <w:sz w:val="28"/>
          <w:szCs w:val="28"/>
        </w:rPr>
        <w:t xml:space="preserve">ажмите кнопку </w:t>
      </w:r>
      <w:r w:rsidRPr="00E53B3D">
        <w:rPr>
          <w:rFonts w:ascii="Times New Roman" w:hAnsi="Times New Roman" w:cs="Times New Roman"/>
          <w:b/>
          <w:sz w:val="28"/>
          <w:szCs w:val="28"/>
        </w:rPr>
        <w:t>Фаска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8BAF3" wp14:editId="4B18B167">
            <wp:extent cx="284480" cy="284480"/>
            <wp:effectExtent l="19050" t="0" r="127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B3D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E53B3D">
        <w:rPr>
          <w:rFonts w:ascii="Times New Roman" w:hAnsi="Times New Roman" w:cs="Times New Roman"/>
          <w:b/>
          <w:sz w:val="28"/>
          <w:szCs w:val="28"/>
        </w:rPr>
        <w:t>Элементы тела</w:t>
      </w:r>
      <w:r w:rsidRPr="00E53B3D">
        <w:rPr>
          <w:rFonts w:ascii="Times New Roman" w:hAnsi="Times New Roman" w:cs="Times New Roman"/>
          <w:sz w:val="28"/>
          <w:szCs w:val="28"/>
        </w:rPr>
        <w:t xml:space="preserve"> (группа </w:t>
      </w:r>
      <w:r w:rsidRPr="00E53B3D">
        <w:rPr>
          <w:rFonts w:ascii="Times New Roman" w:hAnsi="Times New Roman" w:cs="Times New Roman"/>
          <w:b/>
          <w:sz w:val="28"/>
          <w:szCs w:val="28"/>
        </w:rPr>
        <w:t>Скругление</w:t>
      </w:r>
      <w:r w:rsidRPr="00E53B3D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Укажите параметры Длина 1 – </w:t>
      </w:r>
      <w:r w:rsidRPr="00792E15">
        <w:rPr>
          <w:rFonts w:ascii="Times New Roman" w:hAnsi="Times New Roman" w:cs="Times New Roman"/>
          <w:b/>
          <w:bCs/>
          <w:sz w:val="28"/>
          <w:szCs w:val="28"/>
        </w:rPr>
        <w:t>5 мм</w:t>
      </w:r>
      <w:r>
        <w:rPr>
          <w:rFonts w:ascii="Times New Roman" w:hAnsi="Times New Roman" w:cs="Times New Roman"/>
          <w:sz w:val="28"/>
          <w:szCs w:val="28"/>
        </w:rPr>
        <w:t xml:space="preserve">, угол – </w:t>
      </w:r>
      <w:r w:rsidRPr="00792E15">
        <w:rPr>
          <w:rFonts w:ascii="Times New Roman" w:hAnsi="Times New Roman" w:cs="Times New Roman"/>
          <w:b/>
          <w:bCs/>
          <w:sz w:val="28"/>
          <w:szCs w:val="28"/>
        </w:rPr>
        <w:t>45º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92E15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>. Укажите вертикальные ребра корпуса как представлено на рисунке.</w:t>
      </w:r>
    </w:p>
    <w:p w14:paraId="237F3AEB" w14:textId="6DE59783" w:rsidR="00D233A3" w:rsidRDefault="00792E15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65ADC0" wp14:editId="50F9EED0">
            <wp:extent cx="4162425" cy="2131322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74" cy="21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9FF32" w14:textId="2E7009F2" w:rsidR="002475E2" w:rsidRPr="00BF1A01" w:rsidRDefault="002475E2" w:rsidP="002475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Для окончательного создания объекта нажмите кнопку Создать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DD512" wp14:editId="45F41CBC">
            <wp:extent cx="246764" cy="246764"/>
            <wp:effectExtent l="19050" t="0" r="886" b="0"/>
            <wp:docPr id="44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параметров.</w:t>
      </w:r>
    </w:p>
    <w:p w14:paraId="6AFFE054" w14:textId="77777777" w:rsidR="002475E2" w:rsidRPr="00BF1A01" w:rsidRDefault="002475E2" w:rsidP="002475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Завершите работу команды кнопкой </w:t>
      </w:r>
      <w:r w:rsidRPr="00BF1A01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F2240" wp14:editId="16D1D5CE">
            <wp:extent cx="241540" cy="241540"/>
            <wp:effectExtent l="19050" t="0" r="61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1D4840" w14:textId="575D7C41" w:rsidR="00D233A3" w:rsidRDefault="002475E2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569BF0" wp14:editId="65CFBDA5">
            <wp:extent cx="4467225" cy="244514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98" cy="24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3E5B" w14:textId="6C192EF5" w:rsidR="002475E2" w:rsidRDefault="002475E2" w:rsidP="002475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Аналогичным образом с помощью команды </w:t>
      </w:r>
      <w:r w:rsidRPr="00610F6F">
        <w:rPr>
          <w:rFonts w:ascii="Times New Roman" w:hAnsi="Times New Roman" w:cs="Times New Roman"/>
          <w:b/>
          <w:sz w:val="28"/>
          <w:szCs w:val="28"/>
        </w:rPr>
        <w:t>Скругление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B2477" wp14:editId="6722C95D">
            <wp:extent cx="286385" cy="286385"/>
            <wp:effectExtent l="1905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0F6F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610F6F">
        <w:rPr>
          <w:rFonts w:ascii="Times New Roman" w:hAnsi="Times New Roman" w:cs="Times New Roman"/>
          <w:b/>
          <w:sz w:val="28"/>
          <w:szCs w:val="28"/>
        </w:rPr>
        <w:t>Элементы тела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5E2">
        <w:rPr>
          <w:rFonts w:ascii="Times New Roman" w:hAnsi="Times New Roman" w:cs="Times New Roman"/>
          <w:sz w:val="28"/>
          <w:szCs w:val="28"/>
        </w:rPr>
        <w:t xml:space="preserve">создайте скругление радиусом </w:t>
      </w:r>
      <w:r w:rsidRPr="002475E2">
        <w:rPr>
          <w:rFonts w:ascii="Times New Roman" w:hAnsi="Times New Roman" w:cs="Times New Roman"/>
          <w:b/>
          <w:bCs/>
          <w:sz w:val="28"/>
          <w:szCs w:val="28"/>
        </w:rPr>
        <w:t xml:space="preserve">5 мм </w:t>
      </w:r>
      <w:r w:rsidRPr="002475E2">
        <w:rPr>
          <w:rFonts w:ascii="Times New Roman" w:hAnsi="Times New Roman" w:cs="Times New Roman"/>
          <w:sz w:val="28"/>
          <w:szCs w:val="28"/>
        </w:rPr>
        <w:t>на внутренних вертикальных ребрах корпуса как представлено на рисунке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2B6F3B" w14:textId="115A652F" w:rsidR="002475E2" w:rsidRDefault="002475E2" w:rsidP="002475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42A678" wp14:editId="5EC9F441">
            <wp:extent cx="3914775" cy="2262149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89" cy="22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FC7B" w14:textId="77777777" w:rsidR="002475E2" w:rsidRPr="00BF1A01" w:rsidRDefault="002475E2" w:rsidP="002475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Для окончательного создания объекта нажмите кнопку Создать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67758" wp14:editId="7EBD2602">
            <wp:extent cx="246764" cy="246764"/>
            <wp:effectExtent l="19050" t="0" r="886" b="0"/>
            <wp:docPr id="47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параметров.</w:t>
      </w:r>
    </w:p>
    <w:p w14:paraId="4462DF8A" w14:textId="77777777" w:rsidR="002475E2" w:rsidRPr="00BF1A01" w:rsidRDefault="002475E2" w:rsidP="002475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Завершите работу команды кнопкой </w:t>
      </w:r>
      <w:r w:rsidRPr="00BF1A01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82006" wp14:editId="6AA16569">
            <wp:extent cx="241540" cy="241540"/>
            <wp:effectExtent l="19050" t="0" r="61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8B5746" w14:textId="5E1FA34E" w:rsidR="002475E2" w:rsidRDefault="002475E2" w:rsidP="002475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25FF19" wp14:editId="617D8BFC">
            <wp:extent cx="4051474" cy="2369820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7" cy="23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82169" w14:textId="21D69828" w:rsidR="002475E2" w:rsidRDefault="002475E2" w:rsidP="002475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3EE8AD" w14:textId="0792CEA3" w:rsidR="002475E2" w:rsidRPr="005F46D7" w:rsidRDefault="002475E2" w:rsidP="002475E2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55862883"/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F469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4721B">
        <w:rPr>
          <w:rFonts w:ascii="Times New Roman" w:hAnsi="Times New Roman" w:cs="Times New Roman"/>
          <w:color w:val="auto"/>
          <w:sz w:val="28"/>
          <w:szCs w:val="28"/>
        </w:rPr>
        <w:t>Размеры выбранного элемента</w:t>
      </w:r>
      <w:bookmarkEnd w:id="7"/>
    </w:p>
    <w:p w14:paraId="4097F64C" w14:textId="20D08B31" w:rsidR="002475E2" w:rsidRDefault="002475E2" w:rsidP="002D44F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B789882" w14:textId="492C01C1" w:rsidR="002475E2" w:rsidRPr="002D44F8" w:rsidRDefault="00160A93" w:rsidP="00160A9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трехмерной моделью можно в любой момент просмотреть и изменить размеры эскизов и операций. Для этого используются специальный режим отображения размеров выбранного элемента, находящийся на панели быстрого доступа</w:t>
      </w:r>
    </w:p>
    <w:p w14:paraId="74A6BC0E" w14:textId="619D64AC" w:rsidR="00D233A3" w:rsidRDefault="00160A93" w:rsidP="00160A9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5D62A7" wp14:editId="734CBA8B">
            <wp:extent cx="5295900" cy="3073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5E8C" w14:textId="09383AFD" w:rsidR="00D233A3" w:rsidRDefault="00160A93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Выберем объект размеры нужно отобразить.</w:t>
      </w:r>
    </w:p>
    <w:p w14:paraId="51EC6185" w14:textId="568EEC47" w:rsidR="00160A93" w:rsidRDefault="00160A93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выбранного объекта оказываются на экране.</w:t>
      </w:r>
    </w:p>
    <w:p w14:paraId="440B3A62" w14:textId="1513F032" w:rsidR="0077794D" w:rsidRDefault="0077794D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 1.</w:t>
      </w:r>
    </w:p>
    <w:p w14:paraId="32FA84E1" w14:textId="0946AB6E" w:rsidR="00160A93" w:rsidRDefault="00160A93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CCD2A" wp14:editId="33C86671">
            <wp:extent cx="5174400" cy="2245766"/>
            <wp:effectExtent l="0" t="0" r="762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08" cy="22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6357" w14:textId="3D4245B5" w:rsidR="0077794D" w:rsidRDefault="0077794D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 2.</w:t>
      </w:r>
    </w:p>
    <w:p w14:paraId="06E4BA58" w14:textId="4CE0EA5D" w:rsidR="00160A93" w:rsidRDefault="00160A93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A9A8B8" wp14:editId="160922DD">
            <wp:extent cx="5244998" cy="2583809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67" cy="26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BEB8" w14:textId="66549EE1" w:rsidR="00160A93" w:rsidRDefault="00160A93" w:rsidP="0094721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изменить значения размера нужно дважды щелкнуть мышью на размерной надписи. </w:t>
      </w:r>
      <w:r w:rsidR="0094721B">
        <w:rPr>
          <w:rFonts w:ascii="Times New Roman" w:hAnsi="Times New Roman" w:cs="Times New Roman"/>
          <w:sz w:val="28"/>
          <w:szCs w:val="28"/>
        </w:rPr>
        <w:t xml:space="preserve">На экране появится диалог установки значения </w:t>
      </w:r>
      <w:proofErr w:type="gramStart"/>
      <w:r w:rsidR="0094721B">
        <w:rPr>
          <w:rFonts w:ascii="Times New Roman" w:hAnsi="Times New Roman" w:cs="Times New Roman"/>
          <w:sz w:val="28"/>
          <w:szCs w:val="28"/>
        </w:rPr>
        <w:t>размера..</w:t>
      </w:r>
      <w:proofErr w:type="gramEnd"/>
      <w:r w:rsidR="009472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Изменим размер ширины кармана на </w:t>
      </w:r>
      <w:r w:rsidRPr="00160A93">
        <w:rPr>
          <w:rFonts w:ascii="Times New Roman" w:hAnsi="Times New Roman" w:cs="Times New Roman"/>
          <w:b/>
          <w:bCs/>
          <w:sz w:val="28"/>
          <w:szCs w:val="28"/>
        </w:rPr>
        <w:t>24 мм</w:t>
      </w:r>
    </w:p>
    <w:p w14:paraId="3BEE883B" w14:textId="6501F494" w:rsidR="00D233A3" w:rsidRDefault="00160A93" w:rsidP="00160A93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5665A" wp14:editId="3294A887">
            <wp:extent cx="3664915" cy="225207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50" cy="228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0F773" w14:textId="77777777" w:rsidR="0094721B" w:rsidRDefault="0094721B" w:rsidP="0077794D">
      <w:pPr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значение размера приводит к изменению геометрии модели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BAFFB70" w14:textId="6AF6C6AE" w:rsidR="00D233A3" w:rsidRDefault="0077794D" w:rsidP="0077794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D8B977" wp14:editId="3BBD375E">
            <wp:extent cx="2992862" cy="2055571"/>
            <wp:effectExtent l="0" t="0" r="0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79" cy="20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678D" w14:textId="2F7AC31C" w:rsidR="00D233A3" w:rsidRDefault="00D233A3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39BD12E" w14:textId="124BB4C8" w:rsidR="0094721B" w:rsidRPr="005E4738" w:rsidRDefault="0094721B" w:rsidP="005E4738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55862884"/>
      <w:r w:rsidRPr="005E4738">
        <w:rPr>
          <w:rFonts w:ascii="Times New Roman" w:hAnsi="Times New Roman" w:cs="Times New Roman"/>
          <w:color w:val="auto"/>
          <w:sz w:val="28"/>
          <w:szCs w:val="28"/>
        </w:rPr>
        <w:t>3 Производные размеры</w:t>
      </w:r>
      <w:bookmarkEnd w:id="8"/>
    </w:p>
    <w:p w14:paraId="3A998F41" w14:textId="30197267" w:rsidR="0094721B" w:rsidRDefault="0094721B" w:rsidP="00D233A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B469F53" w14:textId="59F69DF7" w:rsidR="0094721B" w:rsidRDefault="0094721B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эскизов и операций можно представить в виде элементов оформления.</w:t>
      </w:r>
      <w:r w:rsidR="005E4738">
        <w:rPr>
          <w:rFonts w:ascii="Times New Roman" w:hAnsi="Times New Roman" w:cs="Times New Roman"/>
          <w:sz w:val="28"/>
          <w:szCs w:val="28"/>
        </w:rPr>
        <w:t xml:space="preserve"> В результате размеры постоянно отображаться в окне модели и могут быть переданы в ассоциативный чертеж, для этого используется команда </w:t>
      </w:r>
      <w:r w:rsidR="005E47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F3CE57" wp14:editId="1098C1F6">
            <wp:extent cx="274849" cy="25286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0" cy="25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738">
        <w:rPr>
          <w:rFonts w:ascii="Times New Roman" w:hAnsi="Times New Roman" w:cs="Times New Roman"/>
          <w:sz w:val="28"/>
          <w:szCs w:val="28"/>
        </w:rPr>
        <w:t xml:space="preserve"> </w:t>
      </w:r>
      <w:r w:rsidR="005E4738" w:rsidRPr="005E4738">
        <w:rPr>
          <w:rFonts w:ascii="Times New Roman" w:hAnsi="Times New Roman" w:cs="Times New Roman"/>
          <w:b/>
          <w:bCs/>
          <w:sz w:val="28"/>
          <w:szCs w:val="28"/>
        </w:rPr>
        <w:t xml:space="preserve">«Производные размеры» </w:t>
      </w:r>
      <w:r w:rsidR="005E4738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="005E4738" w:rsidRPr="005E4738">
        <w:rPr>
          <w:rFonts w:ascii="Times New Roman" w:hAnsi="Times New Roman" w:cs="Times New Roman"/>
          <w:b/>
          <w:bCs/>
          <w:sz w:val="28"/>
          <w:szCs w:val="28"/>
        </w:rPr>
        <w:t>«Размеры»</w:t>
      </w:r>
    </w:p>
    <w:p w14:paraId="65C345B0" w14:textId="7570849B" w:rsidR="00D233A3" w:rsidRDefault="000C65DA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Выберем команду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C345DE" wp14:editId="0F5C4F1C">
            <wp:extent cx="274849" cy="25286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0" cy="25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738">
        <w:rPr>
          <w:rFonts w:ascii="Times New Roman" w:hAnsi="Times New Roman" w:cs="Times New Roman"/>
          <w:b/>
          <w:bCs/>
          <w:sz w:val="28"/>
          <w:szCs w:val="28"/>
        </w:rPr>
        <w:t>«Производные размеры»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5E4738">
        <w:rPr>
          <w:rFonts w:ascii="Times New Roman" w:hAnsi="Times New Roman" w:cs="Times New Roman"/>
          <w:sz w:val="28"/>
          <w:szCs w:val="28"/>
        </w:rPr>
        <w:t>кажем объекты, размеры которых требуется отобразить в виде элементов оформления</w:t>
      </w:r>
      <w:r>
        <w:rPr>
          <w:rFonts w:ascii="Times New Roman" w:hAnsi="Times New Roman" w:cs="Times New Roman"/>
          <w:sz w:val="28"/>
          <w:szCs w:val="28"/>
        </w:rPr>
        <w:t>, для этого из окна «Параметры» перейдем в окно «Дерево» и укажем объекты как показано на рисунке</w:t>
      </w:r>
    </w:p>
    <w:p w14:paraId="5AD6EFC7" w14:textId="2BAC4549" w:rsidR="00D233A3" w:rsidRDefault="000C65DA" w:rsidP="000C65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931DB3" wp14:editId="52DAB706">
            <wp:extent cx="5931535" cy="3212465"/>
            <wp:effectExtent l="0" t="0" r="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F6E73" w14:textId="56CDF70F" w:rsidR="00D233A3" w:rsidRDefault="005E4738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модели появились фантомы размеров выбранных объектов.</w:t>
      </w:r>
    </w:p>
    <w:p w14:paraId="499BBBF2" w14:textId="792C96D9" w:rsidR="00D233A3" w:rsidRDefault="000C65DA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Перейдем назад во вкладку «Параметры» и с</w:t>
      </w:r>
      <w:r w:rsidR="005E4738">
        <w:rPr>
          <w:rFonts w:ascii="Times New Roman" w:hAnsi="Times New Roman" w:cs="Times New Roman"/>
          <w:sz w:val="28"/>
          <w:szCs w:val="28"/>
        </w:rPr>
        <w:t>оздадим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40A27" wp14:editId="362655CE">
            <wp:extent cx="246764" cy="246764"/>
            <wp:effectExtent l="19050" t="0" r="886" b="0"/>
            <wp:docPr id="62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738">
        <w:rPr>
          <w:rFonts w:ascii="Times New Roman" w:hAnsi="Times New Roman" w:cs="Times New Roman"/>
          <w:sz w:val="28"/>
          <w:szCs w:val="28"/>
        </w:rPr>
        <w:t>.</w:t>
      </w:r>
    </w:p>
    <w:p w14:paraId="237A83F6" w14:textId="1046E32B" w:rsidR="005E4738" w:rsidRDefault="005E4738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дереве построения производные размеры подчиняются эскизам и операциям</w:t>
      </w:r>
      <w:r w:rsidR="000C65DA">
        <w:rPr>
          <w:rFonts w:ascii="Times New Roman" w:hAnsi="Times New Roman" w:cs="Times New Roman"/>
          <w:sz w:val="28"/>
          <w:szCs w:val="28"/>
        </w:rPr>
        <w:t>.</w:t>
      </w:r>
    </w:p>
    <w:p w14:paraId="1F6FCC1A" w14:textId="5FE5BE9F" w:rsidR="005E4738" w:rsidRDefault="000C65DA" w:rsidP="000C65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314177" wp14:editId="1629E292">
            <wp:extent cx="5931535" cy="328358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4723E" w14:textId="03DF8F31" w:rsidR="005E4738" w:rsidRDefault="005E4738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84F609" w14:textId="12670983" w:rsidR="005E4738" w:rsidRDefault="00582E59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размеров, представленных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 виде оформления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изменить, либо вызвав контекстное меню в дереве и выбрав команду «Установить значение размера», либо двойным нажатием левой клавишей мыши в окне модели.</w:t>
      </w:r>
    </w:p>
    <w:p w14:paraId="15E4A6BB" w14:textId="1D21C758" w:rsidR="00582E59" w:rsidRDefault="00582E59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Изменим габариты корпуса длина </w:t>
      </w:r>
      <w:r w:rsidRPr="00582E59">
        <w:rPr>
          <w:rFonts w:ascii="Times New Roman" w:hAnsi="Times New Roman" w:cs="Times New Roman"/>
          <w:b/>
          <w:bCs/>
          <w:sz w:val="28"/>
          <w:szCs w:val="28"/>
        </w:rPr>
        <w:t>105 мм</w:t>
      </w:r>
      <w:r>
        <w:rPr>
          <w:rFonts w:ascii="Times New Roman" w:hAnsi="Times New Roman" w:cs="Times New Roman"/>
          <w:sz w:val="28"/>
          <w:szCs w:val="28"/>
        </w:rPr>
        <w:t xml:space="preserve">, ширина </w:t>
      </w:r>
      <w:r w:rsidRPr="00582E59">
        <w:rPr>
          <w:rFonts w:ascii="Times New Roman" w:hAnsi="Times New Roman" w:cs="Times New Roman"/>
          <w:b/>
          <w:bCs/>
          <w:sz w:val="28"/>
          <w:szCs w:val="28"/>
        </w:rPr>
        <w:t>55 мм</w:t>
      </w:r>
      <w:r>
        <w:rPr>
          <w:rFonts w:ascii="Times New Roman" w:hAnsi="Times New Roman" w:cs="Times New Roman"/>
          <w:sz w:val="28"/>
          <w:szCs w:val="28"/>
        </w:rPr>
        <w:t xml:space="preserve">, высота </w:t>
      </w:r>
      <w:r w:rsidRPr="00582E59">
        <w:rPr>
          <w:rFonts w:ascii="Times New Roman" w:hAnsi="Times New Roman" w:cs="Times New Roman"/>
          <w:b/>
          <w:bCs/>
          <w:sz w:val="28"/>
          <w:szCs w:val="28"/>
        </w:rPr>
        <w:t>25 мм</w:t>
      </w:r>
    </w:p>
    <w:p w14:paraId="7D6B5947" w14:textId="1B7F729C" w:rsidR="00582E59" w:rsidRDefault="00F91FF1" w:rsidP="00F91FF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AA9F79" wp14:editId="56C5BCBA">
            <wp:extent cx="4471743" cy="3164832"/>
            <wp:effectExtent l="0" t="0" r="508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91" cy="317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21DA5" w14:textId="35B47F55" w:rsidR="005E4738" w:rsidRPr="00F91FF1" w:rsidRDefault="00F91FF1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1FF1">
        <w:rPr>
          <w:rFonts w:ascii="Times New Roman" w:hAnsi="Times New Roman" w:cs="Times New Roman"/>
          <w:i/>
          <w:iCs/>
          <w:sz w:val="28"/>
          <w:szCs w:val="28"/>
        </w:rPr>
        <w:t>Если при изменении размеров происходят нарушения геометрии детали необходимо выявить эскизы и проверить не нарушились ли наложенные ограничения внутри этих эскизов (выравнивание по вертикали и горизонтали)</w:t>
      </w:r>
    </w:p>
    <w:p w14:paraId="71FED976" w14:textId="58E988CA" w:rsidR="005E4738" w:rsidRDefault="005E4738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A72F13" w14:textId="2AD76E9F" w:rsidR="009C74D6" w:rsidRPr="005E4738" w:rsidRDefault="008905F4" w:rsidP="009C74D6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55862885"/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9C74D6" w:rsidRPr="005E473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C74D6">
        <w:rPr>
          <w:rFonts w:ascii="Times New Roman" w:hAnsi="Times New Roman" w:cs="Times New Roman"/>
          <w:color w:val="auto"/>
          <w:sz w:val="28"/>
          <w:szCs w:val="28"/>
        </w:rPr>
        <w:t>Размещение п</w:t>
      </w:r>
      <w:r w:rsidR="009C74D6" w:rsidRPr="005E4738">
        <w:rPr>
          <w:rFonts w:ascii="Times New Roman" w:hAnsi="Times New Roman" w:cs="Times New Roman"/>
          <w:color w:val="auto"/>
          <w:sz w:val="28"/>
          <w:szCs w:val="28"/>
        </w:rPr>
        <w:t>роизводны</w:t>
      </w:r>
      <w:r w:rsidR="009C74D6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="009C74D6" w:rsidRPr="005E4738">
        <w:rPr>
          <w:rFonts w:ascii="Times New Roman" w:hAnsi="Times New Roman" w:cs="Times New Roman"/>
          <w:color w:val="auto"/>
          <w:sz w:val="28"/>
          <w:szCs w:val="28"/>
        </w:rPr>
        <w:t xml:space="preserve"> размер</w:t>
      </w:r>
      <w:r w:rsidR="009C74D6">
        <w:rPr>
          <w:rFonts w:ascii="Times New Roman" w:hAnsi="Times New Roman" w:cs="Times New Roman"/>
          <w:color w:val="auto"/>
          <w:sz w:val="28"/>
          <w:szCs w:val="28"/>
        </w:rPr>
        <w:t>ов</w:t>
      </w:r>
      <w:bookmarkEnd w:id="9"/>
    </w:p>
    <w:p w14:paraId="12319037" w14:textId="127657DD" w:rsidR="005E4738" w:rsidRDefault="005E4738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157081" w14:textId="5027CD6A" w:rsidR="005E4738" w:rsidRDefault="001560E1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Изменим плоскости расположение производных размеров с помощью команды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AB6264" wp14:editId="1FB546B3">
            <wp:extent cx="267521" cy="256032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7" cy="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D32">
        <w:rPr>
          <w:rFonts w:ascii="Times New Roman" w:hAnsi="Times New Roman" w:cs="Times New Roman"/>
          <w:b/>
          <w:bCs/>
          <w:sz w:val="28"/>
          <w:szCs w:val="28"/>
        </w:rPr>
        <w:t>«Разместить производные размеры»</w:t>
      </w:r>
      <w:r>
        <w:rPr>
          <w:rFonts w:ascii="Times New Roman" w:hAnsi="Times New Roman" w:cs="Times New Roman"/>
          <w:sz w:val="28"/>
          <w:szCs w:val="28"/>
        </w:rPr>
        <w:t xml:space="preserve"> на панели </w:t>
      </w:r>
      <w:r w:rsidRPr="00604D32">
        <w:rPr>
          <w:rFonts w:ascii="Times New Roman" w:hAnsi="Times New Roman" w:cs="Times New Roman"/>
          <w:b/>
          <w:bCs/>
          <w:sz w:val="28"/>
          <w:szCs w:val="28"/>
        </w:rPr>
        <w:t>«Размеры»</w:t>
      </w:r>
    </w:p>
    <w:p w14:paraId="3A5D2026" w14:textId="77777777" w:rsidR="003A0B4C" w:rsidRDefault="001560E1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Перенесем часть размеров расположенных на плоскости </w:t>
      </w:r>
      <w:r w:rsidR="0074752C">
        <w:rPr>
          <w:rFonts w:ascii="Times New Roman" w:hAnsi="Times New Roman" w:cs="Times New Roman"/>
          <w:sz w:val="28"/>
          <w:szCs w:val="28"/>
          <w:lang w:val="en-US"/>
        </w:rPr>
        <w:t>ZX</w:t>
      </w:r>
      <w:r>
        <w:rPr>
          <w:rFonts w:ascii="Times New Roman" w:hAnsi="Times New Roman" w:cs="Times New Roman"/>
          <w:sz w:val="28"/>
          <w:szCs w:val="28"/>
        </w:rPr>
        <w:t xml:space="preserve"> на параллельные грани</w:t>
      </w:r>
      <w:r w:rsidR="00604D32">
        <w:rPr>
          <w:rFonts w:ascii="Times New Roman" w:hAnsi="Times New Roman" w:cs="Times New Roman"/>
          <w:sz w:val="28"/>
          <w:szCs w:val="28"/>
        </w:rPr>
        <w:t>.</w:t>
      </w:r>
      <w:r w:rsidR="003A0B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0B4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3A0B4C">
        <w:rPr>
          <w:rFonts w:ascii="Times New Roman" w:hAnsi="Times New Roman" w:cs="Times New Roman"/>
          <w:sz w:val="28"/>
          <w:szCs w:val="28"/>
        </w:rPr>
        <w:t xml:space="preserve"> переместим межосевые расстояния отверстий на верхнюю горизонтальную грань корпуса. </w:t>
      </w:r>
    </w:p>
    <w:p w14:paraId="0EDE9F5A" w14:textId="73771492" w:rsidR="005E4738" w:rsidRPr="0074752C" w:rsidRDefault="0074752C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Включим в список </w:t>
      </w:r>
      <w:r w:rsidR="003A0B4C">
        <w:rPr>
          <w:rFonts w:ascii="Times New Roman" w:hAnsi="Times New Roman" w:cs="Times New Roman"/>
          <w:sz w:val="28"/>
          <w:szCs w:val="28"/>
        </w:rPr>
        <w:t>размеры,</w:t>
      </w:r>
      <w:r>
        <w:rPr>
          <w:rFonts w:ascii="Times New Roman" w:hAnsi="Times New Roman" w:cs="Times New Roman"/>
          <w:sz w:val="28"/>
          <w:szCs w:val="28"/>
        </w:rPr>
        <w:t xml:space="preserve"> которые требуется переместить.</w:t>
      </w:r>
    </w:p>
    <w:p w14:paraId="7EA59F02" w14:textId="21A71611" w:rsidR="005E4738" w:rsidRDefault="0074752C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Укажем грань для их размещения.</w:t>
      </w:r>
    </w:p>
    <w:p w14:paraId="22064FDC" w14:textId="018ED833" w:rsidR="003A0B4C" w:rsidRDefault="003A0B4C" w:rsidP="003A0B4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E10CDD" wp14:editId="14C5C121">
            <wp:extent cx="5934710" cy="2889885"/>
            <wp:effectExtent l="0" t="0" r="8890" b="571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951A" w14:textId="50AA4470" w:rsidR="005E4738" w:rsidRDefault="0074752C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 объект</w:t>
      </w:r>
      <w:r w:rsidR="003A0B4C">
        <w:rPr>
          <w:rFonts w:ascii="Times New Roman" w:hAnsi="Times New Roman" w:cs="Times New Roman"/>
          <w:sz w:val="28"/>
          <w:szCs w:val="28"/>
        </w:rPr>
        <w:t>. Размеры переместились на верхнюю плоскость корпуса.</w:t>
      </w:r>
    </w:p>
    <w:p w14:paraId="2F1069EF" w14:textId="516A3C0C" w:rsidR="003A0B4C" w:rsidRDefault="003A0B4C" w:rsidP="003A0B4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7A29E2" wp14:editId="49F81724">
            <wp:extent cx="4002393" cy="2734355"/>
            <wp:effectExtent l="0" t="0" r="0" b="889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63" cy="27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ACCB7" w14:textId="678F9DF6" w:rsidR="003A0B4C" w:rsidRDefault="003A0B4C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Изменять положения в плоскости</w:t>
      </w:r>
      <w:r w:rsidR="004606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которой они располагаются</w:t>
      </w:r>
      <w:r w:rsidR="004606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кликнув по ним левой клавишей мыши и увидев характерные точки</w:t>
      </w:r>
      <w:r w:rsidR="005775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 которые можно растягивать размеры.</w:t>
      </w:r>
    </w:p>
    <w:p w14:paraId="5CB44CC4" w14:textId="50323E22" w:rsidR="003A0B4C" w:rsidRDefault="003A0B4C" w:rsidP="003A0B4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24BAEE" wp14:editId="1E84DB1A">
            <wp:extent cx="4054151" cy="2958411"/>
            <wp:effectExtent l="0" t="0" r="381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91" cy="296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35E9" w14:textId="00A5EBA4" w:rsidR="005E4738" w:rsidRDefault="0074752C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Аналогично переместим </w:t>
      </w:r>
      <w:r w:rsidR="00604D32">
        <w:rPr>
          <w:rFonts w:ascii="Times New Roman" w:hAnsi="Times New Roman" w:cs="Times New Roman"/>
          <w:sz w:val="28"/>
          <w:szCs w:val="28"/>
        </w:rPr>
        <w:t>остальные размеры</w:t>
      </w:r>
      <w:r w:rsidR="008B0FED">
        <w:rPr>
          <w:rFonts w:ascii="Times New Roman" w:hAnsi="Times New Roman" w:cs="Times New Roman"/>
          <w:sz w:val="28"/>
          <w:szCs w:val="28"/>
        </w:rPr>
        <w:t xml:space="preserve"> как представлено на рисунке. </w:t>
      </w:r>
      <w:r w:rsidR="008B0FED" w:rsidRPr="008B0FED">
        <w:rPr>
          <w:rFonts w:ascii="Times New Roman" w:hAnsi="Times New Roman" w:cs="Times New Roman"/>
          <w:i/>
          <w:iCs/>
          <w:sz w:val="28"/>
          <w:szCs w:val="28"/>
        </w:rPr>
        <w:t>(Вы можете выбрать свою схему расстановки размеров</w:t>
      </w:r>
      <w:r w:rsidR="0046066E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8B0FED" w:rsidRPr="008B0FED">
        <w:rPr>
          <w:rFonts w:ascii="Times New Roman" w:hAnsi="Times New Roman" w:cs="Times New Roman"/>
          <w:i/>
          <w:iCs/>
          <w:sz w:val="28"/>
          <w:szCs w:val="28"/>
        </w:rPr>
        <w:t xml:space="preserve"> главное</w:t>
      </w:r>
      <w:r w:rsidR="0046066E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8B0FED" w:rsidRPr="008B0FED">
        <w:rPr>
          <w:rFonts w:ascii="Times New Roman" w:hAnsi="Times New Roman" w:cs="Times New Roman"/>
          <w:i/>
          <w:iCs/>
          <w:sz w:val="28"/>
          <w:szCs w:val="28"/>
        </w:rPr>
        <w:t xml:space="preserve"> чтобы они читались и не накладывались друг на друга)</w:t>
      </w:r>
    </w:p>
    <w:p w14:paraId="42964829" w14:textId="0FBE22EF" w:rsidR="005E4738" w:rsidRDefault="008B0FED" w:rsidP="008B0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EAF466" wp14:editId="2E265601">
            <wp:extent cx="5934710" cy="3968115"/>
            <wp:effectExtent l="0" t="0" r="889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CD133" w14:textId="42EE05BE" w:rsidR="005E4738" w:rsidRDefault="005E4738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483160" w14:textId="14CD3815" w:rsidR="00D63952" w:rsidRPr="005E4738" w:rsidRDefault="00D63952" w:rsidP="00D63952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55862886"/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5E473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Обозначение базы</w:t>
      </w:r>
      <w:bookmarkEnd w:id="10"/>
    </w:p>
    <w:p w14:paraId="405F3459" w14:textId="1F680A82" w:rsidR="00D63952" w:rsidRDefault="00D63952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7DE56" w14:textId="6A1D7F99" w:rsidR="00D63952" w:rsidRDefault="0046066E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обозначение базы с помощью команды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142275" wp14:editId="720EFD98">
            <wp:extent cx="215900" cy="19812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66E">
        <w:rPr>
          <w:rFonts w:ascii="Times New Roman" w:hAnsi="Times New Roman" w:cs="Times New Roman"/>
          <w:b/>
          <w:bCs/>
          <w:sz w:val="28"/>
          <w:szCs w:val="28"/>
        </w:rPr>
        <w:t>«База»</w:t>
      </w:r>
      <w:r>
        <w:rPr>
          <w:rFonts w:ascii="Times New Roman" w:hAnsi="Times New Roman" w:cs="Times New Roman"/>
          <w:sz w:val="28"/>
          <w:szCs w:val="28"/>
        </w:rPr>
        <w:t xml:space="preserve"> на панели </w:t>
      </w:r>
      <w:r w:rsidRPr="0046066E">
        <w:rPr>
          <w:rFonts w:ascii="Times New Roman" w:hAnsi="Times New Roman" w:cs="Times New Roman"/>
          <w:b/>
          <w:bCs/>
          <w:sz w:val="28"/>
          <w:szCs w:val="28"/>
        </w:rPr>
        <w:t>«Обозначения»</w:t>
      </w:r>
      <w:r w:rsidR="00727530">
        <w:rPr>
          <w:rFonts w:ascii="Times New Roman" w:hAnsi="Times New Roman" w:cs="Times New Roman"/>
          <w:sz w:val="28"/>
          <w:szCs w:val="28"/>
        </w:rPr>
        <w:t>.</w:t>
      </w:r>
    </w:p>
    <w:p w14:paraId="45E73ACF" w14:textId="000D24F4" w:rsidR="00D63952" w:rsidRDefault="00727530" w:rsidP="007275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F2E54" wp14:editId="3B3875D4">
            <wp:extent cx="5926455" cy="381317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BF8F" w14:textId="613937F0" w:rsidR="00727530" w:rsidRPr="00BF1A01" w:rsidRDefault="00727530" w:rsidP="007275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 w:rsidR="00CC6B6C"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0B20E" wp14:editId="48ABAC83">
            <wp:extent cx="246764" cy="246764"/>
            <wp:effectExtent l="19050" t="0" r="886" b="0"/>
            <wp:docPr id="14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операцию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5E6DE" wp14:editId="6676C536">
            <wp:extent cx="241540" cy="241540"/>
            <wp:effectExtent l="19050" t="0" r="611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A22312" w14:textId="7EA3AF09" w:rsidR="00727530" w:rsidRDefault="00727530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E9263F" wp14:editId="28DAD2F5">
            <wp:extent cx="5145196" cy="337306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70" cy="338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4A13" w14:textId="77777777" w:rsidR="00D63952" w:rsidRDefault="00D63952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84B4CB" w14:textId="6E00E01B" w:rsidR="008905F4" w:rsidRPr="005E4738" w:rsidRDefault="00727530" w:rsidP="008905F4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55862887"/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8905F4" w:rsidRPr="005E473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905F4">
        <w:rPr>
          <w:rFonts w:ascii="Times New Roman" w:hAnsi="Times New Roman" w:cs="Times New Roman"/>
          <w:color w:val="auto"/>
          <w:sz w:val="28"/>
          <w:szCs w:val="28"/>
        </w:rPr>
        <w:t>Обозначение допуска формы</w:t>
      </w:r>
      <w:bookmarkEnd w:id="11"/>
    </w:p>
    <w:p w14:paraId="77E0B73E" w14:textId="02E2B792" w:rsidR="005E4738" w:rsidRDefault="005E4738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441E62" w14:textId="035CAA3B" w:rsidR="0093101B" w:rsidRDefault="0093101B" w:rsidP="0093101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обозначение </w:t>
      </w:r>
      <w:r>
        <w:rPr>
          <w:rFonts w:ascii="Times New Roman" w:hAnsi="Times New Roman" w:cs="Times New Roman"/>
          <w:sz w:val="28"/>
          <w:szCs w:val="28"/>
        </w:rPr>
        <w:t>допуска расположения поверхностей</w:t>
      </w:r>
      <w:r>
        <w:rPr>
          <w:rFonts w:ascii="Times New Roman" w:hAnsi="Times New Roman" w:cs="Times New Roman"/>
          <w:sz w:val="28"/>
          <w:szCs w:val="28"/>
        </w:rPr>
        <w:t xml:space="preserve"> с помощью команды </w:t>
      </w:r>
      <w:r w:rsidR="00EE39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0D919" wp14:editId="1F05EC12">
            <wp:extent cx="219075" cy="200025"/>
            <wp:effectExtent l="0" t="0" r="9525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66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E396A">
        <w:rPr>
          <w:rFonts w:ascii="Times New Roman" w:hAnsi="Times New Roman" w:cs="Times New Roman"/>
          <w:b/>
          <w:bCs/>
          <w:sz w:val="28"/>
          <w:szCs w:val="28"/>
        </w:rPr>
        <w:t>Шероховатость</w:t>
      </w:r>
      <w:r w:rsidRPr="0046066E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панели </w:t>
      </w:r>
      <w:r w:rsidRPr="0046066E">
        <w:rPr>
          <w:rFonts w:ascii="Times New Roman" w:hAnsi="Times New Roman" w:cs="Times New Roman"/>
          <w:b/>
          <w:bCs/>
          <w:sz w:val="28"/>
          <w:szCs w:val="28"/>
        </w:rPr>
        <w:t>«Обозначения»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A8FAD6" w14:textId="6FB0E9E2" w:rsidR="005E4738" w:rsidRDefault="0093101B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Укажем боковую поверхность корпуса</w:t>
      </w:r>
      <w:r w:rsidR="004D367A">
        <w:rPr>
          <w:rFonts w:ascii="Times New Roman" w:hAnsi="Times New Roman" w:cs="Times New Roman"/>
          <w:sz w:val="28"/>
          <w:szCs w:val="28"/>
        </w:rPr>
        <w:t xml:space="preserve"> и произвольно разместим таблицу и выберем последовательно</w:t>
      </w:r>
    </w:p>
    <w:p w14:paraId="71097A9C" w14:textId="257D49A0" w:rsidR="004D367A" w:rsidRDefault="004D367A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ячейки – Допуск перпендикулярности</w:t>
      </w:r>
    </w:p>
    <w:p w14:paraId="0F8B0096" w14:textId="2A1DFC3B" w:rsidR="004D367A" w:rsidRDefault="004D367A" w:rsidP="004D367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ячейке – 0,1 </w:t>
      </w:r>
    </w:p>
    <w:p w14:paraId="5B62399A" w14:textId="4D973F8B" w:rsidR="004D367A" w:rsidRDefault="004D367A" w:rsidP="004D367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третьей ячейке – А</w:t>
      </w:r>
    </w:p>
    <w:p w14:paraId="516E638D" w14:textId="55082016" w:rsidR="004D367A" w:rsidRDefault="004D367A" w:rsidP="004D367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таблицу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3C143" wp14:editId="77D9F5F0">
            <wp:extent cx="246764" cy="246764"/>
            <wp:effectExtent l="19050" t="0" r="886" b="0"/>
            <wp:docPr id="145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BC1D2" w14:textId="56A6D398" w:rsidR="004D367A" w:rsidRDefault="004D367A" w:rsidP="004D367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Укажем то</w:t>
      </w:r>
      <w:r w:rsidR="00707A9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ку привязки у таблиц</w:t>
      </w:r>
      <w:r w:rsidR="00707A96">
        <w:rPr>
          <w:rFonts w:ascii="Times New Roman" w:hAnsi="Times New Roman" w:cs="Times New Roman"/>
          <w:sz w:val="28"/>
          <w:szCs w:val="28"/>
        </w:rPr>
        <w:t>ы допуска формы</w:t>
      </w:r>
      <w:r>
        <w:rPr>
          <w:rFonts w:ascii="Times New Roman" w:hAnsi="Times New Roman" w:cs="Times New Roman"/>
          <w:sz w:val="28"/>
          <w:szCs w:val="28"/>
        </w:rPr>
        <w:t xml:space="preserve"> в окне модели</w:t>
      </w:r>
      <w:r w:rsidR="00707A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совершив по точке двойной щелчок мыши и вытянул стрелку к базовой плоскости и кликнем снова левой клавишей мыши. </w:t>
      </w:r>
      <w:r>
        <w:rPr>
          <w:rFonts w:ascii="Times New Roman" w:hAnsi="Times New Roman" w:cs="Times New Roman"/>
          <w:sz w:val="28"/>
          <w:szCs w:val="28"/>
        </w:rPr>
        <w:t xml:space="preserve">Создадим </w:t>
      </w:r>
      <w:r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77BF1" wp14:editId="562AA08B">
            <wp:extent cx="246764" cy="246764"/>
            <wp:effectExtent l="19050" t="0" r="886" b="0"/>
            <wp:docPr id="146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A96">
        <w:rPr>
          <w:rFonts w:ascii="Times New Roman" w:hAnsi="Times New Roman" w:cs="Times New Roman"/>
          <w:sz w:val="28"/>
          <w:szCs w:val="28"/>
        </w:rPr>
        <w:t>.</w:t>
      </w:r>
    </w:p>
    <w:p w14:paraId="591048BB" w14:textId="066D490D" w:rsidR="00707A96" w:rsidRPr="00707A96" w:rsidRDefault="00707A96" w:rsidP="004D367A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7A96">
        <w:rPr>
          <w:rFonts w:ascii="Times New Roman" w:hAnsi="Times New Roman" w:cs="Times New Roman"/>
          <w:i/>
          <w:iCs/>
          <w:sz w:val="28"/>
          <w:szCs w:val="28"/>
        </w:rPr>
        <w:t xml:space="preserve">В дальнейшем можно менять положение таблицы допуска формы кликнув по ней левой клавишей мыши </w:t>
      </w:r>
      <w:proofErr w:type="gramStart"/>
      <w:r w:rsidRPr="00707A96">
        <w:rPr>
          <w:rFonts w:ascii="Times New Roman" w:hAnsi="Times New Roman" w:cs="Times New Roman"/>
          <w:i/>
          <w:iCs/>
          <w:sz w:val="28"/>
          <w:szCs w:val="28"/>
        </w:rPr>
        <w:t>и  перетаскивая</w:t>
      </w:r>
      <w:proofErr w:type="gramEnd"/>
      <w:r w:rsidRPr="00707A96">
        <w:rPr>
          <w:rFonts w:ascii="Times New Roman" w:hAnsi="Times New Roman" w:cs="Times New Roman"/>
          <w:i/>
          <w:iCs/>
          <w:sz w:val="28"/>
          <w:szCs w:val="28"/>
        </w:rPr>
        <w:t xml:space="preserve"> ее зажав левую клавишу мыши</w:t>
      </w:r>
    </w:p>
    <w:p w14:paraId="2C981CB2" w14:textId="76A38D28" w:rsidR="005E4738" w:rsidRDefault="004D367A" w:rsidP="004D36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055BEA" wp14:editId="6B4FFCD6">
            <wp:extent cx="5934710" cy="3804285"/>
            <wp:effectExtent l="0" t="0" r="8890" b="571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E00F" w14:textId="4D404E47" w:rsidR="005E4738" w:rsidRDefault="005E4738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6AB2BD" w14:textId="0763D080" w:rsidR="00707A96" w:rsidRPr="005E4738" w:rsidRDefault="00707A96" w:rsidP="00707A96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55862888"/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5E473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Обозначение </w:t>
      </w:r>
      <w:r>
        <w:rPr>
          <w:rFonts w:ascii="Times New Roman" w:hAnsi="Times New Roman" w:cs="Times New Roman"/>
          <w:color w:val="auto"/>
          <w:sz w:val="28"/>
          <w:szCs w:val="28"/>
        </w:rPr>
        <w:t>шероховатости</w:t>
      </w:r>
      <w:bookmarkEnd w:id="12"/>
    </w:p>
    <w:p w14:paraId="3707E7CA" w14:textId="4553FCBC" w:rsidR="005E4738" w:rsidRDefault="005E4738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F5CD68" w14:textId="0CB36EEF" w:rsidR="00EE396A" w:rsidRDefault="00EE396A" w:rsidP="00EE396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обозначение </w:t>
      </w:r>
      <w:r>
        <w:rPr>
          <w:rFonts w:ascii="Times New Roman" w:hAnsi="Times New Roman" w:cs="Times New Roman"/>
          <w:sz w:val="28"/>
          <w:szCs w:val="28"/>
        </w:rPr>
        <w:t>шероховатости</w:t>
      </w:r>
      <w:r>
        <w:rPr>
          <w:rFonts w:ascii="Times New Roman" w:hAnsi="Times New Roman" w:cs="Times New Roman"/>
          <w:sz w:val="28"/>
          <w:szCs w:val="28"/>
        </w:rPr>
        <w:t xml:space="preserve"> с помощью команды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D5E34D" wp14:editId="2D7DE21E">
            <wp:extent cx="207010" cy="198120"/>
            <wp:effectExtent l="0" t="0" r="254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66E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Допуск формы</w:t>
      </w:r>
      <w:r w:rsidRPr="0046066E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панели </w:t>
      </w:r>
      <w:r w:rsidRPr="0046066E">
        <w:rPr>
          <w:rFonts w:ascii="Times New Roman" w:hAnsi="Times New Roman" w:cs="Times New Roman"/>
          <w:b/>
          <w:bCs/>
          <w:sz w:val="28"/>
          <w:szCs w:val="28"/>
        </w:rPr>
        <w:t>«Обозначения»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1395A8" w14:textId="1507F06D" w:rsidR="005E4738" w:rsidRDefault="00EE396A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Укажем верхнюю плоскость корпуса</w:t>
      </w:r>
    </w:p>
    <w:p w14:paraId="20209238" w14:textId="7D3E1DE1" w:rsidR="005E4738" w:rsidRDefault="00DA3429" w:rsidP="00DA3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1D8F5B" wp14:editId="1DD8DDFD">
            <wp:extent cx="5048250" cy="2990055"/>
            <wp:effectExtent l="0" t="0" r="0" b="127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47" cy="29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3C9D" w14:textId="11A32F13" w:rsidR="005E4738" w:rsidRPr="00DA3429" w:rsidRDefault="00DA3429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Двойным щелчком в поле Текст на Панели параметров активируем ввод в окне модели, укажем значение также выбрав из контекстного меню двойным щелчком мыши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DA3429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,2</w:t>
      </w:r>
    </w:p>
    <w:p w14:paraId="6F7704EC" w14:textId="3E3DF459" w:rsidR="005E4738" w:rsidRDefault="00DA3429" w:rsidP="00DA342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EBA208" wp14:editId="182DC02E">
            <wp:extent cx="4010025" cy="190524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846" cy="19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0100" w14:textId="77777777" w:rsidR="00DA3429" w:rsidRDefault="00DA3429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Разместим шероховатость как показано на рисунке</w:t>
      </w:r>
    </w:p>
    <w:p w14:paraId="03E06503" w14:textId="3ED6289E" w:rsidR="005E4738" w:rsidRDefault="00DA3429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028875" wp14:editId="43BC22A3">
            <wp:extent cx="5000625" cy="3229692"/>
            <wp:effectExtent l="0" t="0" r="0" b="889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09" cy="323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355E" w14:textId="4BFDE85E" w:rsidR="005E4738" w:rsidRDefault="00DA3429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авершим операцию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1F9A1" wp14:editId="42B26F67">
            <wp:extent cx="241540" cy="241540"/>
            <wp:effectExtent l="19050" t="0" r="611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0423F6" w14:textId="77777777" w:rsidR="00CC6B6C" w:rsidRDefault="00CC6B6C" w:rsidP="00CC6B6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E48284" w14:textId="4BB91639" w:rsidR="00CC6B6C" w:rsidRPr="005E4738" w:rsidRDefault="00BB79D5" w:rsidP="00CC6B6C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55862889"/>
      <w:r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CC6B6C" w:rsidRPr="005E473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C6B6C">
        <w:rPr>
          <w:rFonts w:ascii="Times New Roman" w:hAnsi="Times New Roman" w:cs="Times New Roman"/>
          <w:color w:val="auto"/>
          <w:sz w:val="28"/>
          <w:szCs w:val="28"/>
        </w:rPr>
        <w:t>Отображение неуказанной шероховатости</w:t>
      </w:r>
      <w:bookmarkEnd w:id="13"/>
    </w:p>
    <w:p w14:paraId="5AD1F922" w14:textId="77777777" w:rsidR="00CC6B6C" w:rsidRDefault="00CC6B6C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E676FE" w14:textId="7AEA6B60" w:rsidR="00CC6B6C" w:rsidRPr="00CC6B6C" w:rsidRDefault="00CC6B6C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Включим в отображении модели неуказанную шероховатость. Для этого на командной панели выберем вкладку </w:t>
      </w:r>
      <w:r w:rsidRPr="00CC6B6C">
        <w:rPr>
          <w:rFonts w:ascii="Times New Roman" w:hAnsi="Times New Roman" w:cs="Times New Roman"/>
          <w:b/>
          <w:bCs/>
          <w:sz w:val="28"/>
          <w:szCs w:val="28"/>
        </w:rPr>
        <w:t>Оформление – Неуказанная шероховатость</w:t>
      </w:r>
    </w:p>
    <w:p w14:paraId="7E220F16" w14:textId="532D7E53" w:rsidR="00CC6B6C" w:rsidRDefault="00CC6B6C" w:rsidP="00CC6B6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072E52" wp14:editId="59DB753D">
            <wp:extent cx="2314575" cy="3924300"/>
            <wp:effectExtent l="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6F72" w14:textId="48F3244F" w:rsidR="00CC6B6C" w:rsidRPr="00CC6B6C" w:rsidRDefault="00CC6B6C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Изменим неуказанную шероховатость, кликнув по ней двойным щелчков в левой верхней части окна модели, выберем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CC6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12,5</w:t>
      </w:r>
    </w:p>
    <w:p w14:paraId="578E4474" w14:textId="744745F0" w:rsidR="00CC6B6C" w:rsidRDefault="00CC6B6C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8FFBF6" wp14:editId="6F358BF6">
            <wp:extent cx="5362575" cy="2809875"/>
            <wp:effectExtent l="0" t="0" r="9525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F74E" w14:textId="630071FD" w:rsidR="00CC6B6C" w:rsidRDefault="00CC6B6C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B5B53" wp14:editId="5DAB8353">
            <wp:extent cx="246764" cy="246764"/>
            <wp:effectExtent l="19050" t="0" r="886" b="0"/>
            <wp:docPr id="157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BB9">
        <w:rPr>
          <w:rFonts w:ascii="Times New Roman" w:hAnsi="Times New Roman" w:cs="Times New Roman"/>
          <w:sz w:val="28"/>
          <w:szCs w:val="28"/>
        </w:rPr>
        <w:t>.</w:t>
      </w:r>
    </w:p>
    <w:p w14:paraId="1D9A38BC" w14:textId="77777777" w:rsidR="0086485A" w:rsidRDefault="0086485A" w:rsidP="0086485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7F4BA1" w14:textId="7A38195E" w:rsidR="0086485A" w:rsidRPr="005E4738" w:rsidRDefault="00BB79D5" w:rsidP="0086485A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55862890"/>
      <w:r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86485A" w:rsidRPr="005E473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Заполнение </w:t>
      </w:r>
      <w:r w:rsidR="0086485A">
        <w:rPr>
          <w:rFonts w:ascii="Times New Roman" w:hAnsi="Times New Roman" w:cs="Times New Roman"/>
          <w:color w:val="auto"/>
          <w:sz w:val="28"/>
          <w:szCs w:val="28"/>
        </w:rPr>
        <w:t>технических требований</w:t>
      </w:r>
      <w:bookmarkEnd w:id="14"/>
    </w:p>
    <w:p w14:paraId="6E853654" w14:textId="77777777" w:rsidR="0086485A" w:rsidRDefault="0086485A" w:rsidP="0086485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F4138F" w14:textId="3EF5ED11" w:rsidR="00B32D70" w:rsidRPr="00CC6B6C" w:rsidRDefault="00B32D70" w:rsidP="00B32D7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Включим в отображении модели </w:t>
      </w:r>
      <w:r>
        <w:rPr>
          <w:rFonts w:ascii="Times New Roman" w:hAnsi="Times New Roman" w:cs="Times New Roman"/>
          <w:sz w:val="28"/>
          <w:szCs w:val="28"/>
        </w:rPr>
        <w:t>технических требований</w:t>
      </w:r>
      <w:r>
        <w:rPr>
          <w:rFonts w:ascii="Times New Roman" w:hAnsi="Times New Roman" w:cs="Times New Roman"/>
          <w:sz w:val="28"/>
          <w:szCs w:val="28"/>
        </w:rPr>
        <w:t xml:space="preserve">. Для этого на командной панели выберем вкладку </w:t>
      </w:r>
      <w:r w:rsidRPr="00CC6B6C">
        <w:rPr>
          <w:rFonts w:ascii="Times New Roman" w:hAnsi="Times New Roman" w:cs="Times New Roman"/>
          <w:b/>
          <w:bCs/>
          <w:sz w:val="28"/>
          <w:szCs w:val="28"/>
        </w:rPr>
        <w:t xml:space="preserve">Оформление – </w:t>
      </w:r>
      <w:r>
        <w:rPr>
          <w:rFonts w:ascii="Times New Roman" w:hAnsi="Times New Roman" w:cs="Times New Roman"/>
          <w:b/>
          <w:bCs/>
          <w:sz w:val="28"/>
          <w:szCs w:val="28"/>
        </w:rPr>
        <w:t>Технические требования</w:t>
      </w:r>
    </w:p>
    <w:p w14:paraId="599F2725" w14:textId="77777777" w:rsidR="00B32D70" w:rsidRDefault="00B32D70" w:rsidP="00B32D7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AD9A3F" wp14:editId="24033AA1">
            <wp:extent cx="2314575" cy="3924300"/>
            <wp:effectExtent l="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4461" w14:textId="5E45D6F2" w:rsidR="00CC6B6C" w:rsidRDefault="00B32D70" w:rsidP="00B32D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перейдет в режим ввода текста технических требований.</w:t>
      </w:r>
    </w:p>
    <w:p w14:paraId="3853E652" w14:textId="10D2BB74" w:rsidR="00B32D70" w:rsidRDefault="00B32D70" w:rsidP="00B32D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Вызовем контекстное меню и выберем команду «Типовой текст».</w:t>
      </w:r>
    </w:p>
    <w:p w14:paraId="7F6E0729" w14:textId="4961EBA3" w:rsidR="00B32D70" w:rsidRDefault="00B32D70" w:rsidP="00B32D7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E7142" wp14:editId="44248DD5">
            <wp:extent cx="2552065" cy="2988945"/>
            <wp:effectExtent l="0" t="0" r="635" b="1905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E336" w14:textId="65FF6D89" w:rsidR="00B32D70" w:rsidRPr="00B32D70" w:rsidRDefault="00B32D70" w:rsidP="00B32D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по пути </w:t>
      </w:r>
      <w:r w:rsidRPr="00B32D70">
        <w:rPr>
          <w:rFonts w:ascii="Times New Roman" w:hAnsi="Times New Roman" w:cs="Times New Roman"/>
          <w:b/>
          <w:bCs/>
          <w:sz w:val="28"/>
          <w:szCs w:val="28"/>
        </w:rPr>
        <w:t>Технические требования – Общие ТТ – Неуказанные предельные отклонения</w:t>
      </w:r>
      <w:r w:rsidRPr="00B32D70">
        <w:rPr>
          <w:rFonts w:ascii="Times New Roman" w:hAnsi="Times New Roman" w:cs="Times New Roman"/>
          <w:sz w:val="28"/>
          <w:szCs w:val="28"/>
        </w:rPr>
        <w:t xml:space="preserve"> выберем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32D70">
        <w:rPr>
          <w:rFonts w:ascii="Times New Roman" w:hAnsi="Times New Roman" w:cs="Times New Roman"/>
          <w:sz w:val="28"/>
          <w:szCs w:val="28"/>
        </w:rPr>
        <w:t>последнее двойным щелчком мыши</w:t>
      </w:r>
    </w:p>
    <w:p w14:paraId="011E403D" w14:textId="72B2B882" w:rsidR="00B32D70" w:rsidRDefault="00B32D70" w:rsidP="00B32D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вставиться в технические требования.</w:t>
      </w:r>
    </w:p>
    <w:p w14:paraId="189FE7C9" w14:textId="1D148A6D" w:rsidR="00B32D70" w:rsidRDefault="00B32D70" w:rsidP="00B32D7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4139AE" wp14:editId="13DCEA48">
            <wp:extent cx="2668270" cy="777875"/>
            <wp:effectExtent l="0" t="0" r="0" b="3175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3C6F" w14:textId="0C3F2B25" w:rsidR="00CC6B6C" w:rsidRDefault="00B32D70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Завершим ввод технических требования кликнул слева сверху по пиктограмме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B0B6E4" wp14:editId="2F739927">
            <wp:extent cx="395785" cy="387091"/>
            <wp:effectExtent l="0" t="0" r="4445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6" cy="39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Сохраним изменение технических требований.</w:t>
      </w:r>
    </w:p>
    <w:p w14:paraId="6E66E76E" w14:textId="364DC7D3" w:rsidR="00B32D70" w:rsidRDefault="00B32D70" w:rsidP="005E47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работы</w:t>
      </w:r>
    </w:p>
    <w:p w14:paraId="188D2A2E" w14:textId="54992A5D" w:rsidR="00B32D70" w:rsidRDefault="00B32D70" w:rsidP="00B32D7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1382F3" wp14:editId="6DA7ACB2">
            <wp:extent cx="5930265" cy="3807460"/>
            <wp:effectExtent l="0" t="0" r="0" b="254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 w:rsidR="00B32D70" w:rsidSect="00291441">
      <w:footerReference w:type="default" r:id="rId83"/>
      <w:pgSz w:w="11906" w:h="16838"/>
      <w:pgMar w:top="1134" w:right="850" w:bottom="1134" w:left="1701" w:header="708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53705" w14:textId="77777777" w:rsidR="00D63952" w:rsidRDefault="00D63952" w:rsidP="00291441">
      <w:pPr>
        <w:spacing w:after="0" w:line="240" w:lineRule="auto"/>
      </w:pPr>
      <w:r>
        <w:separator/>
      </w:r>
    </w:p>
  </w:endnote>
  <w:endnote w:type="continuationSeparator" w:id="0">
    <w:p w14:paraId="7C4A8596" w14:textId="77777777" w:rsidR="00D63952" w:rsidRDefault="00D63952" w:rsidP="0029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2032048"/>
      <w:docPartObj>
        <w:docPartGallery w:val="Page Numbers (Bottom of Page)"/>
        <w:docPartUnique/>
      </w:docPartObj>
    </w:sdtPr>
    <w:sdtContent>
      <w:p w14:paraId="7473EC03" w14:textId="01EEF461" w:rsidR="00D63952" w:rsidRDefault="00D6395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49519F" w14:textId="77777777" w:rsidR="00D63952" w:rsidRDefault="00D6395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E681F" w14:textId="77777777" w:rsidR="00D63952" w:rsidRDefault="00D63952" w:rsidP="00291441">
      <w:pPr>
        <w:spacing w:after="0" w:line="240" w:lineRule="auto"/>
      </w:pPr>
      <w:r>
        <w:separator/>
      </w:r>
    </w:p>
  </w:footnote>
  <w:footnote w:type="continuationSeparator" w:id="0">
    <w:p w14:paraId="35411E8F" w14:textId="77777777" w:rsidR="00D63952" w:rsidRDefault="00D63952" w:rsidP="002914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068"/>
    <w:rsid w:val="00053E52"/>
    <w:rsid w:val="000C1590"/>
    <w:rsid w:val="000C65DA"/>
    <w:rsid w:val="001560E1"/>
    <w:rsid w:val="00160A93"/>
    <w:rsid w:val="002475E2"/>
    <w:rsid w:val="00291441"/>
    <w:rsid w:val="002D44F8"/>
    <w:rsid w:val="002E07D6"/>
    <w:rsid w:val="003A0B4C"/>
    <w:rsid w:val="003F0ABC"/>
    <w:rsid w:val="0046066E"/>
    <w:rsid w:val="004D367A"/>
    <w:rsid w:val="004E0C57"/>
    <w:rsid w:val="004E689A"/>
    <w:rsid w:val="00535424"/>
    <w:rsid w:val="00547DAC"/>
    <w:rsid w:val="005775E3"/>
    <w:rsid w:val="00582E59"/>
    <w:rsid w:val="005D7068"/>
    <w:rsid w:val="005E4738"/>
    <w:rsid w:val="005F46D7"/>
    <w:rsid w:val="00604D32"/>
    <w:rsid w:val="006F47FB"/>
    <w:rsid w:val="00707A96"/>
    <w:rsid w:val="00727530"/>
    <w:rsid w:val="0074752C"/>
    <w:rsid w:val="0077794D"/>
    <w:rsid w:val="00792E15"/>
    <w:rsid w:val="00841EBE"/>
    <w:rsid w:val="00860F0D"/>
    <w:rsid w:val="0086485A"/>
    <w:rsid w:val="008905F4"/>
    <w:rsid w:val="008A62E0"/>
    <w:rsid w:val="008B0FED"/>
    <w:rsid w:val="0093101B"/>
    <w:rsid w:val="0094721B"/>
    <w:rsid w:val="00982A2B"/>
    <w:rsid w:val="00997215"/>
    <w:rsid w:val="009C74D6"/>
    <w:rsid w:val="00B32281"/>
    <w:rsid w:val="00B32D70"/>
    <w:rsid w:val="00BB79D5"/>
    <w:rsid w:val="00C70423"/>
    <w:rsid w:val="00CC6B6C"/>
    <w:rsid w:val="00D233A3"/>
    <w:rsid w:val="00D45086"/>
    <w:rsid w:val="00D63952"/>
    <w:rsid w:val="00DA3429"/>
    <w:rsid w:val="00DC668F"/>
    <w:rsid w:val="00DD783C"/>
    <w:rsid w:val="00E62F40"/>
    <w:rsid w:val="00E70BB9"/>
    <w:rsid w:val="00EE396A"/>
    <w:rsid w:val="00F46924"/>
    <w:rsid w:val="00F91FF1"/>
    <w:rsid w:val="00FD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87635"/>
  <w15:chartTrackingRefBased/>
  <w15:docId w15:val="{4C6ABFDE-4568-4B37-93AF-3C0EC2AE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7D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D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ormattext">
    <w:name w:val="formattext"/>
    <w:basedOn w:val="a"/>
    <w:rsid w:val="0054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47DA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9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1441"/>
  </w:style>
  <w:style w:type="paragraph" w:styleId="a6">
    <w:name w:val="footer"/>
    <w:basedOn w:val="a"/>
    <w:link w:val="a7"/>
    <w:uiPriority w:val="99"/>
    <w:unhideWhenUsed/>
    <w:rsid w:val="0029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1441"/>
  </w:style>
  <w:style w:type="paragraph" w:styleId="a8">
    <w:name w:val="TOC Heading"/>
    <w:basedOn w:val="1"/>
    <w:next w:val="a"/>
    <w:uiPriority w:val="39"/>
    <w:unhideWhenUsed/>
    <w:qFormat/>
    <w:rsid w:val="0029144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9144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120008624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fontTable" Target="fontTable.xml"/><Relationship Id="rId7" Type="http://schemas.openxmlformats.org/officeDocument/2006/relationships/hyperlink" Target="http://docs.cntd.ru/document/1200106862" TargetMode="Externa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://docs.cntd.ru/document/1200069436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docs.cntd.ru/document/1200069435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4677B-2A2C-4217-84BC-1458BF05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26</Pages>
  <Words>2070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</cp:revision>
  <dcterms:created xsi:type="dcterms:W3CDTF">2020-11-09T18:34:00Z</dcterms:created>
  <dcterms:modified xsi:type="dcterms:W3CDTF">2020-11-09T22:08:00Z</dcterms:modified>
</cp:coreProperties>
</file>