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8F" w:rsidRDefault="00D11E3C" w:rsidP="00200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</w:t>
      </w:r>
      <w:r w:rsidR="0070798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="006E1588" w:rsidRPr="006E1588">
        <w:rPr>
          <w:sz w:val="28"/>
          <w:szCs w:val="28"/>
        </w:rPr>
        <w:br/>
      </w:r>
      <w:r w:rsidR="00200226">
        <w:rPr>
          <w:sz w:val="28"/>
          <w:szCs w:val="28"/>
        </w:rPr>
        <w:t xml:space="preserve">профессиональное </w:t>
      </w:r>
      <w:r w:rsidR="0070798F">
        <w:rPr>
          <w:sz w:val="28"/>
          <w:szCs w:val="28"/>
        </w:rPr>
        <w:t>образовательное учреждение</w:t>
      </w:r>
    </w:p>
    <w:p w:rsidR="0070798F" w:rsidRPr="00667938" w:rsidRDefault="00D11E3C" w:rsidP="00045CB8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70798F" w:rsidRPr="00667938">
        <w:rPr>
          <w:caps/>
          <w:sz w:val="28"/>
          <w:szCs w:val="28"/>
        </w:rPr>
        <w:t>Томский политехнический техникум</w:t>
      </w:r>
      <w:r>
        <w:rPr>
          <w:caps/>
          <w:sz w:val="28"/>
          <w:szCs w:val="28"/>
        </w:rPr>
        <w:t>»</w:t>
      </w:r>
    </w:p>
    <w:p w:rsidR="0070798F" w:rsidRPr="00667938" w:rsidRDefault="0070798F" w:rsidP="00045CB8">
      <w:pPr>
        <w:ind w:firstLine="6300"/>
        <w:rPr>
          <w:caps/>
          <w:sz w:val="28"/>
          <w:szCs w:val="28"/>
        </w:rPr>
      </w:pPr>
    </w:p>
    <w:p w:rsidR="00262825" w:rsidRDefault="00262825" w:rsidP="00045CB8">
      <w:pPr>
        <w:ind w:left="432" w:firstLine="5940"/>
        <w:rPr>
          <w:sz w:val="28"/>
          <w:szCs w:val="28"/>
        </w:rPr>
      </w:pPr>
    </w:p>
    <w:p w:rsidR="0070798F" w:rsidRDefault="0070798F" w:rsidP="00045CB8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0798F" w:rsidRDefault="0070798F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70798F" w:rsidRDefault="0070798F" w:rsidP="00262825">
      <w:pPr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</w:t>
      </w:r>
      <w:r w:rsidR="00413BA2">
        <w:rPr>
          <w:sz w:val="28"/>
          <w:szCs w:val="28"/>
        </w:rPr>
        <w:t>Н.А.Калугина</w:t>
      </w:r>
      <w:proofErr w:type="spellEnd"/>
    </w:p>
    <w:p w:rsidR="0070798F" w:rsidRPr="00494BE6" w:rsidRDefault="0070798F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413BA2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70798F" w:rsidRDefault="0070798F" w:rsidP="00464ECA">
      <w:pPr>
        <w:rPr>
          <w:sz w:val="28"/>
          <w:szCs w:val="28"/>
        </w:rPr>
      </w:pPr>
    </w:p>
    <w:p w:rsidR="00262825" w:rsidRDefault="00262825" w:rsidP="00464ECA">
      <w:pPr>
        <w:rPr>
          <w:sz w:val="28"/>
          <w:szCs w:val="28"/>
        </w:rPr>
      </w:pPr>
    </w:p>
    <w:p w:rsidR="00200226" w:rsidRDefault="00200226" w:rsidP="00464ECA">
      <w:pPr>
        <w:rPr>
          <w:sz w:val="28"/>
          <w:szCs w:val="28"/>
        </w:rPr>
      </w:pPr>
    </w:p>
    <w:p w:rsidR="00262825" w:rsidRDefault="00262825" w:rsidP="00464ECA">
      <w:pPr>
        <w:rPr>
          <w:sz w:val="28"/>
          <w:szCs w:val="28"/>
        </w:rPr>
      </w:pPr>
    </w:p>
    <w:p w:rsidR="0070798F" w:rsidRPr="007B151E" w:rsidRDefault="0070798F" w:rsidP="00464ECA">
      <w:pPr>
        <w:jc w:val="center"/>
        <w:rPr>
          <w:b/>
          <w:bCs/>
          <w:sz w:val="32"/>
          <w:szCs w:val="32"/>
        </w:rPr>
      </w:pPr>
      <w:r w:rsidRPr="007B151E">
        <w:rPr>
          <w:b/>
          <w:bCs/>
          <w:sz w:val="32"/>
          <w:szCs w:val="32"/>
        </w:rPr>
        <w:t>Календарно-тематический план (КТП)</w:t>
      </w:r>
    </w:p>
    <w:p w:rsidR="0070798F" w:rsidRDefault="0070798F" w:rsidP="00464ECA">
      <w:pPr>
        <w:jc w:val="center"/>
        <w:rPr>
          <w:sz w:val="28"/>
          <w:szCs w:val="28"/>
        </w:rPr>
      </w:pPr>
    </w:p>
    <w:p w:rsidR="0070798F" w:rsidRPr="00494BE6" w:rsidRDefault="0070798F" w:rsidP="0015546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45CB8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семестр </w:t>
      </w:r>
      <w:r w:rsidRPr="006C3EF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</w:t>
      </w:r>
      <w:r w:rsidR="00413BA2">
        <w:rPr>
          <w:sz w:val="28"/>
          <w:szCs w:val="28"/>
          <w:u w:val="single"/>
        </w:rPr>
        <w:t>9</w:t>
      </w:r>
      <w:r w:rsidRPr="006C3EFF">
        <w:rPr>
          <w:sz w:val="28"/>
          <w:szCs w:val="28"/>
          <w:u w:val="single"/>
        </w:rPr>
        <w:t>-20</w:t>
      </w:r>
      <w:r w:rsidR="00413BA2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учебного года</w:t>
      </w:r>
    </w:p>
    <w:p w:rsidR="007772D6" w:rsidRPr="00494BE6" w:rsidRDefault="0070798F" w:rsidP="0015546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772D6" w:rsidRPr="007772D6">
        <w:rPr>
          <w:bCs/>
          <w:sz w:val="28"/>
          <w:szCs w:val="28"/>
        </w:rPr>
        <w:t>разделу</w:t>
      </w:r>
      <w:r w:rsidR="007772D6">
        <w:rPr>
          <w:b/>
          <w:bCs/>
          <w:sz w:val="28"/>
          <w:szCs w:val="28"/>
        </w:rPr>
        <w:t xml:space="preserve"> «КОМПЬЮТЕРНАЯ ГРАФИКА»</w:t>
      </w:r>
    </w:p>
    <w:p w:rsidR="0070798F" w:rsidRDefault="0070798F" w:rsidP="0015546D">
      <w:pPr>
        <w:spacing w:line="276" w:lineRule="auto"/>
        <w:jc w:val="center"/>
        <w:rPr>
          <w:b/>
          <w:bCs/>
          <w:sz w:val="28"/>
          <w:szCs w:val="28"/>
        </w:rPr>
      </w:pPr>
      <w:r w:rsidRPr="00494BE6">
        <w:rPr>
          <w:sz w:val="28"/>
          <w:szCs w:val="28"/>
        </w:rPr>
        <w:t>дисциплин</w:t>
      </w:r>
      <w:r w:rsidR="007772D6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62825">
        <w:rPr>
          <w:b/>
          <w:bCs/>
          <w:sz w:val="28"/>
          <w:szCs w:val="28"/>
        </w:rPr>
        <w:t>ТОПОГРАФИЧЕСКОЕ ЧЕРЧЕНИЕ</w:t>
      </w:r>
      <w:r>
        <w:rPr>
          <w:b/>
          <w:bCs/>
          <w:sz w:val="28"/>
          <w:szCs w:val="28"/>
        </w:rPr>
        <w:t>»</w:t>
      </w:r>
    </w:p>
    <w:p w:rsidR="0070798F" w:rsidRDefault="0070798F" w:rsidP="00464ECA">
      <w:pPr>
        <w:rPr>
          <w:sz w:val="28"/>
          <w:szCs w:val="28"/>
        </w:rPr>
      </w:pPr>
    </w:p>
    <w:p w:rsidR="0070798F" w:rsidRDefault="0070798F" w:rsidP="00464ECA">
      <w:pPr>
        <w:rPr>
          <w:sz w:val="28"/>
          <w:szCs w:val="28"/>
        </w:rPr>
      </w:pPr>
    </w:p>
    <w:p w:rsidR="007772D6" w:rsidRDefault="0070798F" w:rsidP="00262825">
      <w:pPr>
        <w:ind w:firstLine="5220"/>
        <w:rPr>
          <w:b/>
          <w:bCs/>
          <w:sz w:val="28"/>
          <w:szCs w:val="28"/>
        </w:rPr>
      </w:pPr>
      <w:r>
        <w:rPr>
          <w:sz w:val="28"/>
          <w:szCs w:val="28"/>
        </w:rPr>
        <w:t>Преподавател</w:t>
      </w:r>
      <w:r w:rsidR="007772D6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="002628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С.И.Пирогова</w:t>
      </w:r>
    </w:p>
    <w:p w:rsidR="0070798F" w:rsidRDefault="0070798F" w:rsidP="00464ECA">
      <w:pPr>
        <w:ind w:firstLine="5220"/>
        <w:rPr>
          <w:b/>
          <w:bCs/>
          <w:sz w:val="28"/>
          <w:szCs w:val="28"/>
        </w:rPr>
      </w:pPr>
    </w:p>
    <w:p w:rsidR="00200226" w:rsidRDefault="00200226" w:rsidP="00464ECA">
      <w:pPr>
        <w:ind w:firstLine="5220"/>
        <w:rPr>
          <w:sz w:val="28"/>
          <w:szCs w:val="28"/>
        </w:rPr>
      </w:pPr>
    </w:p>
    <w:p w:rsidR="0070798F" w:rsidRPr="00494BE6" w:rsidRDefault="0070798F" w:rsidP="00D146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соответствии с рабочей программой и стандартом на </w:t>
      </w:r>
      <w:r w:rsidRPr="00262825">
        <w:rPr>
          <w:sz w:val="28"/>
          <w:szCs w:val="28"/>
        </w:rPr>
        <w:t>сп</w:t>
      </w:r>
      <w:r w:rsidRPr="00262825">
        <w:rPr>
          <w:sz w:val="28"/>
          <w:szCs w:val="28"/>
        </w:rPr>
        <w:t>е</w:t>
      </w:r>
      <w:r w:rsidRPr="00262825">
        <w:rPr>
          <w:sz w:val="28"/>
          <w:szCs w:val="28"/>
        </w:rPr>
        <w:t>циальност</w:t>
      </w:r>
      <w:r w:rsidR="007772D6" w:rsidRPr="00262825">
        <w:rPr>
          <w:sz w:val="28"/>
          <w:szCs w:val="28"/>
        </w:rPr>
        <w:t>и</w:t>
      </w:r>
      <w:r w:rsidRPr="00262825">
        <w:rPr>
          <w:sz w:val="28"/>
          <w:szCs w:val="28"/>
        </w:rPr>
        <w:t xml:space="preserve"> </w:t>
      </w:r>
      <w:r w:rsidR="00262825" w:rsidRPr="00262825">
        <w:rPr>
          <w:sz w:val="28"/>
          <w:szCs w:val="28"/>
        </w:rPr>
        <w:t>21.02.11</w:t>
      </w:r>
      <w:r w:rsidR="007772D6" w:rsidRPr="0026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282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в 20</w:t>
      </w:r>
      <w:r w:rsidR="007772D6">
        <w:rPr>
          <w:sz w:val="28"/>
          <w:szCs w:val="28"/>
        </w:rPr>
        <w:t>1</w:t>
      </w:r>
      <w:r w:rsidR="0026282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</w:p>
    <w:p w:rsidR="0070798F" w:rsidRDefault="0070798F" w:rsidP="00D146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на заседании цикловой комиссии </w:t>
      </w:r>
      <w:r w:rsidR="00262825">
        <w:rPr>
          <w:sz w:val="28"/>
          <w:szCs w:val="28"/>
        </w:rPr>
        <w:t>естественнонаучных</w:t>
      </w:r>
      <w:r>
        <w:rPr>
          <w:sz w:val="28"/>
          <w:szCs w:val="28"/>
        </w:rPr>
        <w:t xml:space="preserve">  дисциплин.</w:t>
      </w:r>
    </w:p>
    <w:p w:rsidR="0070798F" w:rsidRDefault="0070798F" w:rsidP="00464ECA">
      <w:pPr>
        <w:rPr>
          <w:sz w:val="28"/>
          <w:szCs w:val="28"/>
        </w:rPr>
      </w:pPr>
    </w:p>
    <w:p w:rsidR="0070798F" w:rsidRDefault="0070798F" w:rsidP="00464ECA">
      <w:pPr>
        <w:rPr>
          <w:sz w:val="28"/>
          <w:szCs w:val="28"/>
        </w:rPr>
      </w:pPr>
      <w:r>
        <w:rPr>
          <w:sz w:val="28"/>
          <w:szCs w:val="28"/>
        </w:rPr>
        <w:t>Протокол № _____ от «___» _____________20</w:t>
      </w:r>
      <w:r w:rsidR="00413BA2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70798F" w:rsidRDefault="0070798F" w:rsidP="00464ECA">
      <w:pPr>
        <w:rPr>
          <w:sz w:val="28"/>
          <w:szCs w:val="28"/>
        </w:rPr>
      </w:pPr>
    </w:p>
    <w:p w:rsidR="00413BA2" w:rsidRDefault="0070798F" w:rsidP="00413BA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цикловой комиссии:  _____________ </w:t>
      </w:r>
      <w:proofErr w:type="spellStart"/>
      <w:r w:rsidR="00413BA2">
        <w:rPr>
          <w:sz w:val="28"/>
          <w:szCs w:val="28"/>
        </w:rPr>
        <w:t>Е.А.Метелькова</w:t>
      </w:r>
      <w:proofErr w:type="spellEnd"/>
    </w:p>
    <w:p w:rsidR="0070798F" w:rsidRDefault="0070798F" w:rsidP="00464ECA">
      <w:pPr>
        <w:rPr>
          <w:sz w:val="28"/>
          <w:szCs w:val="28"/>
        </w:rPr>
      </w:pPr>
    </w:p>
    <w:p w:rsidR="0070798F" w:rsidRDefault="0070798F" w:rsidP="00464ECA">
      <w:pPr>
        <w:rPr>
          <w:sz w:val="28"/>
          <w:szCs w:val="28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70798F" w:rsidRPr="007B151E">
        <w:trPr>
          <w:trHeight w:val="369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 w:rsidRPr="007B151E">
              <w:t>№</w:t>
            </w:r>
          </w:p>
          <w:p w:rsidR="0070798F" w:rsidRPr="007B151E" w:rsidRDefault="0070798F" w:rsidP="00395216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>
              <w:t>Макс</w:t>
            </w:r>
            <w:r>
              <w:t>и</w:t>
            </w:r>
            <w:r>
              <w:t xml:space="preserve">мальная  </w:t>
            </w:r>
            <w:r w:rsidRPr="007B151E">
              <w:t xml:space="preserve"> </w:t>
            </w:r>
            <w:r>
              <w:t xml:space="preserve">учебная нагрузка </w:t>
            </w:r>
            <w:r>
              <w:br/>
              <w:t xml:space="preserve">студента,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учебная нагрузка</w:t>
            </w:r>
          </w:p>
          <w:p w:rsidR="0070798F" w:rsidRDefault="0070798F" w:rsidP="00395216">
            <w:pPr>
              <w:jc w:val="center"/>
            </w:pPr>
            <w:r>
              <w:t>студе</w:t>
            </w:r>
            <w:r>
              <w:t>н</w:t>
            </w:r>
            <w:r>
              <w:t xml:space="preserve">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/>
          <w:p w:rsidR="0070798F" w:rsidRDefault="0070798F" w:rsidP="00395216"/>
          <w:p w:rsidR="0070798F" w:rsidRPr="007B151E" w:rsidRDefault="0070798F" w:rsidP="00395216">
            <w:pPr>
              <w:jc w:val="center"/>
            </w:pPr>
            <w:r>
              <w:t>Форма итогового контроля</w:t>
            </w:r>
          </w:p>
        </w:tc>
      </w:tr>
      <w:tr w:rsidR="0070798F" w:rsidRPr="007B151E">
        <w:trPr>
          <w:trHeight w:val="73"/>
          <w:jc w:val="center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/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</w:p>
          <w:p w:rsidR="0070798F" w:rsidRDefault="0070798F" w:rsidP="00395216">
            <w:pPr>
              <w:jc w:val="center"/>
            </w:pPr>
          </w:p>
          <w:p w:rsidR="0070798F" w:rsidRPr="007B151E" w:rsidRDefault="0070798F" w:rsidP="00395216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70798F" w:rsidRPr="007B151E">
        <w:trPr>
          <w:trHeight w:val="369"/>
          <w:jc w:val="center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464ECA" w:rsidRDefault="0070798F" w:rsidP="00395216"/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>
              <w:t>практ</w:t>
            </w:r>
            <w:proofErr w:type="spellEnd"/>
            <w:r>
              <w:t>.  зан</w:t>
            </w:r>
            <w:r>
              <w:t>я</w:t>
            </w:r>
            <w: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70798F" w:rsidRPr="007B151E" w:rsidTr="00B05222">
        <w:trPr>
          <w:trHeight w:val="552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5" w:rsidRPr="00D67FBD" w:rsidRDefault="00200226" w:rsidP="00413BA2">
            <w:pPr>
              <w:jc w:val="center"/>
              <w:rPr>
                <w:lang w:val="en-US"/>
              </w:rPr>
            </w:pPr>
            <w:r>
              <w:t>21</w:t>
            </w:r>
            <w:r w:rsidR="00413BA2">
              <w:t>9</w:t>
            </w:r>
            <w:r>
              <w:t xml:space="preserve"> 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262825" w:rsidP="00045CB8">
            <w:pPr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166CC3" w:rsidP="00045CB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166CC3" w:rsidP="00045CB8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166CC3" w:rsidP="00045CB8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045C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166CC3" w:rsidP="00166CC3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ED07C2" w:rsidRDefault="00ED07C2" w:rsidP="00045CB8">
            <w:pPr>
              <w:jc w:val="center"/>
            </w:pPr>
            <w:r w:rsidRPr="00ED07C2">
              <w:t>Итоговая оценка</w:t>
            </w:r>
          </w:p>
        </w:tc>
      </w:tr>
    </w:tbl>
    <w:p w:rsidR="0070798F" w:rsidRDefault="0070798F" w:rsidP="00464ECA">
      <w:pPr>
        <w:rPr>
          <w:sz w:val="28"/>
          <w:szCs w:val="28"/>
        </w:rPr>
      </w:pPr>
    </w:p>
    <w:p w:rsidR="00200226" w:rsidRDefault="00200226" w:rsidP="00464ECA">
      <w:pPr>
        <w:rPr>
          <w:sz w:val="28"/>
          <w:szCs w:val="28"/>
        </w:rPr>
      </w:pPr>
    </w:p>
    <w:p w:rsidR="00200226" w:rsidRPr="00200226" w:rsidRDefault="00200226" w:rsidP="00464ECA">
      <w:pPr>
        <w:rPr>
          <w:sz w:val="28"/>
          <w:szCs w:val="28"/>
        </w:rPr>
      </w:pPr>
    </w:p>
    <w:p w:rsidR="00FE04CD" w:rsidRDefault="00FE04CD" w:rsidP="00045CB8">
      <w:pPr>
        <w:pStyle w:val="20"/>
        <w:ind w:left="720"/>
        <w:rPr>
          <w:sz w:val="28"/>
          <w:szCs w:val="28"/>
        </w:rPr>
      </w:pPr>
    </w:p>
    <w:p w:rsidR="001B2688" w:rsidRDefault="001B2688" w:rsidP="006E1588">
      <w:pPr>
        <w:pStyle w:val="20"/>
        <w:ind w:left="720"/>
        <w:rPr>
          <w:sz w:val="28"/>
          <w:szCs w:val="28"/>
        </w:rPr>
      </w:pPr>
    </w:p>
    <w:p w:rsidR="001B2688" w:rsidRDefault="001B2688" w:rsidP="006E1588">
      <w:pPr>
        <w:pStyle w:val="20"/>
        <w:ind w:left="720"/>
        <w:rPr>
          <w:sz w:val="28"/>
          <w:szCs w:val="28"/>
        </w:rPr>
      </w:pPr>
    </w:p>
    <w:p w:rsidR="001B2688" w:rsidRDefault="001B2688" w:rsidP="006E1588">
      <w:pPr>
        <w:pStyle w:val="20"/>
        <w:ind w:left="720"/>
        <w:rPr>
          <w:sz w:val="28"/>
          <w:szCs w:val="28"/>
        </w:rPr>
      </w:pPr>
    </w:p>
    <w:p w:rsidR="006E1588" w:rsidRDefault="0070798F" w:rsidP="006E1588">
      <w:pPr>
        <w:pStyle w:val="2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Изменения в КТП:</w:t>
      </w:r>
      <w:r w:rsidR="006E1588">
        <w:rPr>
          <w:sz w:val="28"/>
          <w:szCs w:val="28"/>
          <w:lang w:val="en-US"/>
        </w:rPr>
        <w:t xml:space="preserve"> </w:t>
      </w:r>
      <w:r w:rsidR="00FE04CD">
        <w:rPr>
          <w:sz w:val="28"/>
          <w:szCs w:val="28"/>
        </w:rPr>
        <w:t>нет</w:t>
      </w:r>
    </w:p>
    <w:p w:rsidR="006E1588" w:rsidRDefault="007772D6" w:rsidP="006E1588">
      <w:pPr>
        <w:pStyle w:val="2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</w:t>
      </w:r>
    </w:p>
    <w:p w:rsidR="0070798F" w:rsidRDefault="007772D6" w:rsidP="006E1588">
      <w:pPr>
        <w:pStyle w:val="20"/>
        <w:ind w:left="720"/>
      </w:pPr>
      <w:r>
        <w:rPr>
          <w:sz w:val="28"/>
          <w:szCs w:val="28"/>
        </w:rPr>
        <w:t>_____________________________________________________</w:t>
      </w:r>
      <w:r w:rsidR="0070798F" w:rsidRPr="00281173">
        <w:rPr>
          <w:sz w:val="28"/>
          <w:szCs w:val="28"/>
        </w:rPr>
        <w:br/>
      </w:r>
    </w:p>
    <w:p w:rsidR="0070798F" w:rsidRDefault="0070798F" w:rsidP="00045CB8">
      <w:pPr>
        <w:pStyle w:val="a5"/>
      </w:pPr>
    </w:p>
    <w:p w:rsidR="0070798F" w:rsidRDefault="0070798F" w:rsidP="00452165"/>
    <w:p w:rsidR="0070798F" w:rsidRDefault="0070798F" w:rsidP="00452165"/>
    <w:p w:rsidR="0070798F" w:rsidRPr="00452165" w:rsidRDefault="0070798F" w:rsidP="00452165"/>
    <w:p w:rsidR="0070798F" w:rsidRDefault="0070798F" w:rsidP="00045CB8">
      <w:pPr>
        <w:pStyle w:val="a5"/>
      </w:pPr>
      <w:r>
        <w:t xml:space="preserve">ПОЯСНЕНИЯ К ЗАПОЛНЕНИЮ </w:t>
      </w:r>
    </w:p>
    <w:p w:rsidR="0070798F" w:rsidRDefault="0070798F" w:rsidP="00045CB8">
      <w:pPr>
        <w:jc w:val="center"/>
        <w:rPr>
          <w:b/>
          <w:bCs/>
        </w:rPr>
      </w:pPr>
      <w:r>
        <w:rPr>
          <w:b/>
          <w:bCs/>
        </w:rPr>
        <w:t>КАЛЕНДАРНО-ТЕМАТИЧЕСКОГО ПЛАНА (КТП)</w:t>
      </w:r>
    </w:p>
    <w:p w:rsidR="0070798F" w:rsidRDefault="0070798F" w:rsidP="00045CB8">
      <w:pPr>
        <w:jc w:val="center"/>
        <w:rPr>
          <w:b/>
          <w:bCs/>
        </w:rPr>
      </w:pPr>
    </w:p>
    <w:p w:rsidR="0070798F" w:rsidRPr="00C06BA0" w:rsidRDefault="0070798F" w:rsidP="00385800">
      <w:pPr>
        <w:pStyle w:val="20"/>
        <w:numPr>
          <w:ilvl w:val="0"/>
          <w:numId w:val="25"/>
        </w:numPr>
        <w:tabs>
          <w:tab w:val="clear" w:pos="720"/>
        </w:tabs>
        <w:ind w:left="426"/>
        <w:rPr>
          <w:sz w:val="28"/>
          <w:szCs w:val="28"/>
        </w:rPr>
      </w:pPr>
      <w:r w:rsidRPr="00C06BA0">
        <w:rPr>
          <w:sz w:val="28"/>
          <w:szCs w:val="28"/>
        </w:rPr>
        <w:t xml:space="preserve">Календарно-тематический план составляется </w:t>
      </w:r>
      <w:r>
        <w:rPr>
          <w:sz w:val="28"/>
          <w:szCs w:val="28"/>
        </w:rPr>
        <w:t>в соответствии с</w:t>
      </w:r>
      <w:r w:rsidRPr="00C06BA0">
        <w:rPr>
          <w:sz w:val="28"/>
          <w:szCs w:val="28"/>
        </w:rPr>
        <w:t xml:space="preserve"> действу</w:t>
      </w:r>
      <w:r w:rsidRPr="00C06BA0">
        <w:rPr>
          <w:sz w:val="28"/>
          <w:szCs w:val="28"/>
        </w:rPr>
        <w:t>ю</w:t>
      </w:r>
      <w:r w:rsidRPr="00C06BA0">
        <w:rPr>
          <w:sz w:val="28"/>
          <w:szCs w:val="28"/>
        </w:rPr>
        <w:t xml:space="preserve">щей </w:t>
      </w:r>
      <w:r>
        <w:rPr>
          <w:sz w:val="28"/>
          <w:szCs w:val="28"/>
        </w:rPr>
        <w:t xml:space="preserve">рабочей </w:t>
      </w:r>
      <w:r w:rsidRPr="00C06BA0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C06BA0">
        <w:rPr>
          <w:sz w:val="28"/>
          <w:szCs w:val="28"/>
        </w:rPr>
        <w:t xml:space="preserve"> по данному предмету.</w:t>
      </w:r>
    </w:p>
    <w:p w:rsidR="0070798F" w:rsidRPr="00C06BA0" w:rsidRDefault="0070798F" w:rsidP="00385800">
      <w:pPr>
        <w:pStyle w:val="20"/>
        <w:numPr>
          <w:ilvl w:val="0"/>
          <w:numId w:val="25"/>
        </w:numPr>
        <w:tabs>
          <w:tab w:val="clear" w:pos="720"/>
        </w:tabs>
        <w:ind w:left="426"/>
        <w:rPr>
          <w:sz w:val="28"/>
          <w:szCs w:val="28"/>
        </w:rPr>
      </w:pPr>
      <w:r w:rsidRPr="00C06BA0">
        <w:rPr>
          <w:sz w:val="28"/>
          <w:szCs w:val="28"/>
        </w:rPr>
        <w:t>Календарно-тематический план составляется в 2 экземплярах, рассматр</w:t>
      </w:r>
      <w:r w:rsidRPr="00C06BA0">
        <w:rPr>
          <w:sz w:val="28"/>
          <w:szCs w:val="28"/>
        </w:rPr>
        <w:t>и</w:t>
      </w:r>
      <w:r w:rsidRPr="00C06BA0">
        <w:rPr>
          <w:sz w:val="28"/>
          <w:szCs w:val="28"/>
        </w:rPr>
        <w:t>вается  председателем предметной комиссии и утверждается заместит</w:t>
      </w:r>
      <w:r w:rsidRPr="00C06BA0">
        <w:rPr>
          <w:sz w:val="28"/>
          <w:szCs w:val="28"/>
        </w:rPr>
        <w:t>е</w:t>
      </w:r>
      <w:r w:rsidRPr="00C06BA0">
        <w:rPr>
          <w:sz w:val="28"/>
          <w:szCs w:val="28"/>
        </w:rPr>
        <w:t xml:space="preserve">лем директора по УМР.  </w:t>
      </w:r>
    </w:p>
    <w:p w:rsidR="0070798F" w:rsidRPr="00C06BA0" w:rsidRDefault="0070798F" w:rsidP="00385800">
      <w:pPr>
        <w:pStyle w:val="20"/>
        <w:numPr>
          <w:ilvl w:val="0"/>
          <w:numId w:val="25"/>
        </w:numPr>
        <w:tabs>
          <w:tab w:val="clear" w:pos="720"/>
        </w:tabs>
        <w:ind w:left="426"/>
        <w:rPr>
          <w:sz w:val="28"/>
          <w:szCs w:val="28"/>
        </w:rPr>
      </w:pPr>
      <w:r w:rsidRPr="00C06BA0">
        <w:rPr>
          <w:sz w:val="28"/>
          <w:szCs w:val="28"/>
        </w:rPr>
        <w:t>Формулировка записи темы в поурочном плане и в учебном журнале должны совпадать с календарно тематическим планом.</w:t>
      </w:r>
    </w:p>
    <w:p w:rsidR="0070798F" w:rsidRDefault="0070798F">
      <w:pPr>
        <w:rPr>
          <w:b/>
          <w:bCs/>
        </w:rPr>
      </w:pPr>
    </w:p>
    <w:p w:rsidR="0070798F" w:rsidRDefault="0070798F" w:rsidP="00260B51">
      <w:pPr>
        <w:pStyle w:val="20"/>
      </w:pPr>
    </w:p>
    <w:p w:rsidR="0070798F" w:rsidRDefault="0070798F" w:rsidP="00AE26B4">
      <w:pPr>
        <w:jc w:val="both"/>
      </w:pPr>
    </w:p>
    <w:p w:rsidR="0070798F" w:rsidRDefault="0070798F" w:rsidP="009E5C99">
      <w:pPr>
        <w:jc w:val="center"/>
        <w:rPr>
          <w:b/>
          <w:bCs/>
          <w:sz w:val="28"/>
          <w:szCs w:val="28"/>
        </w:rPr>
      </w:pPr>
    </w:p>
    <w:p w:rsidR="0070798F" w:rsidRDefault="0070798F" w:rsidP="009E5C99">
      <w:pPr>
        <w:jc w:val="center"/>
        <w:rPr>
          <w:b/>
          <w:bCs/>
          <w:sz w:val="28"/>
          <w:szCs w:val="28"/>
        </w:rPr>
        <w:sectPr w:rsidR="0070798F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6095"/>
        <w:gridCol w:w="2126"/>
        <w:gridCol w:w="2410"/>
        <w:gridCol w:w="2835"/>
        <w:gridCol w:w="1355"/>
      </w:tblGrid>
      <w:tr w:rsidR="0070798F" w:rsidRPr="007037B6" w:rsidTr="0040337A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lastRenderedPageBreak/>
              <w:t>№</w:t>
            </w:r>
          </w:p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зан</w:t>
            </w:r>
            <w:r w:rsidRPr="007037B6">
              <w:rPr>
                <w:b/>
                <w:bCs/>
              </w:rPr>
              <w:t>я</w:t>
            </w:r>
            <w:r w:rsidRPr="007037B6">
              <w:rPr>
                <w:b/>
                <w:bCs/>
              </w:rPr>
              <w:t>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40337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Вид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Наглядные пособия и ТСО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Домашнее задание, с</w:t>
            </w:r>
            <w:r w:rsidRPr="007037B6">
              <w:rPr>
                <w:b/>
                <w:bCs/>
              </w:rPr>
              <w:t>а</w:t>
            </w:r>
            <w:r w:rsidRPr="007037B6">
              <w:rPr>
                <w:b/>
                <w:bCs/>
              </w:rPr>
              <w:t xml:space="preserve">мостоятельная работа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E31C0A">
            <w:pPr>
              <w:jc w:val="center"/>
              <w:rPr>
                <w:b/>
                <w:bCs/>
              </w:rPr>
            </w:pPr>
            <w:r w:rsidRPr="007037B6">
              <w:rPr>
                <w:b/>
                <w:bCs/>
              </w:rPr>
              <w:t>Комп</w:t>
            </w:r>
            <w:r w:rsidRPr="007037B6">
              <w:rPr>
                <w:b/>
                <w:bCs/>
              </w:rPr>
              <w:t>е</w:t>
            </w:r>
            <w:r w:rsidRPr="007037B6">
              <w:rPr>
                <w:b/>
                <w:bCs/>
              </w:rPr>
              <w:t xml:space="preserve">тенции  </w:t>
            </w:r>
          </w:p>
        </w:tc>
      </w:tr>
      <w:tr w:rsidR="0070798F" w:rsidRPr="007037B6">
        <w:trPr>
          <w:trHeight w:val="336"/>
          <w:jc w:val="center"/>
        </w:trPr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037B6" w:rsidRDefault="0070798F" w:rsidP="0040337A">
            <w:pPr>
              <w:jc w:val="center"/>
            </w:pPr>
            <w:r w:rsidRPr="007037B6">
              <w:t>2</w:t>
            </w:r>
            <w:r w:rsidRPr="007037B6">
              <w:rPr>
                <w:lang w:val="en-US"/>
              </w:rPr>
              <w:t xml:space="preserve"> </w:t>
            </w:r>
            <w:r w:rsidRPr="007037B6">
              <w:t>СЕМЕСТР</w:t>
            </w:r>
          </w:p>
        </w:tc>
      </w:tr>
      <w:tr w:rsidR="00802FCE" w:rsidRPr="007037B6" w:rsidTr="003829E8">
        <w:trPr>
          <w:trHeight w:val="34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382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7037B6">
              <w:rPr>
                <w:rFonts w:eastAsia="Calibri"/>
                <w:b/>
                <w:bCs/>
              </w:rPr>
              <w:t>Тема 4.1. Основные понятия компьютерной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r w:rsidRPr="007037B6">
              <w:t>Презентация, граф</w:t>
            </w:r>
            <w:r w:rsidRPr="007037B6">
              <w:t>и</w:t>
            </w:r>
            <w:r w:rsidRPr="007037B6">
              <w:t xml:space="preserve">ческие редакторы </w:t>
            </w:r>
          </w:p>
          <w:p w:rsidR="00802FCE" w:rsidRPr="007037B6" w:rsidRDefault="00802FCE" w:rsidP="00E31C0A">
            <w:r w:rsidRPr="007037B6">
              <w:t>Методические ук</w:t>
            </w:r>
            <w:r w:rsidRPr="007037B6">
              <w:t>а</w:t>
            </w:r>
            <w:r w:rsidRPr="007037B6">
              <w:t>зания по выполн</w:t>
            </w:r>
            <w:r w:rsidRPr="007037B6">
              <w:t>е</w:t>
            </w:r>
            <w:r w:rsidRPr="007037B6">
              <w:t>нию практических работ, система КОМПАС-3</w:t>
            </w:r>
            <w:r w:rsidRPr="007037B6">
              <w:rPr>
                <w:lang w:val="en-US"/>
              </w:rPr>
              <w:t>D</w:t>
            </w:r>
            <w:r w:rsidRPr="007037B6">
              <w:t xml:space="preserve"> </w:t>
            </w:r>
            <w:r w:rsidRPr="007037B6">
              <w:rPr>
                <w:lang w:val="en-US"/>
              </w:rPr>
              <w:t>LT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1A2" w:rsidRDefault="00F921A2" w:rsidP="00F921A2">
            <w:pPr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Cs/>
                <w:sz w:val="22"/>
                <w:szCs w:val="22"/>
              </w:rPr>
              <w:t>1. </w:t>
            </w:r>
            <w:r w:rsidRPr="003F68EA">
              <w:rPr>
                <w:rFonts w:eastAsia="TimesNewRoman,Bold"/>
                <w:bCs/>
                <w:sz w:val="22"/>
                <w:szCs w:val="22"/>
              </w:rPr>
              <w:t>Реферат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 по одной из в</w:t>
            </w:r>
            <w:r>
              <w:rPr>
                <w:rFonts w:eastAsia="TimesNewRoman,Bold"/>
                <w:bCs/>
                <w:sz w:val="22"/>
                <w:szCs w:val="22"/>
              </w:rPr>
              <w:t>ы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бранных тем: </w:t>
            </w:r>
          </w:p>
          <w:p w:rsidR="00F921A2" w:rsidRDefault="00F921A2" w:rsidP="00F921A2">
            <w:pPr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Cs/>
                <w:sz w:val="22"/>
                <w:szCs w:val="22"/>
              </w:rPr>
              <w:t xml:space="preserve">а. Виды компьютерной графики; </w:t>
            </w:r>
          </w:p>
          <w:p w:rsidR="00802FCE" w:rsidRPr="007037B6" w:rsidRDefault="00F921A2" w:rsidP="00F921A2">
            <w:proofErr w:type="gramStart"/>
            <w:r>
              <w:rPr>
                <w:rFonts w:eastAsia="TimesNewRoman,Bold"/>
                <w:bCs/>
                <w:sz w:val="22"/>
                <w:szCs w:val="22"/>
              </w:rPr>
              <w:t>б</w:t>
            </w:r>
            <w:proofErr w:type="gramEnd"/>
            <w:r>
              <w:rPr>
                <w:rFonts w:eastAsia="TimesNewRoman,Bold"/>
                <w:bCs/>
                <w:sz w:val="22"/>
                <w:szCs w:val="22"/>
              </w:rPr>
              <w:t xml:space="preserve">. </w:t>
            </w:r>
            <w:r w:rsidRPr="003F68EA">
              <w:rPr>
                <w:rFonts w:eastAsia="TimesNewRoman,Bold"/>
                <w:bCs/>
                <w:sz w:val="22"/>
                <w:szCs w:val="22"/>
              </w:rPr>
              <w:t>Графические редакторы</w:t>
            </w:r>
            <w:r>
              <w:rPr>
                <w:rFonts w:eastAsia="TimesNewRoman,Bold"/>
                <w:bCs/>
                <w:sz w:val="22"/>
                <w:szCs w:val="22"/>
              </w:rPr>
              <w:t>. -3 ч.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CE" w:rsidRPr="00732204" w:rsidRDefault="00802FCE" w:rsidP="00E31C0A">
            <w:pPr>
              <w:jc w:val="center"/>
            </w:pPr>
            <w:r w:rsidRPr="00732204">
              <w:t>ОК</w:t>
            </w:r>
            <w:r w:rsidR="00200226">
              <w:t xml:space="preserve"> </w:t>
            </w:r>
            <w:r w:rsidRPr="00732204">
              <w:t>1-7</w:t>
            </w:r>
          </w:p>
        </w:tc>
      </w:tr>
      <w:tr w:rsidR="00802FCE" w:rsidRPr="007037B6" w:rsidTr="00802FCE">
        <w:trPr>
          <w:trHeight w:val="65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  <w:r w:rsidRPr="007037B6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40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№1</w:t>
            </w:r>
          </w:p>
          <w:p w:rsidR="00802FCE" w:rsidRPr="007037B6" w:rsidRDefault="00802FCE" w:rsidP="0040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7037B6">
              <w:t>Основы компьютерной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  <w:r w:rsidRPr="007037B6">
              <w:t>Урок изучения нового материала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CE" w:rsidRPr="00732204" w:rsidRDefault="00802FCE" w:rsidP="00E31C0A">
            <w:pPr>
              <w:jc w:val="center"/>
            </w:pPr>
          </w:p>
        </w:tc>
      </w:tr>
      <w:tr w:rsidR="00802FCE" w:rsidRPr="007037B6" w:rsidTr="001469F3">
        <w:trPr>
          <w:trHeight w:val="33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  <w:r w:rsidRPr="007037B6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802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№2</w:t>
            </w:r>
          </w:p>
          <w:p w:rsidR="00802FCE" w:rsidRPr="007037B6" w:rsidRDefault="003829E8" w:rsidP="001B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37B6">
              <w:t>Знакомство с интерфейсом программы Компас, панел</w:t>
            </w:r>
            <w:r w:rsidRPr="007037B6">
              <w:t>я</w:t>
            </w:r>
            <w:r w:rsidRPr="007037B6">
              <w:t>ми инструментов.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037B6" w:rsidRDefault="00802FCE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CE" w:rsidRPr="00732204" w:rsidRDefault="00802FCE" w:rsidP="00E31C0A">
            <w:pPr>
              <w:jc w:val="center"/>
            </w:pPr>
          </w:p>
        </w:tc>
      </w:tr>
      <w:tr w:rsidR="00263FF3" w:rsidRPr="007037B6" w:rsidTr="00263FF3">
        <w:trPr>
          <w:trHeight w:val="53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E31C0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A107A7">
            <w:pPr>
              <w:jc w:val="both"/>
              <w:rPr>
                <w:rFonts w:eastAsia="Calibri"/>
                <w:b/>
                <w:bCs/>
              </w:rPr>
            </w:pPr>
            <w:r w:rsidRPr="007037B6">
              <w:rPr>
                <w:rFonts w:eastAsia="Calibri"/>
                <w:b/>
                <w:bCs/>
              </w:rPr>
              <w:t xml:space="preserve">Тема 4.2. </w:t>
            </w:r>
            <w:r w:rsidR="00A107A7">
              <w:rPr>
                <w:rFonts w:eastAsia="Calibri"/>
                <w:b/>
                <w:bCs/>
              </w:rPr>
              <w:t>Чертежи по топографическому черчению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E31C0A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4E716A" w:rsidP="00E31C0A">
            <w:r>
              <w:t>МУ</w:t>
            </w:r>
            <w:r w:rsidR="00263FF3" w:rsidRPr="007037B6">
              <w:t xml:space="preserve"> по выполнению практических работ, система КОМПАС-3</w:t>
            </w:r>
            <w:r w:rsidR="00263FF3" w:rsidRPr="007037B6">
              <w:rPr>
                <w:lang w:val="en-US"/>
              </w:rPr>
              <w:t>D</w:t>
            </w:r>
            <w:r w:rsidR="00263FF3" w:rsidRPr="007037B6">
              <w:t xml:space="preserve"> </w:t>
            </w:r>
            <w:r w:rsidR="00263FF3" w:rsidRPr="007037B6">
              <w:rPr>
                <w:lang w:val="en-US"/>
              </w:rPr>
              <w:t>LT</w:t>
            </w:r>
            <w:r w:rsidR="00263FF3" w:rsidRPr="007037B6">
              <w:t>, Раздаточный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05021F" w:rsidP="00E31C0A">
            <w:pPr>
              <w:jc w:val="center"/>
            </w:pPr>
            <w:r>
              <w:rPr>
                <w:bCs/>
                <w:sz w:val="22"/>
                <w:szCs w:val="22"/>
              </w:rPr>
              <w:t>2. </w:t>
            </w:r>
            <w:r w:rsidRPr="003F68EA">
              <w:rPr>
                <w:bCs/>
                <w:sz w:val="22"/>
                <w:szCs w:val="22"/>
              </w:rPr>
              <w:t>Упражнения: «Постро</w:t>
            </w:r>
            <w:r w:rsidRPr="003F68EA">
              <w:rPr>
                <w:bCs/>
                <w:sz w:val="22"/>
                <w:szCs w:val="22"/>
              </w:rPr>
              <w:t>е</w:t>
            </w:r>
            <w:r w:rsidRPr="003F68EA">
              <w:rPr>
                <w:bCs/>
                <w:sz w:val="22"/>
                <w:szCs w:val="22"/>
              </w:rPr>
              <w:t>ние 3-й проекции модели»; «Эскизы деталей»</w:t>
            </w:r>
            <w:r>
              <w:rPr>
                <w:bCs/>
                <w:sz w:val="22"/>
                <w:szCs w:val="22"/>
              </w:rPr>
              <w:t>-3 ч.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FF3" w:rsidRPr="00732204" w:rsidRDefault="00263FF3" w:rsidP="00E31C0A">
            <w:pPr>
              <w:jc w:val="center"/>
            </w:pPr>
            <w:r w:rsidRPr="00732204">
              <w:t>ОК</w:t>
            </w:r>
            <w:r w:rsidR="00200226">
              <w:t xml:space="preserve"> </w:t>
            </w:r>
            <w:r w:rsidRPr="00732204">
              <w:t>2,5</w:t>
            </w:r>
          </w:p>
        </w:tc>
      </w:tr>
      <w:tr w:rsidR="00263FF3" w:rsidRPr="007037B6" w:rsidTr="00543C62">
        <w:trPr>
          <w:trHeight w:val="967"/>
          <w:jc w:val="center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4E716A" w:rsidRDefault="006E1588" w:rsidP="00E31C0A">
            <w:pPr>
              <w:jc w:val="center"/>
              <w:rPr>
                <w:lang w:val="en-US"/>
              </w:rPr>
            </w:pPr>
            <w:r>
              <w:t>3</w:t>
            </w:r>
            <w:r w:rsidR="004E716A">
              <w:rPr>
                <w:lang w:val="en-US"/>
              </w:rPr>
              <w:t>-4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1F7135" w:rsidRDefault="00263FF3" w:rsidP="0026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№3</w:t>
            </w:r>
            <w:r w:rsidR="004E716A" w:rsidRPr="001F7135">
              <w:rPr>
                <w:rFonts w:eastAsia="Calibri"/>
                <w:b/>
                <w:bCs/>
                <w:i/>
              </w:rPr>
              <w:t>-4</w:t>
            </w:r>
          </w:p>
          <w:p w:rsidR="00263FF3" w:rsidRPr="007037B6" w:rsidRDefault="00543C62" w:rsidP="0040337A">
            <w:pPr>
              <w:jc w:val="both"/>
              <w:rPr>
                <w:rFonts w:eastAsia="Calibri"/>
                <w:b/>
                <w:bCs/>
              </w:rPr>
            </w:pPr>
            <w:r w:rsidRPr="007037B6">
              <w:t>Построение и редактирование геометрических объектов, эскизов, фрагментов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E31C0A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037B6" w:rsidRDefault="00263FF3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F3" w:rsidRPr="00732204" w:rsidRDefault="00263FF3" w:rsidP="00E31C0A">
            <w:pPr>
              <w:jc w:val="center"/>
            </w:pPr>
          </w:p>
        </w:tc>
      </w:tr>
      <w:tr w:rsidR="00543C62" w:rsidRPr="007037B6" w:rsidTr="00543C62">
        <w:trPr>
          <w:trHeight w:val="43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62" w:rsidRPr="007037B6" w:rsidRDefault="00543C62" w:rsidP="00E31C0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62" w:rsidRPr="007037B6" w:rsidRDefault="00543C62" w:rsidP="00543C62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037B6">
              <w:rPr>
                <w:rFonts w:eastAsia="Calibri"/>
                <w:b/>
                <w:bCs/>
                <w:sz w:val="24"/>
                <w:szCs w:val="24"/>
              </w:rPr>
              <w:t xml:space="preserve">Тема 4.3. Построение и редактирование чертежей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62" w:rsidRPr="007037B6" w:rsidRDefault="00543C62" w:rsidP="00E31C0A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62" w:rsidRPr="00732204" w:rsidRDefault="00543C62" w:rsidP="00E31C0A">
            <w:r w:rsidRPr="007037B6">
              <w:t>Раздаточный мат</w:t>
            </w:r>
            <w:r w:rsidRPr="007037B6">
              <w:t>е</w:t>
            </w:r>
            <w:r w:rsidRPr="007037B6">
              <w:t>риал, система КОМПАС-3</w:t>
            </w:r>
            <w:r w:rsidRPr="007037B6">
              <w:rPr>
                <w:lang w:val="en-US"/>
              </w:rPr>
              <w:t>D</w:t>
            </w:r>
            <w:r w:rsidRPr="007037B6">
              <w:t xml:space="preserve"> </w:t>
            </w:r>
            <w:r w:rsidRPr="007037B6">
              <w:rPr>
                <w:lang w:val="en-US"/>
              </w:rPr>
              <w:t>LT</w:t>
            </w:r>
            <w:r w:rsidR="00732204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62" w:rsidRPr="007037B6" w:rsidRDefault="00543C62" w:rsidP="00E31C0A">
            <w:pPr>
              <w:jc w:val="center"/>
            </w:pPr>
          </w:p>
          <w:p w:rsidR="00543C62" w:rsidRPr="007037B6" w:rsidRDefault="0005021F" w:rsidP="00E31C0A">
            <w:pPr>
              <w:jc w:val="center"/>
            </w:pPr>
            <w:r>
              <w:t>3. </w:t>
            </w:r>
            <w:r w:rsidRPr="00D92DAB">
              <w:t>Тест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62" w:rsidRPr="00732204" w:rsidRDefault="00543C62" w:rsidP="00E31C0A">
            <w:pPr>
              <w:jc w:val="center"/>
            </w:pPr>
            <w:r w:rsidRPr="00732204">
              <w:t>ОК</w:t>
            </w:r>
            <w:r w:rsidR="00200226">
              <w:t xml:space="preserve"> </w:t>
            </w:r>
            <w:r w:rsidRPr="00732204">
              <w:t>5</w:t>
            </w:r>
          </w:p>
        </w:tc>
      </w:tr>
      <w:tr w:rsidR="004E716A" w:rsidRPr="007037B6" w:rsidTr="001469F3">
        <w:trPr>
          <w:trHeight w:val="86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6E1588" w:rsidRDefault="004E716A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1F7135" w:rsidRDefault="004E716A" w:rsidP="0054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1F7135">
              <w:rPr>
                <w:rFonts w:eastAsia="Calibri"/>
                <w:b/>
                <w:bCs/>
                <w:i/>
              </w:rPr>
              <w:t>5</w:t>
            </w:r>
          </w:p>
          <w:p w:rsidR="004E716A" w:rsidRPr="007037B6" w:rsidRDefault="004E716A" w:rsidP="0040337A">
            <w:pPr>
              <w:pStyle w:val="1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7037B6">
              <w:rPr>
                <w:sz w:val="24"/>
                <w:szCs w:val="24"/>
              </w:rPr>
              <w:t>Оформление рамки и основных надписей чертежей форм 1,2,2а. Сохранение шаблона документа.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>
            <w:pPr>
              <w:jc w:val="center"/>
            </w:pPr>
            <w:r w:rsidRPr="007037B6">
              <w:t xml:space="preserve">Практическая </w:t>
            </w:r>
          </w:p>
          <w:p w:rsidR="004E716A" w:rsidRPr="007037B6" w:rsidRDefault="004E716A" w:rsidP="00E31C0A">
            <w:pPr>
              <w:jc w:val="center"/>
            </w:pPr>
            <w:r w:rsidRPr="007037B6"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16A" w:rsidRPr="00732204" w:rsidRDefault="004E716A" w:rsidP="00E31C0A">
            <w:pPr>
              <w:jc w:val="center"/>
            </w:pPr>
          </w:p>
        </w:tc>
      </w:tr>
      <w:tr w:rsidR="004E716A" w:rsidRPr="007037B6" w:rsidTr="001B2688">
        <w:trPr>
          <w:trHeight w:val="6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6E1588" w:rsidRDefault="004E716A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4E716A" w:rsidRDefault="004E716A" w:rsidP="0054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  <w:lang w:val="en-US"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  <w:lang w:val="en-US"/>
              </w:rPr>
              <w:t>6</w:t>
            </w:r>
          </w:p>
          <w:p w:rsidR="004E716A" w:rsidRPr="001B2688" w:rsidRDefault="001B2688" w:rsidP="0040337A">
            <w:pPr>
              <w:pStyle w:val="11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1B2688">
              <w:rPr>
                <w:sz w:val="24"/>
                <w:szCs w:val="24"/>
              </w:rPr>
              <w:t>Выполнение сопряжений.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543C62">
            <w:pPr>
              <w:jc w:val="center"/>
            </w:pPr>
            <w:r w:rsidRPr="007037B6">
              <w:t xml:space="preserve">Практическая </w:t>
            </w:r>
          </w:p>
          <w:p w:rsidR="004E716A" w:rsidRPr="007037B6" w:rsidRDefault="004E716A" w:rsidP="00543C62">
            <w:pPr>
              <w:jc w:val="center"/>
            </w:pPr>
            <w:r w:rsidRPr="007037B6"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32204" w:rsidRDefault="004E716A" w:rsidP="00E31C0A">
            <w:pPr>
              <w:jc w:val="center"/>
            </w:pPr>
          </w:p>
        </w:tc>
      </w:tr>
      <w:tr w:rsidR="001B2688" w:rsidRPr="007037B6" w:rsidTr="001469F3">
        <w:trPr>
          <w:trHeight w:val="50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B2688" w:rsidRDefault="001B2688" w:rsidP="001B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1B2688">
              <w:rPr>
                <w:rFonts w:eastAsia="Calibri"/>
                <w:b/>
                <w:bCs/>
                <w:i/>
              </w:rPr>
              <w:t>7</w:t>
            </w:r>
          </w:p>
          <w:p w:rsidR="001B2688" w:rsidRDefault="001B2688" w:rsidP="0054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75A34">
              <w:t>Построение и редактирование геометрических объектов, эскизов, фрагментов чертежей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543C62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1B2688" w:rsidRPr="007037B6" w:rsidTr="001469F3">
        <w:trPr>
          <w:trHeight w:val="50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B2688" w:rsidRDefault="001B2688" w:rsidP="001B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  <w:lang w:val="en-US"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  <w:lang w:val="en-US"/>
              </w:rPr>
              <w:t>8</w:t>
            </w:r>
          </w:p>
          <w:p w:rsidR="001B2688" w:rsidRDefault="001B2688" w:rsidP="001B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75A34">
              <w:t>Построение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543C62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4E716A" w:rsidRPr="007037B6" w:rsidTr="001469F3">
        <w:trPr>
          <w:trHeight w:val="69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E31C0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75A34" w:rsidRDefault="004E716A" w:rsidP="001B2688">
            <w:pPr>
              <w:jc w:val="center"/>
              <w:rPr>
                <w:rStyle w:val="ab"/>
                <w:rFonts w:eastAsia="Calibri"/>
                <w:b/>
                <w:i w:val="0"/>
              </w:rPr>
            </w:pPr>
            <w:r w:rsidRPr="007037B6">
              <w:rPr>
                <w:rFonts w:eastAsia="Calibri"/>
                <w:b/>
                <w:bCs/>
              </w:rPr>
              <w:t xml:space="preserve">Тема 4.4. </w:t>
            </w:r>
            <w:r w:rsidR="001B2688" w:rsidRPr="00775A34">
              <w:rPr>
                <w:rStyle w:val="ab"/>
                <w:b/>
              </w:rPr>
              <w:t xml:space="preserve">Основы работы в среде </w:t>
            </w:r>
            <w:proofErr w:type="spellStart"/>
            <w:r w:rsidR="001B2688" w:rsidRPr="00775A34">
              <w:rPr>
                <w:rStyle w:val="ab"/>
                <w:b/>
              </w:rPr>
              <w:t>Autodesk</w:t>
            </w:r>
            <w:proofErr w:type="spellEnd"/>
            <w:r w:rsidR="001B2688" w:rsidRPr="001B2688">
              <w:rPr>
                <w:rStyle w:val="ab"/>
                <w:b/>
              </w:rPr>
              <w:t xml:space="preserve"> </w:t>
            </w:r>
            <w:proofErr w:type="spellStart"/>
            <w:r w:rsidR="001B2688" w:rsidRPr="00775A34">
              <w:rPr>
                <w:rStyle w:val="ab"/>
                <w:b/>
              </w:rPr>
              <w:t>AutoCAD</w:t>
            </w:r>
            <w:proofErr w:type="spellEnd"/>
          </w:p>
          <w:p w:rsidR="004E716A" w:rsidRPr="001B2688" w:rsidRDefault="001B2688" w:rsidP="001B2688">
            <w:pPr>
              <w:pStyle w:val="11"/>
              <w:jc w:val="both"/>
              <w:rPr>
                <w:sz w:val="24"/>
                <w:szCs w:val="24"/>
              </w:rPr>
            </w:pPr>
            <w:r w:rsidRPr="001B2688">
              <w:rPr>
                <w:rStyle w:val="ab"/>
                <w:b/>
                <w:sz w:val="24"/>
                <w:szCs w:val="24"/>
              </w:rPr>
              <w:t xml:space="preserve">Основные инструменты </w:t>
            </w:r>
            <w:proofErr w:type="spellStart"/>
            <w:r w:rsidRPr="001B2688">
              <w:rPr>
                <w:rStyle w:val="ab"/>
                <w:b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3C5CA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6E1588">
            <w:pPr>
              <w:jc w:val="both"/>
            </w:pPr>
            <w:r w:rsidRPr="007037B6">
              <w:t>Методические ук</w:t>
            </w:r>
            <w:r w:rsidRPr="007037B6">
              <w:t>а</w:t>
            </w:r>
            <w:r w:rsidRPr="007037B6">
              <w:t>зания по выполн</w:t>
            </w:r>
            <w:r w:rsidRPr="007037B6">
              <w:t>е</w:t>
            </w:r>
            <w:r w:rsidRPr="007037B6">
              <w:t xml:space="preserve">нию практических работ, </w:t>
            </w:r>
            <w:r>
              <w:t>геоинформ</w:t>
            </w:r>
            <w:r>
              <w:t>а</w:t>
            </w:r>
            <w:r>
              <w:t>ционная система, р</w:t>
            </w:r>
            <w:r w:rsidRPr="007037B6">
              <w:t>аздаточный мат</w:t>
            </w:r>
            <w:r w:rsidRPr="007037B6">
              <w:t>е</w:t>
            </w:r>
            <w:r w:rsidRPr="007037B6">
              <w:t>риал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A" w:rsidRPr="007037B6" w:rsidRDefault="004E716A" w:rsidP="00614D81">
            <w:pPr>
              <w:jc w:val="center"/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16A" w:rsidRPr="00732204" w:rsidRDefault="004E716A" w:rsidP="00E31C0A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1469F3">
        <w:trPr>
          <w:trHeight w:val="8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1B2688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F7135" w:rsidRDefault="001B2688" w:rsidP="001B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1F7135">
              <w:rPr>
                <w:rFonts w:eastAsia="Calibri"/>
                <w:b/>
                <w:bCs/>
                <w:i/>
              </w:rPr>
              <w:t>9</w:t>
            </w:r>
          </w:p>
          <w:p w:rsidR="001B2688" w:rsidRPr="00775A34" w:rsidRDefault="001B2688" w:rsidP="00234250">
            <w:pPr>
              <w:jc w:val="both"/>
              <w:rPr>
                <w:rFonts w:eastAsia="Calibri"/>
                <w:b/>
                <w:bCs/>
              </w:rPr>
            </w:pPr>
            <w:r w:rsidRPr="00775A34">
              <w:t xml:space="preserve">Рабочее пространство. </w:t>
            </w:r>
            <w:proofErr w:type="spellStart"/>
            <w:r w:rsidRPr="00775A34">
              <w:t>Зуммирование</w:t>
            </w:r>
            <w:proofErr w:type="spellEnd"/>
            <w:r w:rsidRPr="00775A34">
              <w:t xml:space="preserve"> и панорамиров</w:t>
            </w:r>
            <w:r w:rsidRPr="00775A34">
              <w:t>а</w:t>
            </w:r>
            <w:r w:rsidRPr="00775A34">
              <w:t>ние. Инструмент «Линия». Методы выделения объектов. Средства текстового ввода. Практическое оформление штампа.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1B2688" w:rsidRPr="007037B6" w:rsidTr="00234250">
        <w:trPr>
          <w:trHeight w:val="8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9755DC" w:rsidP="004E7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C" w:rsidRPr="008A5AA7" w:rsidRDefault="009755DC" w:rsidP="00975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1F7135">
              <w:rPr>
                <w:rFonts w:eastAsia="Calibri"/>
                <w:b/>
                <w:bCs/>
                <w:i/>
              </w:rPr>
              <w:t>10</w:t>
            </w:r>
          </w:p>
          <w:p w:rsidR="001B2688" w:rsidRPr="00775A34" w:rsidRDefault="001B2688" w:rsidP="00234250">
            <w:pPr>
              <w:rPr>
                <w:rFonts w:eastAsia="Calibri"/>
                <w:b/>
                <w:bCs/>
              </w:rPr>
            </w:pPr>
            <w:r w:rsidRPr="00775A34">
              <w:t xml:space="preserve">Инструмент </w:t>
            </w:r>
            <w:proofErr w:type="spellStart"/>
            <w:r w:rsidRPr="00775A34">
              <w:t>полилиния</w:t>
            </w:r>
            <w:proofErr w:type="spellEnd"/>
            <w:r w:rsidRPr="00775A34">
              <w:t xml:space="preserve">. Инструмент сплайн </w:t>
            </w:r>
            <w:r>
              <w:t xml:space="preserve"> </w:t>
            </w:r>
            <w:r w:rsidRPr="00775A34">
              <w:t>Инстр</w:t>
            </w:r>
            <w:r w:rsidRPr="00775A34">
              <w:t>у</w:t>
            </w:r>
            <w:r w:rsidRPr="00775A34">
              <w:t>мент многоугольник (</w:t>
            </w:r>
            <w:proofErr w:type="spellStart"/>
            <w:r w:rsidRPr="00775A34">
              <w:t>Polygon</w:t>
            </w:r>
            <w:proofErr w:type="spellEnd"/>
            <w:r w:rsidRPr="00775A34">
              <w:t>). Инструменты дуга (</w:t>
            </w:r>
            <w:proofErr w:type="spellStart"/>
            <w:r w:rsidRPr="00775A34">
              <w:t>Arc</w:t>
            </w:r>
            <w:proofErr w:type="spellEnd"/>
            <w:r w:rsidRPr="00775A34">
              <w:t>). Инструмент круг (</w:t>
            </w:r>
            <w:proofErr w:type="spellStart"/>
            <w:r w:rsidRPr="00775A34">
              <w:t>Circle</w:t>
            </w:r>
            <w:proofErr w:type="spellEnd"/>
            <w:r w:rsidRPr="00775A34">
              <w:t>). Инструмент эллипс (</w:t>
            </w:r>
            <w:proofErr w:type="spellStart"/>
            <w:r w:rsidRPr="00775A34">
              <w:t>Ellipse</w:t>
            </w:r>
            <w:proofErr w:type="spellEnd"/>
            <w:r w:rsidRPr="00775A34"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9755DC" w:rsidRPr="007037B6" w:rsidTr="00234250">
        <w:trPr>
          <w:trHeight w:val="829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775A34" w:rsidRDefault="009755DC" w:rsidP="009755DC">
            <w:pPr>
              <w:keepNext/>
              <w:keepLines/>
              <w:jc w:val="center"/>
              <w:outlineLvl w:val="0"/>
              <w:rPr>
                <w:b/>
              </w:rPr>
            </w:pPr>
            <w:r w:rsidRPr="00775A34">
              <w:rPr>
                <w:b/>
              </w:rPr>
              <w:t>Тема 4.5</w:t>
            </w:r>
          </w:p>
          <w:p w:rsidR="009755DC" w:rsidRPr="007037B6" w:rsidRDefault="009755DC" w:rsidP="009755DC">
            <w:pPr>
              <w:jc w:val="center"/>
            </w:pPr>
            <w:r w:rsidRPr="00775A34">
              <w:rPr>
                <w:b/>
              </w:rPr>
              <w:t xml:space="preserve">Способы оформления объектов чертежа </w:t>
            </w:r>
            <w:proofErr w:type="spellStart"/>
            <w:r w:rsidRPr="00775A34">
              <w:rPr>
                <w:b/>
              </w:rPr>
              <w:t>AutoCA</w:t>
            </w:r>
            <w:proofErr w:type="spellEnd"/>
            <w:r w:rsidRPr="00775A34">
              <w:rPr>
                <w:b/>
                <w:lang w:val="en-US"/>
              </w:rPr>
              <w:t>D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037B6" w:rsidRDefault="009755DC" w:rsidP="0040337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7037B6" w:rsidRDefault="009755DC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32204" w:rsidRDefault="009755DC" w:rsidP="00E31C0A">
            <w:pPr>
              <w:jc w:val="center"/>
            </w:pPr>
          </w:p>
        </w:tc>
      </w:tr>
      <w:tr w:rsidR="001B2688" w:rsidRPr="007037B6" w:rsidTr="001469F3">
        <w:trPr>
          <w:trHeight w:val="42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9755DC" w:rsidP="00E31C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F7135" w:rsidRDefault="001B2688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="009755DC" w:rsidRPr="001F7135">
              <w:rPr>
                <w:rFonts w:eastAsia="Calibri"/>
                <w:b/>
                <w:bCs/>
                <w:i/>
              </w:rPr>
              <w:t>11</w:t>
            </w:r>
          </w:p>
          <w:p w:rsidR="001B2688" w:rsidRPr="009755DC" w:rsidRDefault="009755DC" w:rsidP="0040337A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755DC">
              <w:rPr>
                <w:sz w:val="24"/>
                <w:szCs w:val="24"/>
              </w:rPr>
              <w:t>Линии и способы их отображения. Сплошные заливки.  Штриховки.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1B2688" w:rsidRPr="007037B6" w:rsidTr="001469F3">
        <w:trPr>
          <w:trHeight w:val="82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1B2688" w:rsidP="009755DC">
            <w:pPr>
              <w:jc w:val="center"/>
              <w:rPr>
                <w:lang w:val="en-US"/>
              </w:rPr>
            </w:pPr>
            <w:r>
              <w:t>1</w:t>
            </w:r>
            <w:r w:rsidR="009755DC">
              <w:rPr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9755DC" w:rsidRDefault="001B2688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9755DC">
              <w:rPr>
                <w:rFonts w:eastAsia="Calibri"/>
                <w:b/>
                <w:bCs/>
                <w:i/>
              </w:rPr>
              <w:t>1</w:t>
            </w:r>
            <w:r w:rsidR="009755DC" w:rsidRPr="009755DC">
              <w:rPr>
                <w:rFonts w:eastAsia="Calibri"/>
                <w:b/>
                <w:bCs/>
                <w:i/>
              </w:rPr>
              <w:t>2</w:t>
            </w:r>
          </w:p>
          <w:p w:rsidR="009755DC" w:rsidRPr="00775A34" w:rsidRDefault="009755DC" w:rsidP="009755DC">
            <w:pPr>
              <w:spacing w:line="259" w:lineRule="auto"/>
            </w:pPr>
            <w:r w:rsidRPr="00775A34">
              <w:t>Форматы. Настройка размерного стиля, простановка д</w:t>
            </w:r>
            <w:r w:rsidRPr="00775A34">
              <w:t>о</w:t>
            </w:r>
            <w:r w:rsidRPr="00775A34">
              <w:t xml:space="preserve">пусков и посадок в чертежах </w:t>
            </w:r>
          </w:p>
          <w:p w:rsidR="001B2688" w:rsidRPr="009755DC" w:rsidRDefault="009755DC" w:rsidP="009755DC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755DC">
              <w:rPr>
                <w:sz w:val="24"/>
                <w:szCs w:val="24"/>
              </w:rPr>
              <w:t xml:space="preserve">Системы координат в </w:t>
            </w:r>
            <w:proofErr w:type="spellStart"/>
            <w:r w:rsidRPr="009755DC">
              <w:rPr>
                <w:sz w:val="24"/>
                <w:szCs w:val="24"/>
              </w:rPr>
              <w:t>AutoCAD</w:t>
            </w:r>
            <w:proofErr w:type="spellEnd"/>
            <w:r w:rsidRPr="009755DC">
              <w:rPr>
                <w:sz w:val="24"/>
                <w:szCs w:val="24"/>
              </w:rPr>
              <w:t>: декартовы. Создание системы координат пользователя. Установка текущих координат. Рамки для Автокада. Добавление текста на чертеж.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1469F3">
        <w:trPr>
          <w:trHeight w:val="36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1B2688" w:rsidP="009755DC">
            <w:pPr>
              <w:jc w:val="center"/>
              <w:rPr>
                <w:lang w:val="en-US"/>
              </w:rPr>
            </w:pPr>
            <w:r>
              <w:t>1</w:t>
            </w:r>
            <w:r w:rsidR="009755DC">
              <w:rPr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9755DC" w:rsidRDefault="001B2688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№1</w:t>
            </w:r>
            <w:r w:rsidR="009755DC" w:rsidRPr="009755DC">
              <w:rPr>
                <w:rFonts w:eastAsia="Calibri"/>
                <w:b/>
                <w:bCs/>
                <w:i/>
              </w:rPr>
              <w:t>3</w:t>
            </w:r>
          </w:p>
          <w:p w:rsidR="001B2688" w:rsidRPr="009755DC" w:rsidRDefault="009755DC" w:rsidP="0040337A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755DC">
              <w:rPr>
                <w:sz w:val="24"/>
                <w:szCs w:val="24"/>
              </w:rPr>
              <w:t>Построение двумерных (2D) поверхностей. Система изобразительных средств векторных карт. Растровые изображения.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02720E">
            <w:r>
              <w:t>4. Построение структу</w:t>
            </w:r>
            <w:r>
              <w:t>р</w:t>
            </w:r>
            <w:r>
              <w:t>ных карт.</w:t>
            </w:r>
          </w:p>
          <w:p w:rsidR="001B2688" w:rsidRDefault="001B2688" w:rsidP="0002720E">
            <w:r>
              <w:t>Построение трехмерных поверхностей.</w:t>
            </w:r>
          </w:p>
          <w:p w:rsidR="001B2688" w:rsidRPr="007037B6" w:rsidRDefault="001B2688" w:rsidP="00192F4A">
            <w:r>
              <w:t>Подсчет объемов  угл</w:t>
            </w:r>
            <w:r>
              <w:t>е</w:t>
            </w:r>
            <w:r>
              <w:t>водородов по залежи. –5 ч.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9755DC" w:rsidRPr="007037B6" w:rsidTr="00234250">
        <w:trPr>
          <w:trHeight w:val="368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775A34" w:rsidRDefault="009755DC" w:rsidP="009755DC">
            <w:pPr>
              <w:jc w:val="center"/>
              <w:rPr>
                <w:b/>
              </w:rPr>
            </w:pPr>
            <w:r w:rsidRPr="00775A34">
              <w:rPr>
                <w:b/>
              </w:rPr>
              <w:t>Тема 4.6</w:t>
            </w:r>
          </w:p>
          <w:p w:rsidR="009755DC" w:rsidRPr="007037B6" w:rsidRDefault="009755DC" w:rsidP="009755DC">
            <w:pPr>
              <w:jc w:val="center"/>
            </w:pPr>
            <w:r w:rsidRPr="00775A34">
              <w:rPr>
                <w:b/>
              </w:rPr>
              <w:t xml:space="preserve">Методы редактирования графики </w:t>
            </w:r>
            <w:proofErr w:type="spellStart"/>
            <w:r w:rsidRPr="00775A34">
              <w:rPr>
                <w:b/>
              </w:rPr>
              <w:t>AutoCAD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037B6" w:rsidRDefault="009755DC" w:rsidP="0040337A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Default="009755DC" w:rsidP="0002720E"/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32204" w:rsidRDefault="009755DC" w:rsidP="00E31C0A">
            <w:pPr>
              <w:jc w:val="center"/>
            </w:pPr>
          </w:p>
        </w:tc>
      </w:tr>
      <w:tr w:rsidR="001B2688" w:rsidRPr="007037B6" w:rsidTr="00BC61C0">
        <w:trPr>
          <w:trHeight w:val="72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6E1588" w:rsidRDefault="001B2688" w:rsidP="009755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755DC">
              <w:rPr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F7135" w:rsidRDefault="001B2688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 №1</w:t>
            </w:r>
            <w:r w:rsidR="009755DC" w:rsidRPr="001F7135">
              <w:rPr>
                <w:rFonts w:eastAsia="Calibri"/>
                <w:b/>
                <w:bCs/>
                <w:i/>
              </w:rPr>
              <w:t>4</w:t>
            </w:r>
          </w:p>
          <w:p w:rsidR="001B2688" w:rsidRPr="009755DC" w:rsidRDefault="009755DC" w:rsidP="0040337A">
            <w:pPr>
              <w:pStyle w:val="11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755DC">
              <w:rPr>
                <w:sz w:val="24"/>
                <w:szCs w:val="24"/>
              </w:rPr>
              <w:t xml:space="preserve">Операция Соединение. Операции Фаска. </w:t>
            </w:r>
            <w:proofErr w:type="spellStart"/>
            <w:r w:rsidRPr="009755DC">
              <w:rPr>
                <w:sz w:val="24"/>
                <w:szCs w:val="24"/>
              </w:rPr>
              <w:t>Скругление</w:t>
            </w:r>
            <w:proofErr w:type="spellEnd"/>
            <w:r w:rsidRPr="009755DC">
              <w:rPr>
                <w:sz w:val="24"/>
                <w:szCs w:val="24"/>
              </w:rPr>
              <w:t xml:space="preserve">. Поворот объектов </w:t>
            </w:r>
            <w:proofErr w:type="spellStart"/>
            <w:r w:rsidRPr="009755DC">
              <w:rPr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1B2688" w:rsidRPr="007037B6" w:rsidTr="00ED07C2">
        <w:trPr>
          <w:trHeight w:val="726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9755DC" w:rsidRDefault="001B2688" w:rsidP="009755DC">
            <w:pPr>
              <w:jc w:val="center"/>
              <w:rPr>
                <w:lang w:val="en-US"/>
              </w:rPr>
            </w:pPr>
            <w:r>
              <w:t>1</w:t>
            </w:r>
            <w:r w:rsidR="009755DC">
              <w:rPr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6E1588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b/>
              </w:rPr>
              <w:t xml:space="preserve">Тема 4.5 </w:t>
            </w:r>
            <w:r w:rsidRPr="00166CC3">
              <w:rPr>
                <w:b/>
              </w:rPr>
              <w:t xml:space="preserve">Основы работы в графической среде </w:t>
            </w:r>
            <w:proofErr w:type="spellStart"/>
            <w:r w:rsidRPr="00166CC3">
              <w:rPr>
                <w:b/>
              </w:rPr>
              <w:t>Autodesk</w:t>
            </w:r>
            <w:proofErr w:type="spellEnd"/>
            <w:r w:rsidRPr="00166CC3">
              <w:rPr>
                <w:b/>
              </w:rPr>
              <w:t xml:space="preserve">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0337A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</w:p>
        </w:tc>
      </w:tr>
      <w:tr w:rsidR="001B2688" w:rsidRPr="007037B6" w:rsidTr="00ED07C2">
        <w:trPr>
          <w:trHeight w:val="726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F7135" w:rsidRDefault="001B2688" w:rsidP="00840B12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9755DC" w:rsidRDefault="001B2688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</w:rPr>
              <w:t>1</w:t>
            </w:r>
            <w:r w:rsidR="009755DC" w:rsidRPr="009755DC">
              <w:rPr>
                <w:rFonts w:eastAsia="Calibri"/>
                <w:b/>
                <w:bCs/>
                <w:i/>
              </w:rPr>
              <w:t>5</w:t>
            </w:r>
          </w:p>
          <w:p w:rsidR="001B2688" w:rsidRPr="009755DC" w:rsidRDefault="009755DC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9755DC">
              <w:t>Манипуляции со слоями. Массив, Зеркало.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E31C0A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E31C0A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9755DC" w:rsidRPr="007037B6" w:rsidTr="00ED07C2">
        <w:trPr>
          <w:trHeight w:val="726"/>
          <w:jc w:val="center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840B12" w:rsidRDefault="009755DC" w:rsidP="00840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1F7135" w:rsidRDefault="009755DC" w:rsidP="00975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</w:rPr>
              <w:t>1</w:t>
            </w:r>
            <w:r w:rsidRPr="001F7135">
              <w:rPr>
                <w:rFonts w:eastAsia="Calibri"/>
                <w:b/>
                <w:bCs/>
                <w:i/>
              </w:rPr>
              <w:t>6</w:t>
            </w:r>
          </w:p>
          <w:p w:rsidR="009755DC" w:rsidRPr="009755DC" w:rsidRDefault="009755DC" w:rsidP="0060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9755DC">
              <w:t>Применение «ручек» для редактирования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C" w:rsidRPr="007037B6" w:rsidRDefault="009755DC" w:rsidP="00E31C0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Default="009755DC" w:rsidP="004E716A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037B6" w:rsidRDefault="009755DC" w:rsidP="00E31C0A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DC" w:rsidRPr="00732204" w:rsidRDefault="009755DC" w:rsidP="00E31C0A">
            <w:pPr>
              <w:jc w:val="center"/>
            </w:pPr>
          </w:p>
        </w:tc>
      </w:tr>
      <w:tr w:rsidR="001B2688" w:rsidRPr="007037B6" w:rsidTr="00166CC3">
        <w:trPr>
          <w:trHeight w:val="36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166CC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8" w:rsidRDefault="001B2688" w:rsidP="00166CC3">
            <w:pPr>
              <w:jc w:val="both"/>
              <w:rPr>
                <w:b/>
              </w:rPr>
            </w:pPr>
            <w:r w:rsidRPr="00B50563">
              <w:rPr>
                <w:b/>
              </w:rPr>
              <w:t>Тема 4.6</w:t>
            </w:r>
            <w:r>
              <w:rPr>
                <w:b/>
              </w:rPr>
              <w:t xml:space="preserve"> </w:t>
            </w:r>
            <w:r w:rsidRPr="00166CC3">
              <w:rPr>
                <w:b/>
              </w:rPr>
              <w:t xml:space="preserve">Основные инструменты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</w:p>
        </w:tc>
      </w:tr>
      <w:tr w:rsidR="001B2688" w:rsidRPr="007037B6" w:rsidTr="003C2D7F">
        <w:trPr>
          <w:trHeight w:val="72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4E716A" w:rsidRDefault="001B2688" w:rsidP="00840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8" w:rsidRPr="001F7135" w:rsidRDefault="001B2688" w:rsidP="0016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</w:rPr>
              <w:t>1</w:t>
            </w:r>
            <w:r w:rsidR="001F7135">
              <w:rPr>
                <w:rFonts w:eastAsia="Calibri"/>
                <w:b/>
                <w:bCs/>
                <w:i/>
              </w:rPr>
              <w:t>7</w:t>
            </w:r>
          </w:p>
          <w:p w:rsidR="001B2688" w:rsidRDefault="001B2688" w:rsidP="00166CC3">
            <w:pPr>
              <w:rPr>
                <w:rFonts w:eastAsia="Calibri"/>
                <w:b/>
                <w:bCs/>
              </w:rPr>
            </w:pPr>
            <w:r>
              <w:t xml:space="preserve">Инструмент </w:t>
            </w:r>
            <w:proofErr w:type="spellStart"/>
            <w:r>
              <w:t>полилиния</w:t>
            </w:r>
            <w:proofErr w:type="spellEnd"/>
            <w:r>
              <w:t>. Инструмент сплайн (</w:t>
            </w:r>
            <w:proofErr w:type="spellStart"/>
            <w:r>
              <w:t>Spline</w:t>
            </w:r>
            <w:proofErr w:type="spellEnd"/>
            <w:r>
              <w:t>) И</w:t>
            </w:r>
            <w:r>
              <w:t>н</w:t>
            </w:r>
            <w:r>
              <w:t>струмент многоугольник (</w:t>
            </w:r>
            <w:proofErr w:type="spellStart"/>
            <w:r>
              <w:t>Polygon</w:t>
            </w:r>
            <w:proofErr w:type="spellEnd"/>
            <w:r>
              <w:t>). Инструменты дуга (</w:t>
            </w:r>
            <w:proofErr w:type="spellStart"/>
            <w:r>
              <w:t>Arc</w:t>
            </w:r>
            <w:proofErr w:type="spellEnd"/>
            <w:r>
              <w:t>). Инструмент круг (</w:t>
            </w:r>
            <w:proofErr w:type="spellStart"/>
            <w:r>
              <w:t>Circle</w:t>
            </w:r>
            <w:proofErr w:type="spellEnd"/>
            <w:r>
              <w:t>). Инструмент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4E716A">
        <w:trPr>
          <w:trHeight w:val="527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4E716A" w:rsidRDefault="001B2688" w:rsidP="00166CC3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keepNext/>
              <w:keepLines/>
              <w:spacing w:after="8" w:line="271" w:lineRule="auto"/>
              <w:ind w:left="10" w:right="573" w:hanging="10"/>
              <w:jc w:val="both"/>
              <w:outlineLvl w:val="0"/>
              <w:rPr>
                <w:rFonts w:eastAsia="Calibri"/>
                <w:b/>
                <w:bCs/>
                <w:i/>
              </w:rPr>
            </w:pPr>
            <w:r w:rsidRPr="00DF06BA">
              <w:rPr>
                <w:b/>
                <w:color w:val="000000"/>
                <w:szCs w:val="22"/>
              </w:rPr>
              <w:t xml:space="preserve">Тема </w:t>
            </w:r>
            <w:r>
              <w:rPr>
                <w:b/>
                <w:color w:val="000000"/>
                <w:szCs w:val="22"/>
              </w:rPr>
              <w:t xml:space="preserve">4.7 Способы оформления </w:t>
            </w:r>
            <w:r w:rsidRPr="00DF06BA">
              <w:rPr>
                <w:b/>
                <w:color w:val="000000"/>
                <w:szCs w:val="22"/>
              </w:rPr>
              <w:t>объектов черт</w:t>
            </w:r>
            <w:r w:rsidRPr="00DF06BA">
              <w:rPr>
                <w:b/>
                <w:color w:val="000000"/>
                <w:szCs w:val="22"/>
              </w:rPr>
              <w:t>е</w:t>
            </w:r>
            <w:r w:rsidRPr="00DF06BA">
              <w:rPr>
                <w:b/>
                <w:color w:val="000000"/>
                <w:szCs w:val="22"/>
              </w:rPr>
              <w:t>жа</w:t>
            </w:r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DF06BA">
              <w:rPr>
                <w:b/>
                <w:color w:val="000000"/>
                <w:szCs w:val="22"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484869">
        <w:trPr>
          <w:trHeight w:val="70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166CC3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840B12" w:rsidRDefault="001B2688" w:rsidP="009E729B">
            <w:pPr>
              <w:spacing w:line="259" w:lineRule="auto"/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</w:rPr>
              <w:t>1</w:t>
            </w:r>
            <w:r w:rsidR="001F7135">
              <w:rPr>
                <w:rFonts w:eastAsia="Calibri"/>
                <w:b/>
                <w:bCs/>
                <w:i/>
              </w:rPr>
              <w:t>8</w:t>
            </w:r>
          </w:p>
          <w:p w:rsidR="001B2688" w:rsidRPr="00DF06BA" w:rsidRDefault="001B2688" w:rsidP="004E716A">
            <w:pPr>
              <w:spacing w:line="259" w:lineRule="auto"/>
              <w:rPr>
                <w:b/>
                <w:color w:val="000000"/>
                <w:szCs w:val="22"/>
              </w:rPr>
            </w:pPr>
            <w:r>
              <w:t xml:space="preserve"> Линии и способы их отображения. Сплошные заливки.  Штриховки. </w:t>
            </w:r>
            <w:proofErr w:type="spellStart"/>
            <w:r>
              <w:t>Exspress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и пользовательские типы л</w:t>
            </w:r>
            <w:r>
              <w:t>и</w:t>
            </w:r>
            <w:r>
              <w:t>ний.</w:t>
            </w:r>
            <w:r w:rsidRPr="00BA462D">
              <w:rPr>
                <w:b/>
                <w:i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</w:p>
        </w:tc>
      </w:tr>
      <w:tr w:rsidR="001B2688" w:rsidRPr="007037B6" w:rsidTr="004E716A">
        <w:trPr>
          <w:trHeight w:val="24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4E716A" w:rsidRDefault="001B2688" w:rsidP="00166CC3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1F7135" w:rsidRDefault="001B2688" w:rsidP="004E716A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b/>
              </w:rPr>
              <w:t xml:space="preserve">Тема 4.8 Методы редактирования графики </w:t>
            </w:r>
            <w:proofErr w:type="spellStart"/>
            <w:r>
              <w:rPr>
                <w:b/>
              </w:rPr>
              <w:t>AutoCAD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ED07C2">
        <w:trPr>
          <w:trHeight w:val="1102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166CC3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4E716A" w:rsidRDefault="001B2688" w:rsidP="00893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>
              <w:rPr>
                <w:rFonts w:eastAsia="Calibri"/>
                <w:b/>
                <w:bCs/>
                <w:i/>
                <w:lang w:val="en-US"/>
              </w:rPr>
              <w:t>1</w:t>
            </w:r>
            <w:r w:rsidR="001F7135">
              <w:rPr>
                <w:rFonts w:eastAsia="Calibri"/>
                <w:b/>
                <w:bCs/>
                <w:i/>
              </w:rPr>
              <w:t>9</w:t>
            </w:r>
          </w:p>
          <w:p w:rsidR="001B2688" w:rsidRDefault="001B2688" w:rsidP="008930DF">
            <w:pPr>
              <w:jc w:val="both"/>
              <w:rPr>
                <w:b/>
              </w:rPr>
            </w:pPr>
            <w:r>
              <w:rPr>
                <w:color w:val="000000"/>
                <w:szCs w:val="22"/>
              </w:rPr>
              <w:t>Операция</w:t>
            </w:r>
            <w:proofErr w:type="gramStart"/>
            <w:r>
              <w:rPr>
                <w:color w:val="000000"/>
                <w:szCs w:val="22"/>
              </w:rPr>
              <w:t xml:space="preserve"> О</w:t>
            </w:r>
            <w:proofErr w:type="gramEnd"/>
            <w:r>
              <w:rPr>
                <w:color w:val="000000"/>
                <w:szCs w:val="22"/>
              </w:rPr>
              <w:t xml:space="preserve">брезать. Операция Удлинение. Операция </w:t>
            </w:r>
            <w:r w:rsidRPr="00ED7D5C">
              <w:rPr>
                <w:color w:val="000000"/>
                <w:szCs w:val="22"/>
              </w:rPr>
              <w:t xml:space="preserve">Разрыв в </w:t>
            </w:r>
            <w:proofErr w:type="spellStart"/>
            <w:r w:rsidRPr="00ED7D5C">
              <w:rPr>
                <w:color w:val="000000"/>
                <w:szCs w:val="22"/>
              </w:rPr>
              <w:t>точке</w:t>
            </w:r>
            <w:proofErr w:type="gramStart"/>
            <w:r>
              <w:rPr>
                <w:color w:val="000000"/>
                <w:szCs w:val="22"/>
              </w:rPr>
              <w:t>.О</w:t>
            </w:r>
            <w:proofErr w:type="gramEnd"/>
            <w:r>
              <w:rPr>
                <w:color w:val="000000"/>
                <w:szCs w:val="22"/>
              </w:rPr>
              <w:t>перация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 w:rsidRPr="00ED7D5C">
              <w:rPr>
                <w:color w:val="000000"/>
                <w:szCs w:val="22"/>
              </w:rPr>
              <w:t>Разрыв</w:t>
            </w:r>
            <w:r>
              <w:rPr>
                <w:color w:val="000000"/>
                <w:szCs w:val="22"/>
              </w:rPr>
              <w:t xml:space="preserve">. Операция </w:t>
            </w:r>
            <w:r w:rsidRPr="00ED7D5C">
              <w:rPr>
                <w:color w:val="000000"/>
                <w:szCs w:val="22"/>
              </w:rPr>
              <w:t>Соединение</w:t>
            </w:r>
            <w:r>
              <w:rPr>
                <w:color w:val="000000"/>
                <w:szCs w:val="22"/>
              </w:rPr>
              <w:t xml:space="preserve">. </w:t>
            </w:r>
            <w:r w:rsidRPr="00ED7D5C"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перации Фаска. </w:t>
            </w:r>
            <w:proofErr w:type="spellStart"/>
            <w:r>
              <w:rPr>
                <w:color w:val="000000"/>
                <w:szCs w:val="22"/>
              </w:rPr>
              <w:t>Скругление</w:t>
            </w:r>
            <w:proofErr w:type="spellEnd"/>
            <w:r>
              <w:rPr>
                <w:color w:val="000000"/>
                <w:szCs w:val="22"/>
              </w:rPr>
              <w:t xml:space="preserve">. </w:t>
            </w:r>
            <w:r w:rsidRPr="00ED7D5C">
              <w:rPr>
                <w:color w:val="000000"/>
                <w:szCs w:val="22"/>
              </w:rPr>
              <w:t xml:space="preserve">Выравнивание объектов </w:t>
            </w:r>
            <w:proofErr w:type="spellStart"/>
            <w:r w:rsidRPr="00ED7D5C">
              <w:rPr>
                <w:color w:val="000000"/>
                <w:szCs w:val="22"/>
              </w:rPr>
              <w:t>AutoCAD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</w:p>
        </w:tc>
      </w:tr>
      <w:tr w:rsidR="001B2688" w:rsidRPr="007037B6" w:rsidTr="004E716A">
        <w:trPr>
          <w:trHeight w:val="28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166CC3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840B12" w:rsidRDefault="001B2688" w:rsidP="004E716A">
            <w:pPr>
              <w:jc w:val="both"/>
              <w:rPr>
                <w:rFonts w:eastAsia="Calibri"/>
                <w:b/>
                <w:bCs/>
                <w:i/>
                <w:lang w:val="en-US"/>
              </w:rPr>
            </w:pPr>
            <w:r>
              <w:rPr>
                <w:b/>
              </w:rPr>
              <w:t>Тема 4.9 Оформление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1B2688" w:rsidRPr="007037B6" w:rsidTr="00ED07C2">
        <w:trPr>
          <w:trHeight w:val="1395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Default="001B2688" w:rsidP="00166CC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840B12" w:rsidRDefault="001B2688" w:rsidP="00893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 w:rsidR="001F7135">
              <w:rPr>
                <w:rFonts w:eastAsia="Calibri"/>
                <w:b/>
                <w:bCs/>
                <w:i/>
              </w:rPr>
              <w:t>20</w:t>
            </w:r>
          </w:p>
          <w:p w:rsidR="00234250" w:rsidRPr="00234250" w:rsidRDefault="00234250" w:rsidP="00234250">
            <w:pPr>
              <w:keepNext/>
              <w:keepLines/>
              <w:spacing w:before="40" w:after="60" w:line="259" w:lineRule="auto"/>
              <w:ind w:left="-5"/>
              <w:outlineLvl w:val="4"/>
            </w:pPr>
            <w:r w:rsidRPr="00234250">
              <w:t>Способы редактирования свойств объектов Интеллект</w:t>
            </w:r>
            <w:r w:rsidRPr="00234250">
              <w:t>у</w:t>
            </w:r>
            <w:r w:rsidRPr="00234250">
              <w:t>альные ручки элементов оформления Объектная привя</w:t>
            </w:r>
            <w:r w:rsidRPr="00234250">
              <w:t>з</w:t>
            </w:r>
            <w:r w:rsidRPr="00234250">
              <w:t xml:space="preserve">ка. </w:t>
            </w:r>
            <w:proofErr w:type="spellStart"/>
            <w:r w:rsidRPr="00234250">
              <w:t>Отрисовка</w:t>
            </w:r>
            <w:proofErr w:type="spellEnd"/>
            <w:r w:rsidRPr="00234250">
              <w:t xml:space="preserve"> ситуации условными топографическими знаками. </w:t>
            </w:r>
          </w:p>
          <w:p w:rsidR="001B2688" w:rsidRDefault="001B2688" w:rsidP="008930DF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</w:p>
        </w:tc>
      </w:tr>
      <w:tr w:rsidR="001B2688" w:rsidRPr="007037B6" w:rsidTr="00ED07C2">
        <w:trPr>
          <w:trHeight w:val="372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234250" w:rsidRDefault="00234250" w:rsidP="00982B5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8" w:rsidRPr="001F7135" w:rsidRDefault="001B2688" w:rsidP="004E716A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4.10. Выполнение чертежей по специальности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037B6" w:rsidRDefault="001B2688" w:rsidP="004E716A">
            <w:pPr>
              <w:jc w:val="both"/>
            </w:pPr>
            <w:r>
              <w:t>МУ</w:t>
            </w:r>
            <w:r w:rsidRPr="007037B6">
              <w:t xml:space="preserve"> по выполнению практических работ, </w:t>
            </w:r>
            <w:proofErr w:type="spellStart"/>
            <w:r w:rsidRPr="00166CC3">
              <w:rPr>
                <w:b/>
              </w:rPr>
              <w:t>AutoCAD</w:t>
            </w:r>
            <w:proofErr w:type="spellEnd"/>
            <w:r>
              <w:t>, р</w:t>
            </w:r>
            <w:r w:rsidRPr="007037B6">
              <w:t>аздато</w:t>
            </w:r>
            <w:r w:rsidRPr="007037B6">
              <w:t>ч</w:t>
            </w:r>
            <w:r w:rsidRPr="007037B6">
              <w:t>ный материал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9E729B" w:rsidRDefault="001B2688" w:rsidP="009E729B">
            <w:r w:rsidRPr="00484869">
              <w:t>5.Самостоятельная раб</w:t>
            </w:r>
            <w:r w:rsidRPr="00484869">
              <w:t>о</w:t>
            </w:r>
            <w:r w:rsidRPr="00484869">
              <w:t xml:space="preserve">та </w:t>
            </w:r>
            <w:proofErr w:type="gramStart"/>
            <w:r w:rsidRPr="00484869">
              <w:t>обучающихся</w:t>
            </w:r>
            <w:proofErr w:type="gramEnd"/>
            <w:r w:rsidRPr="00484869">
              <w:t>:</w:t>
            </w:r>
            <w:r>
              <w:rPr>
                <w:b/>
              </w:rPr>
              <w:t xml:space="preserve"> </w:t>
            </w:r>
            <w:r>
              <w:t>В</w:t>
            </w:r>
            <w:r>
              <w:t>ы</w:t>
            </w:r>
            <w:r>
              <w:t>полнение 3Д-моделей деталей. 9ч.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688" w:rsidRPr="00732204" w:rsidRDefault="001B2688" w:rsidP="00166CC3">
            <w:pPr>
              <w:jc w:val="center"/>
            </w:pPr>
            <w:r w:rsidRPr="00732204">
              <w:t>ОК</w:t>
            </w:r>
            <w:r>
              <w:t xml:space="preserve"> </w:t>
            </w:r>
            <w:r w:rsidRPr="00732204">
              <w:t>1-7</w:t>
            </w:r>
          </w:p>
        </w:tc>
      </w:tr>
      <w:tr w:rsidR="00234250" w:rsidRPr="007037B6" w:rsidTr="00234250">
        <w:trPr>
          <w:trHeight w:val="967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166CC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0" w:rsidRPr="001F7135" w:rsidRDefault="00234250" w:rsidP="00234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 w:rsidR="001F7135">
              <w:rPr>
                <w:rFonts w:eastAsia="Calibri"/>
                <w:b/>
                <w:bCs/>
                <w:i/>
              </w:rPr>
              <w:t>21</w:t>
            </w:r>
          </w:p>
          <w:p w:rsidR="00234250" w:rsidRPr="00234250" w:rsidRDefault="00234250" w:rsidP="00234250">
            <w:r w:rsidRPr="00234250">
              <w:t xml:space="preserve">Горизонтальная планировка. </w:t>
            </w:r>
            <w:proofErr w:type="spellStart"/>
            <w:r w:rsidRPr="00234250">
              <w:t>Отрисовка</w:t>
            </w:r>
            <w:proofErr w:type="spellEnd"/>
            <w:r w:rsidRPr="00234250">
              <w:t xml:space="preserve"> проездов. Ве</w:t>
            </w:r>
            <w:r w:rsidRPr="00234250">
              <w:t>р</w:t>
            </w:r>
            <w:r w:rsidRPr="00234250">
              <w:t xml:space="preserve">тикальная планировка. Создание поверхности.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9E729B">
            <w:pPr>
              <w:rPr>
                <w:b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32204" w:rsidRDefault="00234250" w:rsidP="00166CC3">
            <w:pPr>
              <w:jc w:val="center"/>
            </w:pPr>
          </w:p>
        </w:tc>
      </w:tr>
      <w:tr w:rsidR="00234250" w:rsidRPr="007037B6" w:rsidTr="00234250">
        <w:trPr>
          <w:trHeight w:val="967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166CC3">
            <w:pPr>
              <w:jc w:val="center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234250" w:rsidRDefault="00234250" w:rsidP="00234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  <w:r w:rsidRPr="007037B6">
              <w:rPr>
                <w:rFonts w:eastAsia="Calibri"/>
                <w:b/>
                <w:bCs/>
                <w:i/>
              </w:rPr>
              <w:t>Практическая работа №</w:t>
            </w:r>
            <w:r w:rsidR="001F7135">
              <w:rPr>
                <w:rFonts w:eastAsia="Calibri"/>
                <w:b/>
                <w:bCs/>
                <w:i/>
              </w:rPr>
              <w:t>22</w:t>
            </w:r>
          </w:p>
          <w:p w:rsidR="00234250" w:rsidRPr="00234250" w:rsidRDefault="00234250" w:rsidP="00234250">
            <w:pPr>
              <w:jc w:val="both"/>
              <w:rPr>
                <w:rFonts w:eastAsia="Calibri"/>
              </w:rPr>
            </w:pPr>
            <w:r w:rsidRPr="00234250">
              <w:t>Подготовка и оформление практических заданий. П</w:t>
            </w:r>
            <w:r w:rsidRPr="00234250">
              <w:t>о</w:t>
            </w:r>
            <w:r w:rsidRPr="00234250">
              <w:t xml:space="preserve">строение условных знаков и топографических планов средствами </w:t>
            </w:r>
            <w:r w:rsidRPr="00234250">
              <w:rPr>
                <w:lang w:val="en-US"/>
              </w:rPr>
              <w:t>NANO</w:t>
            </w:r>
            <w:r w:rsidRPr="00234250">
              <w:t>CAD . Работа с текстом. Размещение надписей на карте.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9E729B">
            <w:pPr>
              <w:rPr>
                <w:b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32204" w:rsidRDefault="00234250" w:rsidP="00166CC3">
            <w:pPr>
              <w:jc w:val="center"/>
            </w:pPr>
          </w:p>
        </w:tc>
      </w:tr>
      <w:tr w:rsidR="00234250" w:rsidRPr="007037B6" w:rsidTr="00234250">
        <w:trPr>
          <w:trHeight w:val="369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166CC3">
            <w:pPr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0" w:rsidRPr="00234250" w:rsidRDefault="00234250" w:rsidP="00234250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166CC3">
            <w:pPr>
              <w:jc w:val="center"/>
            </w:pPr>
            <w:r w:rsidRPr="007037B6">
              <w:t xml:space="preserve">Практическая </w:t>
            </w:r>
            <w:r w:rsidRPr="007037B6">
              <w:br/>
              <w:t>работа</w:t>
            </w:r>
          </w:p>
          <w:p w:rsidR="00234250" w:rsidRPr="007037B6" w:rsidRDefault="00234250" w:rsidP="00166CC3">
            <w:pPr>
              <w:jc w:val="center"/>
            </w:pPr>
            <w:r>
              <w:t>Контроль знаний, умений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9E729B">
            <w:pPr>
              <w:rPr>
                <w:b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32204" w:rsidRDefault="00234250" w:rsidP="00166CC3">
            <w:pPr>
              <w:jc w:val="center"/>
            </w:pPr>
          </w:p>
        </w:tc>
      </w:tr>
      <w:tr w:rsidR="00234250" w:rsidRPr="007037B6" w:rsidTr="00234250">
        <w:trPr>
          <w:trHeight w:val="369"/>
          <w:jc w:val="center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234250" w:rsidRDefault="00234250" w:rsidP="00166C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0" w:rsidRPr="00234250" w:rsidRDefault="00234250" w:rsidP="00234250">
            <w:pPr>
              <w:jc w:val="both"/>
              <w:rPr>
                <w:rFonts w:eastAsia="Calibri"/>
              </w:rPr>
            </w:pPr>
            <w:r w:rsidRPr="00775A34">
              <w:rPr>
                <w:b/>
              </w:rPr>
              <w:t xml:space="preserve">Контрольная работа по разделу 4. </w:t>
            </w:r>
            <w:r w:rsidRPr="00775A34">
              <w:t xml:space="preserve">Организация работы </w:t>
            </w:r>
            <w:r w:rsidRPr="00775A34">
              <w:lastRenderedPageBreak/>
              <w:t>с чертежами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9E729B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32204" w:rsidRDefault="00234250" w:rsidP="00166CC3">
            <w:pPr>
              <w:jc w:val="center"/>
            </w:pPr>
          </w:p>
        </w:tc>
      </w:tr>
      <w:tr w:rsidR="00234250" w:rsidRPr="007037B6" w:rsidTr="00ED07C2">
        <w:trPr>
          <w:trHeight w:val="445"/>
          <w:jc w:val="center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166CC3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0" w:rsidRPr="007037B6" w:rsidRDefault="00234250" w:rsidP="00ED07C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Всего: </w:t>
            </w:r>
            <w:r>
              <w:rPr>
                <w:rFonts w:eastAsia="Calibri"/>
                <w:b/>
                <w:bCs/>
                <w:i/>
                <w:lang w:val="en-US"/>
              </w:rPr>
              <w:t>4</w:t>
            </w:r>
            <w:r>
              <w:rPr>
                <w:rFonts w:eastAsia="Calibri"/>
                <w:b/>
                <w:bCs/>
                <w:i/>
              </w:rPr>
              <w:t>0ч.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037B6" w:rsidRDefault="00234250" w:rsidP="00166CC3">
            <w:pPr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Default="00234250" w:rsidP="009E729B">
            <w:pPr>
              <w:rPr>
                <w:b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50" w:rsidRPr="00732204" w:rsidRDefault="00234250" w:rsidP="00166CC3">
            <w:pPr>
              <w:jc w:val="center"/>
            </w:pPr>
          </w:p>
        </w:tc>
      </w:tr>
    </w:tbl>
    <w:p w:rsidR="00BA44A4" w:rsidRPr="00166CC3" w:rsidRDefault="00BA44A4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98F" w:rsidRPr="00583FB8" w:rsidRDefault="0070798F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583FB8">
        <w:rPr>
          <w:rFonts w:ascii="Times New Roman" w:hAnsi="Times New Roman" w:cs="Times New Roman"/>
          <w:sz w:val="24"/>
          <w:szCs w:val="24"/>
        </w:rPr>
        <w:t>: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583FB8">
        <w:rPr>
          <w:rFonts w:ascii="Times New Roman" w:hAnsi="Times New Roman" w:cs="Times New Roman"/>
          <w:sz w:val="24"/>
          <w:szCs w:val="24"/>
        </w:rPr>
        <w:t>в</w:t>
      </w:r>
      <w:r w:rsidRPr="00583FB8">
        <w:rPr>
          <w:rFonts w:ascii="Times New Roman" w:hAnsi="Times New Roman" w:cs="Times New Roman"/>
          <w:sz w:val="24"/>
          <w:szCs w:val="24"/>
        </w:rPr>
        <w:t>ность и качество.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A55E08" w:rsidRPr="001F7135" w:rsidRDefault="00A55E08" w:rsidP="0045119C">
      <w:pPr>
        <w:jc w:val="center"/>
        <w:rPr>
          <w:b/>
          <w:bCs/>
        </w:rPr>
      </w:pPr>
    </w:p>
    <w:p w:rsidR="0070798F" w:rsidRPr="00981865" w:rsidRDefault="0070798F" w:rsidP="0045119C">
      <w:pPr>
        <w:jc w:val="center"/>
        <w:rPr>
          <w:b/>
          <w:bCs/>
        </w:rPr>
      </w:pPr>
      <w:r w:rsidRPr="00981865">
        <w:rPr>
          <w:b/>
          <w:bCs/>
        </w:rPr>
        <w:t>ПЕРЕЧЕНЬ ЛИТЕРАТУРЫ И СРЕДСТВ ОБУЧЕНИЯ</w:t>
      </w:r>
    </w:p>
    <w:p w:rsidR="00234250" w:rsidRPr="00775A34" w:rsidRDefault="00234250" w:rsidP="00234250">
      <w:pPr>
        <w:ind w:left="360"/>
        <w:jc w:val="both"/>
        <w:rPr>
          <w:b/>
        </w:rPr>
      </w:pPr>
      <w:r w:rsidRPr="00775A34">
        <w:rPr>
          <w:b/>
        </w:rPr>
        <w:t>Основная литература:</w:t>
      </w:r>
    </w:p>
    <w:p w:rsidR="00234250" w:rsidRPr="00775A34" w:rsidRDefault="00234250" w:rsidP="00234250">
      <w:pPr>
        <w:numPr>
          <w:ilvl w:val="0"/>
          <w:numId w:val="35"/>
        </w:numPr>
        <w:jc w:val="both"/>
        <w:rPr>
          <w:shd w:val="clear" w:color="auto" w:fill="FFFFFF"/>
        </w:rPr>
      </w:pPr>
      <w:r w:rsidRPr="00775A34">
        <w:rPr>
          <w:shd w:val="clear" w:color="auto" w:fill="FFFFFF"/>
        </w:rPr>
        <w:t xml:space="preserve">Березина Н. А.  </w:t>
      </w:r>
      <w:r w:rsidRPr="00775A34">
        <w:rPr>
          <w:bCs/>
          <w:shd w:val="clear" w:color="auto" w:fill="FFFFFF"/>
        </w:rPr>
        <w:t xml:space="preserve">Инженерная графика </w:t>
      </w:r>
      <w:r w:rsidRPr="00775A34">
        <w:t>[Электронный ресурс]</w:t>
      </w:r>
      <w:r w:rsidRPr="00775A34">
        <w:rPr>
          <w:shd w:val="clear" w:color="auto" w:fill="FFFFFF"/>
        </w:rPr>
        <w:t xml:space="preserve">  : </w:t>
      </w:r>
      <w:proofErr w:type="spellStart"/>
      <w:r w:rsidRPr="00775A34">
        <w:rPr>
          <w:shd w:val="clear" w:color="auto" w:fill="FFFFFF"/>
        </w:rPr>
        <w:t>учеб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особие</w:t>
      </w:r>
      <w:proofErr w:type="spellEnd"/>
      <w:r>
        <w:rPr>
          <w:shd w:val="clear" w:color="auto" w:fill="FFFFFF"/>
        </w:rPr>
        <w:t xml:space="preserve"> / Н. А. Березина. – М.</w:t>
      </w:r>
      <w:r w:rsidRPr="00775A34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proofErr w:type="spellStart"/>
      <w:r w:rsidRPr="00775A34">
        <w:rPr>
          <w:shd w:val="clear" w:color="auto" w:fill="FFFFFF"/>
        </w:rPr>
        <w:t>КноРус</w:t>
      </w:r>
      <w:proofErr w:type="spellEnd"/>
      <w:r w:rsidRPr="00775A34">
        <w:rPr>
          <w:shd w:val="clear" w:color="auto" w:fill="FFFFFF"/>
        </w:rPr>
        <w:t>, 2018. – 271 с. – (</w:t>
      </w:r>
      <w:proofErr w:type="gramStart"/>
      <w:r w:rsidRPr="00775A34">
        <w:rPr>
          <w:shd w:val="clear" w:color="auto" w:fill="FFFFFF"/>
          <w:lang w:val="en-US"/>
        </w:rPr>
        <w:t>C</w:t>
      </w:r>
      <w:proofErr w:type="spellStart"/>
      <w:proofErr w:type="gramEnd"/>
      <w:r w:rsidRPr="00775A34">
        <w:rPr>
          <w:shd w:val="clear" w:color="auto" w:fill="FFFFFF"/>
        </w:rPr>
        <w:t>реднее</w:t>
      </w:r>
      <w:proofErr w:type="spellEnd"/>
      <w:r w:rsidRPr="00775A34">
        <w:rPr>
          <w:shd w:val="clear" w:color="auto" w:fill="FFFFFF"/>
        </w:rPr>
        <w:t xml:space="preserve"> професси</w:t>
      </w:r>
      <w:r w:rsidRPr="00775A34">
        <w:rPr>
          <w:shd w:val="clear" w:color="auto" w:fill="FFFFFF"/>
        </w:rPr>
        <w:t>о</w:t>
      </w:r>
      <w:r w:rsidRPr="00775A34">
        <w:rPr>
          <w:shd w:val="clear" w:color="auto" w:fill="FFFFFF"/>
        </w:rPr>
        <w:t>нальное образование). – Режим доступа</w:t>
      </w:r>
      <w:proofErr w:type="gramStart"/>
      <w:r w:rsidRPr="00775A34"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r w:rsidRPr="00775A34">
        <w:rPr>
          <w:shd w:val="clear" w:color="auto" w:fill="FFFFFF"/>
        </w:rPr>
        <w:t xml:space="preserve">https://www.book.ru/book/924130 </w:t>
      </w:r>
    </w:p>
    <w:p w:rsidR="00234250" w:rsidRPr="00775A34" w:rsidRDefault="00234250" w:rsidP="00234250">
      <w:pPr>
        <w:numPr>
          <w:ilvl w:val="0"/>
          <w:numId w:val="35"/>
        </w:numPr>
        <w:jc w:val="both"/>
        <w:rPr>
          <w:shd w:val="clear" w:color="auto" w:fill="FFFFFF"/>
        </w:rPr>
      </w:pPr>
      <w:r w:rsidRPr="00775A34">
        <w:rPr>
          <w:bCs/>
          <w:shd w:val="clear" w:color="auto" w:fill="FFFFFF"/>
        </w:rPr>
        <w:t xml:space="preserve">Куликов В. П. Инженерная графика </w:t>
      </w:r>
      <w:r w:rsidRPr="00775A34">
        <w:t>[Электронный ресурс]</w:t>
      </w:r>
      <w:r>
        <w:rPr>
          <w:shd w:val="clear" w:color="auto" w:fill="FFFFFF"/>
        </w:rPr>
        <w:t xml:space="preserve">: учебник / В. П. Куликов. – </w:t>
      </w:r>
      <w:proofErr w:type="spellStart"/>
      <w:r>
        <w:rPr>
          <w:shd w:val="clear" w:color="auto" w:fill="FFFFFF"/>
        </w:rPr>
        <w:t>М.</w:t>
      </w:r>
      <w:r w:rsidRPr="00775A34">
        <w:rPr>
          <w:shd w:val="clear" w:color="auto" w:fill="FFFFFF"/>
        </w:rPr>
        <w:t>:КноРус</w:t>
      </w:r>
      <w:proofErr w:type="spellEnd"/>
      <w:r w:rsidRPr="00775A34">
        <w:rPr>
          <w:shd w:val="clear" w:color="auto" w:fill="FFFFFF"/>
        </w:rPr>
        <w:t>, 2019. – 284 с. – (</w:t>
      </w:r>
      <w:proofErr w:type="gramStart"/>
      <w:r w:rsidRPr="00775A34">
        <w:rPr>
          <w:shd w:val="clear" w:color="auto" w:fill="FFFFFF"/>
          <w:lang w:val="en-US"/>
        </w:rPr>
        <w:t>C</w:t>
      </w:r>
      <w:proofErr w:type="spellStart"/>
      <w:proofErr w:type="gramEnd"/>
      <w:r w:rsidRPr="00775A34">
        <w:rPr>
          <w:shd w:val="clear" w:color="auto" w:fill="FFFFFF"/>
        </w:rPr>
        <w:t>реднее</w:t>
      </w:r>
      <w:proofErr w:type="spellEnd"/>
      <w:r w:rsidRPr="00775A34">
        <w:rPr>
          <w:shd w:val="clear" w:color="auto" w:fill="FFFFFF"/>
        </w:rPr>
        <w:t xml:space="preserve"> профессиональное обр</w:t>
      </w:r>
      <w:r w:rsidRPr="00775A34">
        <w:rPr>
          <w:shd w:val="clear" w:color="auto" w:fill="FFFFFF"/>
        </w:rPr>
        <w:t>а</w:t>
      </w:r>
      <w:r w:rsidRPr="00775A34">
        <w:rPr>
          <w:shd w:val="clear" w:color="auto" w:fill="FFFFFF"/>
        </w:rPr>
        <w:t>зование). – Режим доступа</w:t>
      </w:r>
      <w:proofErr w:type="gramStart"/>
      <w:r w:rsidRPr="00775A34">
        <w:rPr>
          <w:shd w:val="clear" w:color="auto" w:fill="FFFFFF"/>
        </w:rPr>
        <w:t xml:space="preserve"> :</w:t>
      </w:r>
      <w:proofErr w:type="gramEnd"/>
      <w:r w:rsidRPr="00775A34">
        <w:rPr>
          <w:shd w:val="clear" w:color="auto" w:fill="FFFFFF"/>
        </w:rPr>
        <w:t xml:space="preserve"> https://www.book.ru/book/930197 </w:t>
      </w:r>
    </w:p>
    <w:p w:rsidR="00234250" w:rsidRPr="00775A34" w:rsidRDefault="00234250" w:rsidP="00234250">
      <w:pPr>
        <w:numPr>
          <w:ilvl w:val="0"/>
          <w:numId w:val="35"/>
        </w:numPr>
        <w:jc w:val="both"/>
        <w:rPr>
          <w:shd w:val="clear" w:color="auto" w:fill="FFFFFF"/>
        </w:rPr>
      </w:pPr>
      <w:proofErr w:type="spellStart"/>
      <w:r w:rsidRPr="00775A34">
        <w:rPr>
          <w:shd w:val="clear" w:color="auto" w:fill="FFFFFF"/>
        </w:rPr>
        <w:t>Чекмарев</w:t>
      </w:r>
      <w:proofErr w:type="spellEnd"/>
      <w:r>
        <w:rPr>
          <w:shd w:val="clear" w:color="auto" w:fill="FFFFFF"/>
        </w:rPr>
        <w:t xml:space="preserve"> </w:t>
      </w:r>
      <w:r w:rsidRPr="00775A34">
        <w:rPr>
          <w:shd w:val="clear" w:color="auto" w:fill="FFFFFF"/>
        </w:rPr>
        <w:t>А. А. </w:t>
      </w:r>
      <w:r w:rsidRPr="00775A34">
        <w:rPr>
          <w:bCs/>
          <w:shd w:val="clear" w:color="auto" w:fill="FFFFFF"/>
        </w:rPr>
        <w:t xml:space="preserve">Инженерная графика </w:t>
      </w:r>
      <w:r w:rsidRPr="00775A34">
        <w:t>[Электронный ресурс]</w:t>
      </w:r>
      <w:r w:rsidRPr="00775A34">
        <w:rPr>
          <w:shd w:val="clear" w:color="auto" w:fill="FFFFFF"/>
        </w:rPr>
        <w:t xml:space="preserve"> : учебное пособие /                                    А. </w:t>
      </w:r>
      <w:r>
        <w:rPr>
          <w:shd w:val="clear" w:color="auto" w:fill="FFFFFF"/>
        </w:rPr>
        <w:t>А. </w:t>
      </w:r>
      <w:proofErr w:type="spellStart"/>
      <w:r>
        <w:rPr>
          <w:shd w:val="clear" w:color="auto" w:fill="FFFFFF"/>
        </w:rPr>
        <w:t>Чекмарев</w:t>
      </w:r>
      <w:proofErr w:type="spellEnd"/>
      <w:r>
        <w:rPr>
          <w:shd w:val="clear" w:color="auto" w:fill="FFFFFF"/>
        </w:rPr>
        <w:t>, В. К. Осипов. – М.</w:t>
      </w:r>
      <w:r w:rsidRPr="00775A34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proofErr w:type="spellStart"/>
      <w:r w:rsidRPr="00775A34">
        <w:rPr>
          <w:shd w:val="clear" w:color="auto" w:fill="FFFFFF"/>
        </w:rPr>
        <w:t>КноРус</w:t>
      </w:r>
      <w:proofErr w:type="spellEnd"/>
      <w:r w:rsidRPr="00775A34">
        <w:rPr>
          <w:shd w:val="clear" w:color="auto" w:fill="FFFFFF"/>
        </w:rPr>
        <w:t>, 2018. – 434 с. – (</w:t>
      </w:r>
      <w:r w:rsidRPr="00775A34">
        <w:rPr>
          <w:shd w:val="clear" w:color="auto" w:fill="FFFFFF"/>
          <w:lang w:val="en-US"/>
        </w:rPr>
        <w:t>C</w:t>
      </w:r>
      <w:proofErr w:type="spellStart"/>
      <w:r w:rsidRPr="00775A34">
        <w:rPr>
          <w:shd w:val="clear" w:color="auto" w:fill="FFFFFF"/>
        </w:rPr>
        <w:t>реднее</w:t>
      </w:r>
      <w:proofErr w:type="spellEnd"/>
      <w:r w:rsidRPr="00775A34">
        <w:rPr>
          <w:shd w:val="clear" w:color="auto" w:fill="FFFFFF"/>
        </w:rPr>
        <w:t xml:space="preserve"> профессиональное образование). – Режим доступа: https://www.book.ru/book/927861</w:t>
      </w:r>
    </w:p>
    <w:p w:rsidR="00234250" w:rsidRPr="00775A34" w:rsidRDefault="00234250" w:rsidP="00234250">
      <w:pPr>
        <w:ind w:left="360"/>
        <w:jc w:val="both"/>
        <w:rPr>
          <w:shd w:val="clear" w:color="auto" w:fill="FFFFFF"/>
        </w:rPr>
      </w:pPr>
    </w:p>
    <w:p w:rsidR="00234250" w:rsidRPr="00775A34" w:rsidRDefault="00234250" w:rsidP="00234250">
      <w:pPr>
        <w:ind w:left="360"/>
        <w:jc w:val="both"/>
        <w:rPr>
          <w:b/>
        </w:rPr>
      </w:pPr>
      <w:r w:rsidRPr="00775A34">
        <w:rPr>
          <w:b/>
        </w:rPr>
        <w:t>Дополнительная литература:</w:t>
      </w:r>
    </w:p>
    <w:p w:rsidR="00234250" w:rsidRPr="00775A34" w:rsidRDefault="00234250" w:rsidP="00234250">
      <w:pPr>
        <w:numPr>
          <w:ilvl w:val="0"/>
          <w:numId w:val="34"/>
        </w:numPr>
        <w:jc w:val="both"/>
      </w:pPr>
      <w:r w:rsidRPr="00775A34">
        <w:t xml:space="preserve">Аверин В. Н. Компьютерная графика : учебник для студ. учреждений </w:t>
      </w:r>
      <w:proofErr w:type="spellStart"/>
      <w:r w:rsidRPr="00775A34">
        <w:t>сред.проф</w:t>
      </w:r>
      <w:proofErr w:type="spellEnd"/>
      <w:r w:rsidRPr="00775A34">
        <w:t>. о</w:t>
      </w:r>
      <w:r>
        <w:t>бразования / В. Н. Аверин. – М.</w:t>
      </w:r>
      <w:r w:rsidRPr="00775A34">
        <w:t>: ИЦ Академия, 2018. – 256 с. – (ТОП-50).</w:t>
      </w:r>
    </w:p>
    <w:p w:rsidR="00234250" w:rsidRPr="00775A34" w:rsidRDefault="00234250" w:rsidP="00234250">
      <w:pPr>
        <w:numPr>
          <w:ilvl w:val="0"/>
          <w:numId w:val="34"/>
        </w:numPr>
        <w:jc w:val="both"/>
      </w:pPr>
      <w:proofErr w:type="spellStart"/>
      <w:r w:rsidRPr="00775A34">
        <w:t>Дектярев</w:t>
      </w:r>
      <w:proofErr w:type="spellEnd"/>
      <w:r w:rsidRPr="00775A34">
        <w:t xml:space="preserve"> В. М. Инженерная и компьютерная графика : учебник для студ. учреждений </w:t>
      </w:r>
      <w:proofErr w:type="spellStart"/>
      <w:r w:rsidRPr="00775A34">
        <w:t>высш</w:t>
      </w:r>
      <w:proofErr w:type="spellEnd"/>
      <w:r w:rsidRPr="00775A34">
        <w:t xml:space="preserve">. проф. образования / В. М. </w:t>
      </w:r>
      <w:proofErr w:type="spellStart"/>
      <w:r w:rsidRPr="00775A34">
        <w:t>Дектярев</w:t>
      </w:r>
      <w:proofErr w:type="spellEnd"/>
      <w:r w:rsidRPr="00775A34">
        <w:t xml:space="preserve">, В. П. </w:t>
      </w:r>
      <w:proofErr w:type="spellStart"/>
      <w:r w:rsidRPr="00775A34">
        <w:t>Затыльник</w:t>
      </w:r>
      <w:r w:rsidRPr="00775A34">
        <w:t>о</w:t>
      </w:r>
      <w:r w:rsidRPr="00775A34">
        <w:t>ва</w:t>
      </w:r>
      <w:proofErr w:type="spellEnd"/>
      <w:r w:rsidRPr="00775A34">
        <w:t>. – 5-е изд., стер. – М. : ИЦ Академия, 2015. – 238 с.</w:t>
      </w:r>
    </w:p>
    <w:p w:rsidR="00234250" w:rsidRPr="00775A34" w:rsidRDefault="00234250" w:rsidP="00234250">
      <w:pPr>
        <w:numPr>
          <w:ilvl w:val="0"/>
          <w:numId w:val="34"/>
        </w:numPr>
        <w:jc w:val="both"/>
      </w:pPr>
      <w:r w:rsidRPr="00775A34">
        <w:t xml:space="preserve">Муравьев С. Н. Инженерная графика [Электронный ресурс] :  учебник / С. Н. Муравьев, Ф. И. </w:t>
      </w:r>
      <w:proofErr w:type="spellStart"/>
      <w:r w:rsidRPr="00775A34">
        <w:t>Пуйческу</w:t>
      </w:r>
      <w:proofErr w:type="spellEnd"/>
      <w:r w:rsidRPr="00775A34">
        <w:t xml:space="preserve">, Н. А. Чванова; под ред. С. Н. Муравьева. – М. :  ИЦ Академия, 2017. – 320 с. – </w:t>
      </w:r>
      <w:r w:rsidRPr="00775A34">
        <w:rPr>
          <w:shd w:val="clear" w:color="auto" w:fill="FFFFFF"/>
        </w:rPr>
        <w:t>(Среднее профессиональное образование).</w:t>
      </w:r>
      <w:r w:rsidRPr="00775A34">
        <w:t>–  Режим доступа :  http://www.academia-moscow.ru/reader/?id=295607</w:t>
      </w:r>
    </w:p>
    <w:p w:rsidR="00234250" w:rsidRPr="00775A34" w:rsidRDefault="00234250" w:rsidP="00234250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75A34">
        <w:rPr>
          <w:rFonts w:ascii="Times New Roman" w:hAnsi="Times New Roman"/>
          <w:sz w:val="24"/>
          <w:szCs w:val="24"/>
        </w:rPr>
        <w:t>Фазлулин</w:t>
      </w:r>
      <w:proofErr w:type="spellEnd"/>
      <w:r w:rsidRPr="00775A34">
        <w:rPr>
          <w:rFonts w:ascii="Times New Roman" w:hAnsi="Times New Roman"/>
          <w:sz w:val="24"/>
          <w:szCs w:val="24"/>
        </w:rPr>
        <w:t xml:space="preserve"> Э. М. Техническая графика (металлообработка) [Электронный ресурс] : учебник /                     Э. М. </w:t>
      </w:r>
      <w:proofErr w:type="spellStart"/>
      <w:r w:rsidRPr="00775A34">
        <w:rPr>
          <w:rFonts w:ascii="Times New Roman" w:hAnsi="Times New Roman"/>
          <w:sz w:val="24"/>
          <w:szCs w:val="24"/>
        </w:rPr>
        <w:t>Фазлулин</w:t>
      </w:r>
      <w:proofErr w:type="spellEnd"/>
      <w:r w:rsidRPr="00775A34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775A34">
        <w:rPr>
          <w:rFonts w:ascii="Times New Roman" w:hAnsi="Times New Roman"/>
          <w:sz w:val="24"/>
          <w:szCs w:val="24"/>
        </w:rPr>
        <w:t>Халдинов</w:t>
      </w:r>
      <w:proofErr w:type="spellEnd"/>
      <w:r w:rsidRPr="00775A34">
        <w:rPr>
          <w:rFonts w:ascii="Times New Roman" w:hAnsi="Times New Roman"/>
          <w:sz w:val="24"/>
          <w:szCs w:val="24"/>
        </w:rPr>
        <w:t xml:space="preserve">, О. А. </w:t>
      </w:r>
      <w:proofErr w:type="spellStart"/>
      <w:r w:rsidRPr="00775A34">
        <w:rPr>
          <w:rFonts w:ascii="Times New Roman" w:hAnsi="Times New Roman"/>
          <w:sz w:val="24"/>
          <w:szCs w:val="24"/>
        </w:rPr>
        <w:t>Як</w:t>
      </w:r>
      <w:r w:rsidRPr="00775A34">
        <w:rPr>
          <w:rFonts w:ascii="Times New Roman" w:hAnsi="Times New Roman"/>
          <w:sz w:val="24"/>
          <w:szCs w:val="24"/>
        </w:rPr>
        <w:t>о</w:t>
      </w:r>
      <w:r w:rsidRPr="00775A34">
        <w:rPr>
          <w:rFonts w:ascii="Times New Roman" w:hAnsi="Times New Roman"/>
          <w:sz w:val="24"/>
          <w:szCs w:val="24"/>
        </w:rPr>
        <w:t>вук</w:t>
      </w:r>
      <w:proofErr w:type="spellEnd"/>
      <w:r w:rsidRPr="00775A34">
        <w:rPr>
          <w:rFonts w:ascii="Times New Roman" w:hAnsi="Times New Roman"/>
          <w:sz w:val="24"/>
          <w:szCs w:val="24"/>
        </w:rPr>
        <w:t xml:space="preserve">. – М. : ИЦ Академия,  2017. – 336 с.  – </w:t>
      </w:r>
      <w:r w:rsidRPr="00775A34">
        <w:rPr>
          <w:rFonts w:ascii="Times New Roman" w:hAnsi="Times New Roman"/>
          <w:sz w:val="24"/>
          <w:szCs w:val="24"/>
          <w:shd w:val="clear" w:color="auto" w:fill="FFFFFF"/>
        </w:rPr>
        <w:t>(Среднее профессиональное образование).</w:t>
      </w:r>
      <w:r w:rsidRPr="00775A34">
        <w:rPr>
          <w:rFonts w:ascii="Times New Roman" w:hAnsi="Times New Roman"/>
          <w:sz w:val="24"/>
          <w:szCs w:val="24"/>
        </w:rPr>
        <w:t>– Режим доступа : http://www.academia-moscow.ru/reader/</w:t>
      </w:r>
    </w:p>
    <w:p w:rsidR="00234250" w:rsidRPr="00775A34" w:rsidRDefault="00234250" w:rsidP="00234250">
      <w:pPr>
        <w:pStyle w:val="1"/>
        <w:rPr>
          <w:bCs w:val="0"/>
          <w:kern w:val="36"/>
        </w:rPr>
      </w:pPr>
      <w:r w:rsidRPr="00775A34">
        <w:rPr>
          <w:kern w:val="36"/>
        </w:rPr>
        <w:t>«</w:t>
      </w:r>
      <w:proofErr w:type="spellStart"/>
      <w:r w:rsidRPr="00775A34">
        <w:rPr>
          <w:kern w:val="36"/>
        </w:rPr>
        <w:t>NanoCad</w:t>
      </w:r>
      <w:proofErr w:type="spellEnd"/>
      <w:r w:rsidRPr="00775A34">
        <w:rPr>
          <w:kern w:val="36"/>
        </w:rPr>
        <w:t xml:space="preserve"> 3: 0. Руководство пользователя </w:t>
      </w:r>
    </w:p>
    <w:p w:rsidR="00234250" w:rsidRPr="00775A34" w:rsidRDefault="00234250" w:rsidP="00234250">
      <w:pPr>
        <w:pStyle w:val="a9"/>
        <w:numPr>
          <w:ilvl w:val="0"/>
          <w:numId w:val="34"/>
        </w:numPr>
      </w:pPr>
      <w:r w:rsidRPr="00775A34">
        <w:rPr>
          <w:bCs/>
        </w:rPr>
        <w:t>Н.Н.</w:t>
      </w:r>
      <w:r>
        <w:rPr>
          <w:bCs/>
        </w:rPr>
        <w:t xml:space="preserve"> </w:t>
      </w:r>
      <w:r w:rsidRPr="00775A34">
        <w:rPr>
          <w:bCs/>
        </w:rPr>
        <w:t xml:space="preserve">Полещук. "Путь к </w:t>
      </w:r>
      <w:proofErr w:type="spellStart"/>
      <w:r w:rsidRPr="00775A34">
        <w:rPr>
          <w:bCs/>
        </w:rPr>
        <w:t>nanoCAD</w:t>
      </w:r>
      <w:proofErr w:type="spellEnd"/>
      <w:r w:rsidRPr="00775A34">
        <w:rPr>
          <w:bCs/>
        </w:rPr>
        <w:t>"</w:t>
      </w:r>
      <w:r w:rsidRPr="00775A34">
        <w:t xml:space="preserve">. БХВ, 2017, 368 с. ISBN 978-5-9775-3821-2. </w:t>
      </w:r>
    </w:p>
    <w:p w:rsidR="00234250" w:rsidRPr="00775A34" w:rsidRDefault="00234250" w:rsidP="00234250">
      <w:pPr>
        <w:pStyle w:val="a9"/>
        <w:numPr>
          <w:ilvl w:val="0"/>
          <w:numId w:val="34"/>
        </w:numPr>
      </w:pPr>
      <w:r w:rsidRPr="00775A34">
        <w:t>2. .</w:t>
      </w:r>
      <w:proofErr w:type="spellStart"/>
      <w:r w:rsidRPr="00775A34">
        <w:rPr>
          <w:rFonts w:ascii="Raleway" w:hAnsi="Raleway"/>
          <w:bCs/>
          <w:kern w:val="36"/>
        </w:rPr>
        <w:t>AutoCAD</w:t>
      </w:r>
      <w:proofErr w:type="spellEnd"/>
      <w:r w:rsidRPr="00775A34">
        <w:rPr>
          <w:rFonts w:ascii="Raleway" w:hAnsi="Raleway"/>
          <w:bCs/>
          <w:kern w:val="36"/>
        </w:rPr>
        <w:t xml:space="preserve"> 2017. Полное руководство</w:t>
      </w:r>
      <w:r>
        <w:rPr>
          <w:rFonts w:ascii="Raleway" w:hAnsi="Raleway"/>
          <w:bCs/>
          <w:kern w:val="36"/>
        </w:rPr>
        <w:t xml:space="preserve"> </w:t>
      </w:r>
      <w:proofErr w:type="spellStart"/>
      <w:r w:rsidRPr="00775A34">
        <w:rPr>
          <w:rFonts w:ascii="Raleway" w:hAnsi="Raleway"/>
          <w:sz w:val="20"/>
          <w:szCs w:val="20"/>
        </w:rPr>
        <w:t>Прокди</w:t>
      </w:r>
      <w:proofErr w:type="spellEnd"/>
      <w:r w:rsidRPr="00775A34">
        <w:rPr>
          <w:rFonts w:ascii="Raleway" w:hAnsi="Raleway"/>
          <w:sz w:val="20"/>
          <w:szCs w:val="20"/>
        </w:rPr>
        <w:t xml:space="preserve"> Р. Г., Жарков Н. В., </w:t>
      </w:r>
      <w:proofErr w:type="spellStart"/>
      <w:r w:rsidRPr="00775A34">
        <w:rPr>
          <w:rFonts w:ascii="Raleway" w:hAnsi="Raleway"/>
          <w:sz w:val="20"/>
          <w:szCs w:val="20"/>
        </w:rPr>
        <w:t>Финков</w:t>
      </w:r>
      <w:proofErr w:type="spellEnd"/>
      <w:r w:rsidRPr="00775A34">
        <w:rPr>
          <w:rFonts w:ascii="Raleway" w:hAnsi="Raleway"/>
          <w:sz w:val="20"/>
          <w:szCs w:val="20"/>
        </w:rPr>
        <w:t xml:space="preserve"> М. В</w:t>
      </w:r>
      <w:r>
        <w:rPr>
          <w:rFonts w:ascii="Raleway" w:hAnsi="Raleway"/>
          <w:sz w:val="20"/>
          <w:szCs w:val="20"/>
        </w:rPr>
        <w:t xml:space="preserve"> </w:t>
      </w:r>
      <w:r w:rsidRPr="00775A34">
        <w:rPr>
          <w:rFonts w:ascii="Raleway" w:hAnsi="Raleway"/>
          <w:sz w:val="20"/>
          <w:szCs w:val="20"/>
        </w:rPr>
        <w:t>Издательство: Наука и Техника, 2017 г.</w:t>
      </w:r>
    </w:p>
    <w:p w:rsidR="00234250" w:rsidRPr="00775A34" w:rsidRDefault="00234250" w:rsidP="00234250">
      <w:pPr>
        <w:ind w:left="708"/>
        <w:jc w:val="both"/>
      </w:pPr>
      <w:r w:rsidRPr="00775A34">
        <w:rPr>
          <w:u w:val="single"/>
        </w:rPr>
        <w:t>Интернет-ресурсы</w:t>
      </w:r>
      <w:r w:rsidRPr="00775A34">
        <w:t>:</w:t>
      </w:r>
    </w:p>
    <w:p w:rsidR="00234250" w:rsidRPr="00775A34" w:rsidRDefault="00234250" w:rsidP="00234250">
      <w:pPr>
        <w:shd w:val="clear" w:color="auto" w:fill="FFFFFF"/>
        <w:spacing w:before="120" w:line="274" w:lineRule="exact"/>
        <w:ind w:left="709"/>
        <w:jc w:val="both"/>
        <w:rPr>
          <w:sz w:val="28"/>
          <w:szCs w:val="28"/>
          <w:u w:val="single"/>
        </w:rPr>
      </w:pPr>
      <w:r w:rsidRPr="00775A34">
        <w:rPr>
          <w:bCs/>
        </w:rPr>
        <w:lastRenderedPageBreak/>
        <w:t>http://</w:t>
      </w:r>
      <w:r w:rsidRPr="00775A34">
        <w:rPr>
          <w:bCs/>
          <w:lang w:val="en-US"/>
        </w:rPr>
        <w:t>www</w:t>
      </w:r>
      <w:r w:rsidRPr="00775A34">
        <w:rPr>
          <w:bCs/>
        </w:rPr>
        <w:t>.</w:t>
      </w:r>
      <w:proofErr w:type="spellStart"/>
      <w:r w:rsidRPr="00775A34">
        <w:rPr>
          <w:bCs/>
          <w:lang w:val="en-US"/>
        </w:rPr>
        <w:t>eunnet</w:t>
      </w:r>
      <w:proofErr w:type="spellEnd"/>
      <w:r w:rsidRPr="00775A34">
        <w:rPr>
          <w:bCs/>
        </w:rPr>
        <w:t>.</w:t>
      </w:r>
      <w:r w:rsidRPr="00775A34">
        <w:rPr>
          <w:bCs/>
          <w:lang w:val="en-US"/>
        </w:rPr>
        <w:t>net</w:t>
      </w:r>
      <w:r w:rsidRPr="00775A34">
        <w:rPr>
          <w:bCs/>
        </w:rPr>
        <w:t xml:space="preserve"> –графическая основа и элементы построения шрифтов.</w:t>
      </w:r>
      <w:r w:rsidRPr="00775A34">
        <w:rPr>
          <w:sz w:val="28"/>
          <w:szCs w:val="28"/>
        </w:rPr>
        <w:t>(дата обращения: 20.02.2019).</w:t>
      </w:r>
    </w:p>
    <w:p w:rsidR="00234250" w:rsidRPr="00775A34" w:rsidRDefault="00511EE2" w:rsidP="00234250">
      <w:pPr>
        <w:shd w:val="clear" w:color="auto" w:fill="FFFFFF"/>
        <w:spacing w:before="120" w:line="274" w:lineRule="exact"/>
        <w:ind w:left="709"/>
        <w:jc w:val="both"/>
        <w:rPr>
          <w:sz w:val="28"/>
          <w:szCs w:val="28"/>
          <w:u w:val="single"/>
        </w:rPr>
      </w:pPr>
      <w:hyperlink r:id="rId5" w:history="1">
        <w:r w:rsidR="00234250" w:rsidRPr="00775A34">
          <w:rPr>
            <w:rStyle w:val="a6"/>
            <w:lang w:val="en-US"/>
          </w:rPr>
          <w:t>http</w:t>
        </w:r>
        <w:r w:rsidR="00234250" w:rsidRPr="00775A34">
          <w:rPr>
            <w:rStyle w:val="a6"/>
          </w:rPr>
          <w:t>://</w:t>
        </w:r>
        <w:r w:rsidR="00234250" w:rsidRPr="00775A34">
          <w:rPr>
            <w:rStyle w:val="a6"/>
            <w:lang w:val="en-US"/>
          </w:rPr>
          <w:t>www</w:t>
        </w:r>
        <w:r w:rsidR="00234250" w:rsidRPr="00775A34">
          <w:rPr>
            <w:rStyle w:val="a6"/>
          </w:rPr>
          <w:t>.</w:t>
        </w:r>
        <w:r w:rsidR="00234250" w:rsidRPr="00775A34">
          <w:rPr>
            <w:rStyle w:val="a6"/>
            <w:lang w:val="en-US"/>
          </w:rPr>
          <w:t>geonika</w:t>
        </w:r>
        <w:r w:rsidR="00234250" w:rsidRPr="00775A34">
          <w:rPr>
            <w:rStyle w:val="a6"/>
          </w:rPr>
          <w:t>.</w:t>
        </w:r>
        <w:r w:rsidR="00234250" w:rsidRPr="00775A34">
          <w:rPr>
            <w:rStyle w:val="a6"/>
            <w:lang w:val="en-US"/>
          </w:rPr>
          <w:t>net</w:t>
        </w:r>
        <w:r w:rsidR="00234250" w:rsidRPr="00775A34">
          <w:rPr>
            <w:rStyle w:val="a6"/>
          </w:rPr>
          <w:t>/</w:t>
        </w:r>
        <w:r w:rsidR="00234250" w:rsidRPr="00775A34">
          <w:rPr>
            <w:rStyle w:val="a6"/>
            <w:lang w:val="en-US"/>
          </w:rPr>
          <w:t>geonics</w:t>
        </w:r>
        <w:r w:rsidR="00234250" w:rsidRPr="00775A34">
          <w:rPr>
            <w:rStyle w:val="a6"/>
          </w:rPr>
          <w:t>.</w:t>
        </w:r>
        <w:r w:rsidR="00234250" w:rsidRPr="00775A34">
          <w:rPr>
            <w:rStyle w:val="a6"/>
            <w:lang w:val="en-US"/>
          </w:rPr>
          <w:t>htm</w:t>
        </w:r>
      </w:hyperlink>
      <w:r w:rsidR="00234250" w:rsidRPr="00775A34">
        <w:rPr>
          <w:sz w:val="28"/>
          <w:szCs w:val="28"/>
        </w:rPr>
        <w:t>(дата обращения: 20.02.2019).</w:t>
      </w:r>
    </w:p>
    <w:p w:rsidR="00234250" w:rsidRPr="00775A34" w:rsidRDefault="00234250" w:rsidP="00234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981865" w:rsidRDefault="00981865" w:rsidP="00FC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Cs/>
        </w:rPr>
      </w:pPr>
    </w:p>
    <w:p w:rsidR="0070798F" w:rsidRPr="00981865" w:rsidRDefault="0070798F" w:rsidP="00FC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81865">
        <w:rPr>
          <w:iCs/>
        </w:rPr>
        <w:t>Оборудование учебного кабинета</w:t>
      </w:r>
      <w:r w:rsidRPr="00981865">
        <w:t>: чертежи и эскизы деталей, модели деталей, методические указания по выполнению практических работ.</w:t>
      </w:r>
    </w:p>
    <w:p w:rsidR="004E716A" w:rsidRDefault="004E716A" w:rsidP="0040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Cs/>
        </w:rPr>
      </w:pPr>
    </w:p>
    <w:p w:rsidR="0070798F" w:rsidRPr="00981865" w:rsidRDefault="0070798F" w:rsidP="0040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81865">
        <w:rPr>
          <w:iCs/>
        </w:rPr>
        <w:t>Технические средства обучения</w:t>
      </w:r>
      <w:r w:rsidRPr="00981865">
        <w:t>: персональный компьютер, графические редакторы, система КОМПАС - 3</w:t>
      </w:r>
      <w:r w:rsidRPr="00981865">
        <w:rPr>
          <w:lang w:val="en-US"/>
        </w:rPr>
        <w:t>D</w:t>
      </w:r>
      <w:r w:rsidRPr="00981865">
        <w:t xml:space="preserve"> </w:t>
      </w:r>
      <w:r w:rsidRPr="00981865">
        <w:rPr>
          <w:lang w:val="en-US"/>
        </w:rPr>
        <w:t>LT</w:t>
      </w:r>
      <w:r w:rsidRPr="00981865">
        <w:t xml:space="preserve">, </w:t>
      </w:r>
      <w:proofErr w:type="spellStart"/>
      <w:r w:rsidR="004E716A">
        <w:rPr>
          <w:lang w:val="en-US"/>
        </w:rPr>
        <w:t>AutoCad</w:t>
      </w:r>
      <w:proofErr w:type="spellEnd"/>
      <w:r w:rsidR="004E716A">
        <w:t xml:space="preserve">, </w:t>
      </w:r>
      <w:proofErr w:type="spellStart"/>
      <w:r w:rsidR="004E716A">
        <w:t>геоинформационная</w:t>
      </w:r>
      <w:proofErr w:type="spellEnd"/>
      <w:r w:rsidR="004E716A">
        <w:t xml:space="preserve"> си</w:t>
      </w:r>
      <w:r w:rsidR="004E716A">
        <w:t>с</w:t>
      </w:r>
      <w:r w:rsidR="004E716A">
        <w:t xml:space="preserve">тема, </w:t>
      </w:r>
      <w:r w:rsidRPr="00981865">
        <w:t>тестирующая оболочка.</w:t>
      </w:r>
    </w:p>
    <w:sectPr w:rsidR="0070798F" w:rsidRPr="00981865" w:rsidSect="00583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F2B8E"/>
    <w:multiLevelType w:val="hybridMultilevel"/>
    <w:tmpl w:val="680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4647A"/>
    <w:multiLevelType w:val="hybridMultilevel"/>
    <w:tmpl w:val="D5CA2464"/>
    <w:lvl w:ilvl="0" w:tplc="54FA722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A004B1"/>
    <w:multiLevelType w:val="hybridMultilevel"/>
    <w:tmpl w:val="6D1EB00E"/>
    <w:lvl w:ilvl="0" w:tplc="7D7EC38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D15B5"/>
    <w:multiLevelType w:val="hybridMultilevel"/>
    <w:tmpl w:val="9E12BDE0"/>
    <w:lvl w:ilvl="0" w:tplc="C070FF6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2FC7C9E"/>
    <w:multiLevelType w:val="hybridMultilevel"/>
    <w:tmpl w:val="A104A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0E7B49"/>
    <w:multiLevelType w:val="hybridMultilevel"/>
    <w:tmpl w:val="039A6472"/>
    <w:lvl w:ilvl="0" w:tplc="DBA857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2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E784AB2"/>
    <w:multiLevelType w:val="hybridMultilevel"/>
    <w:tmpl w:val="84621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4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22"/>
  </w:num>
  <w:num w:numId="17">
    <w:abstractNumId w:val="9"/>
  </w:num>
  <w:num w:numId="18">
    <w:abstractNumId w:val="2"/>
  </w:num>
  <w:num w:numId="19">
    <w:abstractNumId w:val="10"/>
  </w:num>
  <w:num w:numId="20">
    <w:abstractNumId w:val="15"/>
  </w:num>
  <w:num w:numId="21">
    <w:abstractNumId w:val="12"/>
  </w:num>
  <w:num w:numId="22">
    <w:abstractNumId w:val="6"/>
  </w:num>
  <w:num w:numId="23">
    <w:abstractNumId w:val="18"/>
  </w:num>
  <w:num w:numId="24">
    <w:abstractNumId w:val="1"/>
  </w:num>
  <w:num w:numId="25">
    <w:abstractNumId w:val="14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11"/>
  </w:num>
  <w:num w:numId="31">
    <w:abstractNumId w:val="2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6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494BE6"/>
    <w:rsid w:val="0001397F"/>
    <w:rsid w:val="0001733E"/>
    <w:rsid w:val="000268A4"/>
    <w:rsid w:val="0002720E"/>
    <w:rsid w:val="00036E42"/>
    <w:rsid w:val="00045CB8"/>
    <w:rsid w:val="0004632E"/>
    <w:rsid w:val="000479B5"/>
    <w:rsid w:val="0005021F"/>
    <w:rsid w:val="0006444F"/>
    <w:rsid w:val="00081F57"/>
    <w:rsid w:val="000867AE"/>
    <w:rsid w:val="000B643A"/>
    <w:rsid w:val="000C52B0"/>
    <w:rsid w:val="000D05EF"/>
    <w:rsid w:val="000D3432"/>
    <w:rsid w:val="000D7F9C"/>
    <w:rsid w:val="000F280B"/>
    <w:rsid w:val="00113EC5"/>
    <w:rsid w:val="00115CAA"/>
    <w:rsid w:val="00125170"/>
    <w:rsid w:val="001469F3"/>
    <w:rsid w:val="001501BA"/>
    <w:rsid w:val="001541C9"/>
    <w:rsid w:val="0015479E"/>
    <w:rsid w:val="0015546D"/>
    <w:rsid w:val="00155B16"/>
    <w:rsid w:val="00166CC3"/>
    <w:rsid w:val="001743A8"/>
    <w:rsid w:val="00192F4A"/>
    <w:rsid w:val="00193C82"/>
    <w:rsid w:val="001953E7"/>
    <w:rsid w:val="001B2688"/>
    <w:rsid w:val="001B2E28"/>
    <w:rsid w:val="001B5153"/>
    <w:rsid w:val="001C7EA5"/>
    <w:rsid w:val="001F7135"/>
    <w:rsid w:val="00200226"/>
    <w:rsid w:val="0021074E"/>
    <w:rsid w:val="00217D7F"/>
    <w:rsid w:val="0022462F"/>
    <w:rsid w:val="0023072F"/>
    <w:rsid w:val="00234250"/>
    <w:rsid w:val="00247491"/>
    <w:rsid w:val="00251091"/>
    <w:rsid w:val="00260B51"/>
    <w:rsid w:val="00262825"/>
    <w:rsid w:val="00263FF3"/>
    <w:rsid w:val="00281173"/>
    <w:rsid w:val="00283D36"/>
    <w:rsid w:val="002A6F31"/>
    <w:rsid w:val="002B34FE"/>
    <w:rsid w:val="00334CA7"/>
    <w:rsid w:val="00363B91"/>
    <w:rsid w:val="003829E8"/>
    <w:rsid w:val="00385800"/>
    <w:rsid w:val="00395159"/>
    <w:rsid w:val="00395216"/>
    <w:rsid w:val="003952D1"/>
    <w:rsid w:val="003B41FB"/>
    <w:rsid w:val="003B4A61"/>
    <w:rsid w:val="003C2D7F"/>
    <w:rsid w:val="003C5CAB"/>
    <w:rsid w:val="003C6A29"/>
    <w:rsid w:val="003D1A2E"/>
    <w:rsid w:val="003E6EF4"/>
    <w:rsid w:val="003F4C7A"/>
    <w:rsid w:val="00401FB2"/>
    <w:rsid w:val="0040337A"/>
    <w:rsid w:val="00405A75"/>
    <w:rsid w:val="00413BA2"/>
    <w:rsid w:val="00422872"/>
    <w:rsid w:val="004242A9"/>
    <w:rsid w:val="004305AE"/>
    <w:rsid w:val="0045119C"/>
    <w:rsid w:val="00452165"/>
    <w:rsid w:val="00464ECA"/>
    <w:rsid w:val="00481073"/>
    <w:rsid w:val="00484869"/>
    <w:rsid w:val="00494BE6"/>
    <w:rsid w:val="004A0D6C"/>
    <w:rsid w:val="004C53E4"/>
    <w:rsid w:val="004E4616"/>
    <w:rsid w:val="004E716A"/>
    <w:rsid w:val="00502311"/>
    <w:rsid w:val="00505D1D"/>
    <w:rsid w:val="005077CD"/>
    <w:rsid w:val="00511EE2"/>
    <w:rsid w:val="0052646E"/>
    <w:rsid w:val="00543C62"/>
    <w:rsid w:val="00567694"/>
    <w:rsid w:val="005724B9"/>
    <w:rsid w:val="00575E98"/>
    <w:rsid w:val="00583FB8"/>
    <w:rsid w:val="00587FC8"/>
    <w:rsid w:val="005F1DE1"/>
    <w:rsid w:val="006064D9"/>
    <w:rsid w:val="006105DC"/>
    <w:rsid w:val="00614D81"/>
    <w:rsid w:val="006249AD"/>
    <w:rsid w:val="00667938"/>
    <w:rsid w:val="00677FD8"/>
    <w:rsid w:val="006915C6"/>
    <w:rsid w:val="006917EA"/>
    <w:rsid w:val="006A119B"/>
    <w:rsid w:val="006A39CD"/>
    <w:rsid w:val="006A5761"/>
    <w:rsid w:val="006B6651"/>
    <w:rsid w:val="006C1328"/>
    <w:rsid w:val="006C3EFF"/>
    <w:rsid w:val="006D15BB"/>
    <w:rsid w:val="006D1957"/>
    <w:rsid w:val="006D5613"/>
    <w:rsid w:val="006E1588"/>
    <w:rsid w:val="006F44EA"/>
    <w:rsid w:val="007037B6"/>
    <w:rsid w:val="00707530"/>
    <w:rsid w:val="0070798F"/>
    <w:rsid w:val="00732204"/>
    <w:rsid w:val="00732E47"/>
    <w:rsid w:val="007447FA"/>
    <w:rsid w:val="00753416"/>
    <w:rsid w:val="0077382F"/>
    <w:rsid w:val="007772D6"/>
    <w:rsid w:val="007A1F14"/>
    <w:rsid w:val="007B151E"/>
    <w:rsid w:val="007C0E49"/>
    <w:rsid w:val="007C4DA5"/>
    <w:rsid w:val="007D2103"/>
    <w:rsid w:val="007E09FF"/>
    <w:rsid w:val="007F5D51"/>
    <w:rsid w:val="00802FCE"/>
    <w:rsid w:val="008054CF"/>
    <w:rsid w:val="0082412C"/>
    <w:rsid w:val="00824854"/>
    <w:rsid w:val="00840B12"/>
    <w:rsid w:val="00840CF3"/>
    <w:rsid w:val="00863D1C"/>
    <w:rsid w:val="008670D5"/>
    <w:rsid w:val="0088429C"/>
    <w:rsid w:val="008930DF"/>
    <w:rsid w:val="008A1180"/>
    <w:rsid w:val="008A5AA7"/>
    <w:rsid w:val="008B70A9"/>
    <w:rsid w:val="008C20D3"/>
    <w:rsid w:val="008D39BB"/>
    <w:rsid w:val="008D474C"/>
    <w:rsid w:val="008F37ED"/>
    <w:rsid w:val="00911C16"/>
    <w:rsid w:val="00923052"/>
    <w:rsid w:val="0092645F"/>
    <w:rsid w:val="00937CED"/>
    <w:rsid w:val="00955E1A"/>
    <w:rsid w:val="00974765"/>
    <w:rsid w:val="009755DC"/>
    <w:rsid w:val="00981865"/>
    <w:rsid w:val="00982B51"/>
    <w:rsid w:val="009B2435"/>
    <w:rsid w:val="009B6669"/>
    <w:rsid w:val="009C087C"/>
    <w:rsid w:val="009C6966"/>
    <w:rsid w:val="009E3FB9"/>
    <w:rsid w:val="009E5C99"/>
    <w:rsid w:val="009E729B"/>
    <w:rsid w:val="00A107A7"/>
    <w:rsid w:val="00A2060A"/>
    <w:rsid w:val="00A20A8B"/>
    <w:rsid w:val="00A424E6"/>
    <w:rsid w:val="00A55E08"/>
    <w:rsid w:val="00A61425"/>
    <w:rsid w:val="00A74E5B"/>
    <w:rsid w:val="00AA15F2"/>
    <w:rsid w:val="00AB7E55"/>
    <w:rsid w:val="00AC2131"/>
    <w:rsid w:val="00AD0F66"/>
    <w:rsid w:val="00AE26B4"/>
    <w:rsid w:val="00AE72CE"/>
    <w:rsid w:val="00AF56A6"/>
    <w:rsid w:val="00B03A39"/>
    <w:rsid w:val="00B05222"/>
    <w:rsid w:val="00B3512F"/>
    <w:rsid w:val="00B678F7"/>
    <w:rsid w:val="00BA44A4"/>
    <w:rsid w:val="00BB5057"/>
    <w:rsid w:val="00BB66C2"/>
    <w:rsid w:val="00BB7C59"/>
    <w:rsid w:val="00BC61C0"/>
    <w:rsid w:val="00BD0FD8"/>
    <w:rsid w:val="00BE75EF"/>
    <w:rsid w:val="00BF572D"/>
    <w:rsid w:val="00C06BA0"/>
    <w:rsid w:val="00C110D5"/>
    <w:rsid w:val="00C178D9"/>
    <w:rsid w:val="00C26370"/>
    <w:rsid w:val="00C331E9"/>
    <w:rsid w:val="00C35ADC"/>
    <w:rsid w:val="00C67D28"/>
    <w:rsid w:val="00CB12D9"/>
    <w:rsid w:val="00CB67A8"/>
    <w:rsid w:val="00D11E3C"/>
    <w:rsid w:val="00D12D85"/>
    <w:rsid w:val="00D146D0"/>
    <w:rsid w:val="00D4701F"/>
    <w:rsid w:val="00D61050"/>
    <w:rsid w:val="00D67FBD"/>
    <w:rsid w:val="00D8152D"/>
    <w:rsid w:val="00DA137B"/>
    <w:rsid w:val="00DA414B"/>
    <w:rsid w:val="00DB2D96"/>
    <w:rsid w:val="00DC3443"/>
    <w:rsid w:val="00DC797B"/>
    <w:rsid w:val="00DD6907"/>
    <w:rsid w:val="00DD7726"/>
    <w:rsid w:val="00E07D90"/>
    <w:rsid w:val="00E2097B"/>
    <w:rsid w:val="00E2255B"/>
    <w:rsid w:val="00E319DE"/>
    <w:rsid w:val="00E31C0A"/>
    <w:rsid w:val="00E31DE4"/>
    <w:rsid w:val="00E4240E"/>
    <w:rsid w:val="00E46C5E"/>
    <w:rsid w:val="00E52D3C"/>
    <w:rsid w:val="00E71D27"/>
    <w:rsid w:val="00E747F8"/>
    <w:rsid w:val="00E87C67"/>
    <w:rsid w:val="00EC14CE"/>
    <w:rsid w:val="00EC424F"/>
    <w:rsid w:val="00EC5C1F"/>
    <w:rsid w:val="00ED07C2"/>
    <w:rsid w:val="00EF593F"/>
    <w:rsid w:val="00EF5F90"/>
    <w:rsid w:val="00F07774"/>
    <w:rsid w:val="00F17634"/>
    <w:rsid w:val="00F43AB7"/>
    <w:rsid w:val="00F47D05"/>
    <w:rsid w:val="00F5535C"/>
    <w:rsid w:val="00F637A6"/>
    <w:rsid w:val="00F74BC6"/>
    <w:rsid w:val="00F909F3"/>
    <w:rsid w:val="00F921A2"/>
    <w:rsid w:val="00F95C08"/>
    <w:rsid w:val="00FA7CC7"/>
    <w:rsid w:val="00FC0A34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1EE2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nhideWhenUsed/>
    <w:rsid w:val="00981865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81865"/>
    <w:rPr>
      <w:sz w:val="24"/>
      <w:szCs w:val="24"/>
    </w:rPr>
  </w:style>
  <w:style w:type="paragraph" w:styleId="a9">
    <w:name w:val="List Paragraph"/>
    <w:basedOn w:val="a"/>
    <w:uiPriority w:val="99"/>
    <w:qFormat/>
    <w:rsid w:val="00981865"/>
    <w:pPr>
      <w:ind w:left="720"/>
      <w:contextualSpacing/>
    </w:pPr>
  </w:style>
  <w:style w:type="character" w:styleId="aa">
    <w:name w:val="FollowedHyperlink"/>
    <w:rsid w:val="000268A4"/>
    <w:rPr>
      <w:color w:val="800080"/>
      <w:u w:val="single"/>
    </w:rPr>
  </w:style>
  <w:style w:type="paragraph" w:styleId="23">
    <w:name w:val="Body Text Indent 2"/>
    <w:basedOn w:val="a"/>
    <w:link w:val="24"/>
    <w:rsid w:val="001B268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B2688"/>
    <w:rPr>
      <w:sz w:val="24"/>
      <w:szCs w:val="24"/>
    </w:rPr>
  </w:style>
  <w:style w:type="character" w:styleId="ab">
    <w:name w:val="Emphasis"/>
    <w:qFormat/>
    <w:locked/>
    <w:rsid w:val="001B2688"/>
    <w:rPr>
      <w:i/>
      <w:iCs/>
    </w:rPr>
  </w:style>
  <w:style w:type="paragraph" w:styleId="ac">
    <w:name w:val="No Spacing"/>
    <w:uiPriority w:val="1"/>
    <w:qFormat/>
    <w:rsid w:val="0023425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nika.net/geonic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10155</CharactersWithSpaces>
  <SharedDoc>false</SharedDoc>
  <HLinks>
    <vt:vector size="6" baseType="variant"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http://www.geonika.net/geonics.htm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3</cp:revision>
  <cp:lastPrinted>2016-01-13T04:42:00Z</cp:lastPrinted>
  <dcterms:created xsi:type="dcterms:W3CDTF">2020-03-26T10:13:00Z</dcterms:created>
  <dcterms:modified xsi:type="dcterms:W3CDTF">2020-05-28T12:37:00Z</dcterms:modified>
</cp:coreProperties>
</file>