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E7" w:rsidRDefault="00CB41E7" w:rsidP="00CB4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D76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№4.</w:t>
      </w:r>
      <w:r w:rsidRPr="00C81D76">
        <w:rPr>
          <w:rFonts w:ascii="Times New Roman" w:hAnsi="Times New Roman"/>
          <w:b/>
          <w:color w:val="000000"/>
          <w:sz w:val="24"/>
          <w:szCs w:val="24"/>
        </w:rPr>
        <w:t xml:space="preserve"> Дискретное (цифровое) представление текстовой, графической, звуковой информации и видеоинформации</w:t>
      </w:r>
      <w:r w:rsidR="005E590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E5905" w:rsidRDefault="005E5905" w:rsidP="00CB4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5905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 в различных системах счисления.</w:t>
      </w:r>
    </w:p>
    <w:p w:rsidR="00CB41E7" w:rsidRPr="00C81D76" w:rsidRDefault="00CB41E7" w:rsidP="00CB41E7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41E7" w:rsidRPr="00F97034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7034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97034">
        <w:rPr>
          <w:rFonts w:ascii="Times New Roman" w:hAnsi="Times New Roman"/>
          <w:bCs/>
          <w:sz w:val="24"/>
          <w:szCs w:val="24"/>
        </w:rPr>
        <w:t>изучить способы представления текстовой, графической, звуковой информации и видеоинформации, научиться записывать числа в различных системах счисления.</w:t>
      </w:r>
    </w:p>
    <w:p w:rsidR="00CB41E7" w:rsidRDefault="00CB41E7" w:rsidP="00CB4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41E7" w:rsidRDefault="00CB41E7" w:rsidP="00CB4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7034">
        <w:rPr>
          <w:rFonts w:ascii="Times New Roman" w:hAnsi="Times New Roman"/>
          <w:b/>
          <w:color w:val="000000"/>
          <w:sz w:val="24"/>
          <w:szCs w:val="24"/>
        </w:rPr>
        <w:t>Содержание работы:</w:t>
      </w:r>
    </w:p>
    <w:p w:rsidR="00CB41E7" w:rsidRPr="00F97034" w:rsidRDefault="00CB41E7" w:rsidP="00CB41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41E7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F97034">
        <w:rPr>
          <w:rFonts w:ascii="Times New Roman" w:hAnsi="Times New Roman"/>
          <w:sz w:val="24"/>
          <w:szCs w:val="24"/>
        </w:rPr>
        <w:t xml:space="preserve">Используя таблицу символов, записать последовательность десятичных числовых кодов в кодировке </w:t>
      </w:r>
      <w:r w:rsidRPr="00F97034">
        <w:rPr>
          <w:rFonts w:ascii="Times New Roman" w:hAnsi="Times New Roman"/>
          <w:sz w:val="24"/>
          <w:szCs w:val="24"/>
          <w:lang w:val="en-US"/>
        </w:rPr>
        <w:t>Windows</w:t>
      </w:r>
      <w:r w:rsidRPr="00F97034">
        <w:rPr>
          <w:rFonts w:ascii="Times New Roman" w:hAnsi="Times New Roman"/>
          <w:sz w:val="24"/>
          <w:szCs w:val="24"/>
        </w:rPr>
        <w:t xml:space="preserve"> для своих ФИО, названия улицы, по которой проживаете. </w:t>
      </w:r>
    </w:p>
    <w:p w:rsidR="00CB41E7" w:rsidRPr="00F97034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В поле </w:t>
      </w:r>
      <w:r w:rsidRPr="00F97034">
        <w:rPr>
          <w:rFonts w:ascii="Times New Roman" w:hAnsi="Times New Roman"/>
          <w:b/>
          <w:i/>
          <w:sz w:val="24"/>
          <w:szCs w:val="24"/>
        </w:rPr>
        <w:t>Шрифт</w:t>
      </w:r>
      <w:r w:rsidRPr="00F97034">
        <w:rPr>
          <w:rFonts w:ascii="Times New Roman" w:hAnsi="Times New Roman"/>
          <w:sz w:val="24"/>
          <w:szCs w:val="24"/>
        </w:rPr>
        <w:t xml:space="preserve"> выбираете </w:t>
      </w:r>
      <w:proofErr w:type="spellStart"/>
      <w:r w:rsidRPr="00F97034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, в поле </w:t>
      </w:r>
      <w:proofErr w:type="gramStart"/>
      <w:r w:rsidRPr="00F97034">
        <w:rPr>
          <w:rFonts w:ascii="Times New Roman" w:hAnsi="Times New Roman"/>
          <w:b/>
          <w:i/>
          <w:sz w:val="24"/>
          <w:szCs w:val="24"/>
        </w:rPr>
        <w:t>из</w:t>
      </w:r>
      <w:proofErr w:type="gramEnd"/>
      <w:r w:rsidRPr="00F97034">
        <w:rPr>
          <w:rFonts w:ascii="Times New Roman" w:hAnsi="Times New Roman"/>
          <w:sz w:val="24"/>
          <w:szCs w:val="24"/>
        </w:rPr>
        <w:t xml:space="preserve"> выбираете кириллица (</w:t>
      </w:r>
      <w:proofErr w:type="spellStart"/>
      <w:r w:rsidRPr="00F97034">
        <w:rPr>
          <w:rFonts w:ascii="Times New Roman" w:hAnsi="Times New Roman"/>
          <w:sz w:val="24"/>
          <w:szCs w:val="24"/>
        </w:rPr>
        <w:t>дес</w:t>
      </w:r>
      <w:proofErr w:type="spellEnd"/>
      <w:r w:rsidRPr="00F97034">
        <w:rPr>
          <w:rFonts w:ascii="Times New Roman" w:hAnsi="Times New Roman"/>
          <w:sz w:val="24"/>
          <w:szCs w:val="24"/>
        </w:rPr>
        <w:t>.). Например, для буквы «А» (русской заглавной) код знака– 192.</w:t>
      </w:r>
    </w:p>
    <w:p w:rsidR="00CB41E7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41E7" w:rsidRPr="00F97034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F97034">
        <w:rPr>
          <w:rFonts w:ascii="Times New Roman" w:hAnsi="Times New Roman"/>
          <w:sz w:val="24"/>
          <w:szCs w:val="24"/>
        </w:rPr>
        <w:t xml:space="preserve">Используя стандартную программу </w:t>
      </w:r>
      <w:r w:rsidRPr="00F97034">
        <w:rPr>
          <w:rFonts w:ascii="Times New Roman" w:hAnsi="Times New Roman"/>
          <w:b/>
          <w:i/>
          <w:sz w:val="24"/>
          <w:szCs w:val="24"/>
        </w:rPr>
        <w:t>БЛОКНОТ</w:t>
      </w:r>
      <w:r w:rsidRPr="00F97034">
        <w:rPr>
          <w:rFonts w:ascii="Times New Roman" w:hAnsi="Times New Roman"/>
          <w:sz w:val="24"/>
          <w:szCs w:val="24"/>
        </w:rPr>
        <w:t xml:space="preserve">, определить, какая фраза в кодировке </w:t>
      </w:r>
      <w:r w:rsidRPr="00F97034">
        <w:rPr>
          <w:rFonts w:ascii="Times New Roman" w:hAnsi="Times New Roman"/>
          <w:sz w:val="24"/>
          <w:szCs w:val="24"/>
          <w:lang w:val="en-US"/>
        </w:rPr>
        <w:t>Windows</w:t>
      </w:r>
      <w:r w:rsidRPr="00F97034">
        <w:rPr>
          <w:rFonts w:ascii="Times New Roman" w:hAnsi="Times New Roman"/>
          <w:sz w:val="24"/>
          <w:szCs w:val="24"/>
        </w:rPr>
        <w:t xml:space="preserve"> задана последовательностью числовых кодов и </w:t>
      </w:r>
      <w:proofErr w:type="gramStart"/>
      <w:r w:rsidRPr="00F97034">
        <w:rPr>
          <w:rFonts w:ascii="Times New Roman" w:hAnsi="Times New Roman"/>
          <w:sz w:val="24"/>
          <w:szCs w:val="24"/>
        </w:rPr>
        <w:t>продолжить</w:t>
      </w:r>
      <w:proofErr w:type="gramEnd"/>
      <w:r w:rsidRPr="00F97034">
        <w:rPr>
          <w:rFonts w:ascii="Times New Roman" w:hAnsi="Times New Roman"/>
          <w:sz w:val="24"/>
          <w:szCs w:val="24"/>
        </w:rPr>
        <w:t xml:space="preserve"> код. Запустить </w:t>
      </w:r>
      <w:r w:rsidRPr="00F97034">
        <w:rPr>
          <w:rFonts w:ascii="Times New Roman" w:hAnsi="Times New Roman"/>
          <w:b/>
          <w:i/>
          <w:sz w:val="24"/>
          <w:szCs w:val="24"/>
        </w:rPr>
        <w:t>БЛОКНОТ</w:t>
      </w:r>
      <w:r w:rsidRPr="00F97034">
        <w:rPr>
          <w:rFonts w:ascii="Times New Roman" w:hAnsi="Times New Roman"/>
          <w:sz w:val="24"/>
          <w:szCs w:val="24"/>
        </w:rPr>
        <w:t xml:space="preserve">. С помощью дополнительной цифровой клавиатуры при нажатой клавише 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ALT</w:t>
      </w:r>
      <w:r w:rsidRPr="00F97034">
        <w:rPr>
          <w:rFonts w:ascii="Times New Roman" w:hAnsi="Times New Roman"/>
          <w:sz w:val="24"/>
          <w:szCs w:val="24"/>
        </w:rPr>
        <w:t xml:space="preserve"> ввести код, отпустить клавишу </w:t>
      </w:r>
      <w:r w:rsidRPr="00F97034">
        <w:rPr>
          <w:rFonts w:ascii="Times New Roman" w:hAnsi="Times New Roman"/>
          <w:b/>
          <w:sz w:val="24"/>
          <w:szCs w:val="24"/>
          <w:lang w:val="en-US"/>
        </w:rPr>
        <w:t>ALT</w:t>
      </w:r>
      <w:r w:rsidRPr="00F97034">
        <w:rPr>
          <w:rFonts w:ascii="Times New Roman" w:hAnsi="Times New Roman"/>
          <w:b/>
          <w:sz w:val="24"/>
          <w:szCs w:val="24"/>
        </w:rPr>
        <w:t xml:space="preserve">. </w:t>
      </w:r>
      <w:r w:rsidRPr="00F97034">
        <w:rPr>
          <w:rFonts w:ascii="Times New Roman" w:hAnsi="Times New Roman"/>
          <w:sz w:val="24"/>
          <w:szCs w:val="24"/>
        </w:rPr>
        <w:t>В документе появиться соответствующий символ.</w:t>
      </w:r>
    </w:p>
    <w:p w:rsidR="00CB41E7" w:rsidRPr="00F97034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A34">
        <w:rPr>
          <w:rFonts w:ascii="Verdana" w:eastAsia="Times New Roman" w:hAnsi="Verdana" w:cs="Times New Roman"/>
          <w:noProof/>
          <w:color w:val="333333"/>
          <w:sz w:val="20"/>
          <w:szCs w:val="20"/>
        </w:rPr>
        <w:drawing>
          <wp:inline distT="0" distB="0" distL="0" distR="0">
            <wp:extent cx="4477140" cy="3295650"/>
            <wp:effectExtent l="19050" t="0" r="0" b="0"/>
            <wp:docPr id="1" name="Рисунок 1" descr="http://ikt.rtk-ros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t.rtk-ros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16" cy="32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E7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41E7" w:rsidRPr="00F97034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F97034">
        <w:rPr>
          <w:rFonts w:ascii="Times New Roman" w:hAnsi="Times New Roman"/>
          <w:sz w:val="24"/>
          <w:szCs w:val="24"/>
        </w:rPr>
        <w:t>Заполнить пропуски числами:</w:t>
      </w:r>
    </w:p>
    <w:p w:rsidR="00CB41E7" w:rsidRPr="00F97034" w:rsidRDefault="00CB41E7" w:rsidP="00CB41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82"/>
        <w:gridCol w:w="1056"/>
        <w:gridCol w:w="895"/>
        <w:gridCol w:w="1196"/>
        <w:gridCol w:w="771"/>
      </w:tblGrid>
      <w:tr w:rsidR="00CB41E7" w:rsidRPr="00F97034" w:rsidTr="00E12A3B">
        <w:trPr>
          <w:trHeight w:val="375"/>
        </w:trPr>
        <w:tc>
          <w:tcPr>
            <w:tcW w:w="63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2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Кбайт</w:t>
            </w:r>
          </w:p>
        </w:tc>
        <w:tc>
          <w:tcPr>
            <w:tcW w:w="105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95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байт</w:t>
            </w:r>
          </w:p>
        </w:tc>
        <w:tc>
          <w:tcPr>
            <w:tcW w:w="119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771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бит</w:t>
            </w:r>
          </w:p>
        </w:tc>
      </w:tr>
    </w:tbl>
    <w:p w:rsidR="00CB41E7" w:rsidRPr="00F97034" w:rsidRDefault="00CB41E7" w:rsidP="00CB41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82"/>
        <w:gridCol w:w="1056"/>
        <w:gridCol w:w="895"/>
        <w:gridCol w:w="1196"/>
        <w:gridCol w:w="771"/>
      </w:tblGrid>
      <w:tr w:rsidR="00CB41E7" w:rsidRPr="00F97034" w:rsidTr="00E12A3B">
        <w:trPr>
          <w:trHeight w:val="375"/>
        </w:trPr>
        <w:tc>
          <w:tcPr>
            <w:tcW w:w="63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Кбайт</w:t>
            </w:r>
          </w:p>
        </w:tc>
        <w:tc>
          <w:tcPr>
            <w:tcW w:w="105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895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байт</w:t>
            </w:r>
          </w:p>
        </w:tc>
        <w:tc>
          <w:tcPr>
            <w:tcW w:w="119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771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бит</w:t>
            </w:r>
          </w:p>
        </w:tc>
      </w:tr>
    </w:tbl>
    <w:p w:rsidR="00CB41E7" w:rsidRPr="00F97034" w:rsidRDefault="00CB41E7" w:rsidP="00CB41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6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1082"/>
        <w:gridCol w:w="1056"/>
        <w:gridCol w:w="895"/>
        <w:gridCol w:w="1196"/>
        <w:gridCol w:w="771"/>
      </w:tblGrid>
      <w:tr w:rsidR="00CB41E7" w:rsidRPr="00F97034" w:rsidTr="00E12A3B">
        <w:trPr>
          <w:trHeight w:val="375"/>
        </w:trPr>
        <w:tc>
          <w:tcPr>
            <w:tcW w:w="63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Кбайт</w:t>
            </w:r>
          </w:p>
        </w:tc>
        <w:tc>
          <w:tcPr>
            <w:tcW w:w="105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95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байт</w:t>
            </w:r>
          </w:p>
        </w:tc>
        <w:tc>
          <w:tcPr>
            <w:tcW w:w="1196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</w:p>
        </w:tc>
        <w:tc>
          <w:tcPr>
            <w:tcW w:w="771" w:type="dxa"/>
            <w:noWrap/>
            <w:vAlign w:val="bottom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бит</w:t>
            </w:r>
          </w:p>
        </w:tc>
      </w:tr>
    </w:tbl>
    <w:p w:rsidR="00CB41E7" w:rsidRPr="00F97034" w:rsidRDefault="00CB41E7" w:rsidP="00CB41E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B41E7" w:rsidRDefault="00CB41E7" w:rsidP="00CB41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F97034">
        <w:rPr>
          <w:rFonts w:ascii="Times New Roman" w:hAnsi="Times New Roman"/>
          <w:b/>
          <w:sz w:val="24"/>
          <w:szCs w:val="24"/>
        </w:rPr>
        <w:t>. Ответить на вопросы:</w:t>
      </w:r>
    </w:p>
    <w:p w:rsidR="00CB41E7" w:rsidRPr="00F97034" w:rsidRDefault="00CB41E7" w:rsidP="00CB4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B41E7" w:rsidRPr="00F97034" w:rsidTr="00E12A3B">
        <w:trPr>
          <w:trHeight w:val="325"/>
        </w:trPr>
        <w:tc>
          <w:tcPr>
            <w:tcW w:w="4785" w:type="dxa"/>
            <w:vAlign w:val="center"/>
          </w:tcPr>
          <w:p w:rsidR="00CB41E7" w:rsidRPr="00F97034" w:rsidRDefault="00CB41E7" w:rsidP="00CB41E7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Что такое информация?</w:t>
            </w:r>
          </w:p>
        </w:tc>
        <w:tc>
          <w:tcPr>
            <w:tcW w:w="4786" w:type="dxa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E7" w:rsidRPr="00F97034" w:rsidTr="00E12A3B">
        <w:trPr>
          <w:trHeight w:val="347"/>
        </w:trPr>
        <w:tc>
          <w:tcPr>
            <w:tcW w:w="4785" w:type="dxa"/>
            <w:vAlign w:val="center"/>
          </w:tcPr>
          <w:p w:rsidR="00CB41E7" w:rsidRPr="00F97034" w:rsidRDefault="00CB41E7" w:rsidP="00CB41E7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lastRenderedPageBreak/>
              <w:t>Перечислить свойства информации.</w:t>
            </w:r>
          </w:p>
        </w:tc>
        <w:tc>
          <w:tcPr>
            <w:tcW w:w="4786" w:type="dxa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E7" w:rsidRPr="00F97034" w:rsidTr="00E12A3B">
        <w:trPr>
          <w:trHeight w:val="360"/>
        </w:trPr>
        <w:tc>
          <w:tcPr>
            <w:tcW w:w="4785" w:type="dxa"/>
            <w:vAlign w:val="center"/>
          </w:tcPr>
          <w:p w:rsidR="00CB41E7" w:rsidRPr="00F97034" w:rsidRDefault="00CB41E7" w:rsidP="00CB41E7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Какие виды информации Вы знаете?</w:t>
            </w:r>
          </w:p>
        </w:tc>
        <w:tc>
          <w:tcPr>
            <w:tcW w:w="4786" w:type="dxa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E7" w:rsidRPr="00F97034" w:rsidTr="00E12A3B">
        <w:trPr>
          <w:trHeight w:val="880"/>
        </w:trPr>
        <w:tc>
          <w:tcPr>
            <w:tcW w:w="4785" w:type="dxa"/>
            <w:vAlign w:val="center"/>
          </w:tcPr>
          <w:p w:rsidR="00CB41E7" w:rsidRPr="00F97034" w:rsidRDefault="00CB41E7" w:rsidP="00CB41E7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Приведите примеры аналогового представления графической информации.</w:t>
            </w:r>
          </w:p>
        </w:tc>
        <w:tc>
          <w:tcPr>
            <w:tcW w:w="4786" w:type="dxa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E7" w:rsidRPr="00F97034" w:rsidTr="00E12A3B">
        <w:trPr>
          <w:trHeight w:val="360"/>
        </w:trPr>
        <w:tc>
          <w:tcPr>
            <w:tcW w:w="4785" w:type="dxa"/>
            <w:vAlign w:val="center"/>
          </w:tcPr>
          <w:p w:rsidR="00CB41E7" w:rsidRPr="00F97034" w:rsidRDefault="00CB41E7" w:rsidP="00CB41E7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Что такое пиксель?</w:t>
            </w:r>
          </w:p>
        </w:tc>
        <w:tc>
          <w:tcPr>
            <w:tcW w:w="4786" w:type="dxa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1E7" w:rsidRPr="00F97034" w:rsidTr="00E12A3B">
        <w:trPr>
          <w:trHeight w:val="360"/>
        </w:trPr>
        <w:tc>
          <w:tcPr>
            <w:tcW w:w="4785" w:type="dxa"/>
            <w:vAlign w:val="center"/>
          </w:tcPr>
          <w:p w:rsidR="00CB41E7" w:rsidRPr="00F97034" w:rsidRDefault="00CB41E7" w:rsidP="00CB41E7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Перечислите единицы измерения информации.</w:t>
            </w:r>
          </w:p>
        </w:tc>
        <w:tc>
          <w:tcPr>
            <w:tcW w:w="4786" w:type="dxa"/>
          </w:tcPr>
          <w:p w:rsidR="00CB41E7" w:rsidRPr="00F97034" w:rsidRDefault="00CB41E7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41E7" w:rsidRPr="00F97034" w:rsidRDefault="00CB41E7" w:rsidP="00CB4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1E7" w:rsidRPr="00F97034" w:rsidRDefault="00CB41E7" w:rsidP="00CB41E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F97034">
        <w:rPr>
          <w:rFonts w:ascii="Times New Roman" w:hAnsi="Times New Roman"/>
          <w:b/>
          <w:sz w:val="24"/>
          <w:szCs w:val="24"/>
        </w:rPr>
        <w:t xml:space="preserve">. Сделать вывод о проделанной </w:t>
      </w:r>
      <w:r>
        <w:rPr>
          <w:rFonts w:ascii="Times New Roman" w:hAnsi="Times New Roman"/>
          <w:b/>
          <w:sz w:val="24"/>
          <w:szCs w:val="24"/>
        </w:rPr>
        <w:t>р</w:t>
      </w:r>
      <w:r w:rsidRPr="00F97034">
        <w:rPr>
          <w:rFonts w:ascii="Times New Roman" w:hAnsi="Times New Roman"/>
          <w:b/>
          <w:sz w:val="24"/>
          <w:szCs w:val="24"/>
        </w:rPr>
        <w:t>аботе:</w:t>
      </w:r>
    </w:p>
    <w:p w:rsidR="00CB41E7" w:rsidRPr="00F97034" w:rsidRDefault="00CB41E7" w:rsidP="00CB4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41E7" w:rsidRDefault="00CB41E7" w:rsidP="00CB41E7">
      <w:pPr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:rsidR="00CB41E7" w:rsidRPr="001156B4" w:rsidRDefault="00CB41E7" w:rsidP="00CB41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07590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56B4">
        <w:rPr>
          <w:rFonts w:ascii="Times New Roman" w:eastAsia="Times New Roman" w:hAnsi="Times New Roman" w:cs="Times New Roman"/>
          <w:sz w:val="24"/>
          <w:szCs w:val="24"/>
        </w:rPr>
        <w:t xml:space="preserve">Используя стандартную программу БЛОКНОТ, определить, какая фраза в кодировке </w:t>
      </w:r>
      <w:r w:rsidRPr="001156B4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1156B4">
        <w:rPr>
          <w:rFonts w:ascii="Times New Roman" w:eastAsia="Times New Roman" w:hAnsi="Times New Roman" w:cs="Times New Roman"/>
          <w:sz w:val="24"/>
          <w:szCs w:val="24"/>
        </w:rPr>
        <w:t xml:space="preserve"> задана последовательностью числовых кодов и </w:t>
      </w:r>
      <w:proofErr w:type="gramStart"/>
      <w:r w:rsidRPr="001156B4">
        <w:rPr>
          <w:rFonts w:ascii="Times New Roman" w:eastAsia="Times New Roman" w:hAnsi="Times New Roman" w:cs="Times New Roman"/>
          <w:sz w:val="24"/>
          <w:szCs w:val="24"/>
        </w:rPr>
        <w:t>продолжить</w:t>
      </w:r>
      <w:proofErr w:type="gramEnd"/>
      <w:r w:rsidRPr="001156B4">
        <w:rPr>
          <w:rFonts w:ascii="Times New Roman" w:eastAsia="Times New Roman" w:hAnsi="Times New Roman" w:cs="Times New Roman"/>
          <w:sz w:val="24"/>
          <w:szCs w:val="24"/>
        </w:rPr>
        <w:t xml:space="preserve"> код. Запустить БЛОКНОТ. С помощью дополнительной цифровой клавиатуры при нажатой клавише </w:t>
      </w:r>
      <w:r w:rsidRPr="001156B4">
        <w:rPr>
          <w:rFonts w:ascii="Times New Roman" w:eastAsia="Times New Roman" w:hAnsi="Times New Roman" w:cs="Times New Roman"/>
          <w:sz w:val="24"/>
          <w:szCs w:val="24"/>
          <w:lang w:val="en-US"/>
        </w:rPr>
        <w:t>ALT</w:t>
      </w:r>
      <w:r w:rsidRPr="001156B4">
        <w:rPr>
          <w:rFonts w:ascii="Times New Roman" w:eastAsia="Times New Roman" w:hAnsi="Times New Roman" w:cs="Times New Roman"/>
          <w:sz w:val="24"/>
          <w:szCs w:val="24"/>
        </w:rPr>
        <w:t xml:space="preserve"> ввести код, отпустить клавишу </w:t>
      </w:r>
      <w:r w:rsidRPr="001156B4">
        <w:rPr>
          <w:rFonts w:ascii="Times New Roman" w:eastAsia="Times New Roman" w:hAnsi="Times New Roman" w:cs="Times New Roman"/>
          <w:sz w:val="24"/>
          <w:szCs w:val="24"/>
          <w:lang w:val="en-US"/>
        </w:rPr>
        <w:t>ALT</w:t>
      </w:r>
      <w:r w:rsidRPr="001156B4">
        <w:rPr>
          <w:rFonts w:ascii="Times New Roman" w:eastAsia="Times New Roman" w:hAnsi="Times New Roman" w:cs="Times New Roman"/>
          <w:sz w:val="24"/>
          <w:szCs w:val="24"/>
        </w:rPr>
        <w:t>. В документе появиться соответствующий символ.</w:t>
      </w:r>
    </w:p>
    <w:tbl>
      <w:tblPr>
        <w:tblW w:w="0" w:type="auto"/>
        <w:tblCellSpacing w:w="0" w:type="dxa"/>
        <w:tblBorders>
          <w:top w:val="outset" w:sz="6" w:space="0" w:color="DFDFDF"/>
          <w:left w:val="outset" w:sz="6" w:space="0" w:color="DFDFDF"/>
          <w:bottom w:val="outset" w:sz="6" w:space="0" w:color="DFDFDF"/>
          <w:right w:val="outset" w:sz="6" w:space="0" w:color="DFDFDF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63"/>
        <w:gridCol w:w="44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36"/>
        <w:gridCol w:w="255"/>
        <w:gridCol w:w="255"/>
        <w:gridCol w:w="36"/>
        <w:gridCol w:w="255"/>
        <w:gridCol w:w="255"/>
        <w:gridCol w:w="255"/>
        <w:gridCol w:w="255"/>
        <w:gridCol w:w="255"/>
        <w:gridCol w:w="447"/>
        <w:gridCol w:w="63"/>
        <w:gridCol w:w="510"/>
        <w:gridCol w:w="510"/>
      </w:tblGrid>
      <w:tr w:rsidR="00CB41E7" w:rsidRPr="001156B4" w:rsidTr="00E12A3B">
        <w:trPr>
          <w:tblCellSpacing w:w="0" w:type="dxa"/>
        </w:trPr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1E7" w:rsidRPr="001156B4" w:rsidTr="00E12A3B">
        <w:trPr>
          <w:tblCellSpacing w:w="0" w:type="dxa"/>
        </w:trPr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0255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0243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0247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0243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0252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0226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0232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0234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0239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0238</w:t>
            </w:r>
          </w:p>
        </w:tc>
      </w:tr>
      <w:tr w:rsidR="00CB41E7" w:rsidRPr="001156B4" w:rsidTr="00E12A3B">
        <w:trPr>
          <w:tblCellSpacing w:w="0" w:type="dxa"/>
        </w:trPr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1E7" w:rsidRPr="001156B4" w:rsidTr="00E12A3B">
        <w:trPr>
          <w:tblCellSpacing w:w="0" w:type="dxa"/>
        </w:trPr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0239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0229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0246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0232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0224</w:t>
            </w:r>
          </w:p>
        </w:tc>
        <w:tc>
          <w:tcPr>
            <w:tcW w:w="0" w:type="auto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0235</w:t>
            </w:r>
          </w:p>
        </w:tc>
        <w:tc>
          <w:tcPr>
            <w:tcW w:w="0" w:type="auto"/>
            <w:gridSpan w:val="3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0252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0237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0238</w:t>
            </w:r>
          </w:p>
        </w:tc>
        <w:tc>
          <w:tcPr>
            <w:tcW w:w="0" w:type="auto"/>
            <w:gridSpan w:val="2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0241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0242</w:t>
            </w:r>
          </w:p>
        </w:tc>
        <w:tc>
          <w:tcPr>
            <w:tcW w:w="0" w:type="auto"/>
            <w:tcBorders>
              <w:top w:val="outset" w:sz="6" w:space="0" w:color="DFDFDF"/>
              <w:left w:val="outset" w:sz="6" w:space="0" w:color="DFDFDF"/>
              <w:bottom w:val="outset" w:sz="6" w:space="0" w:color="DFDFDF"/>
              <w:right w:val="outset" w:sz="6" w:space="0" w:color="DFDFDF"/>
            </w:tcBorders>
            <w:hideMark/>
          </w:tcPr>
          <w:p w:rsidR="00CB41E7" w:rsidRPr="001156B4" w:rsidRDefault="00CB41E7" w:rsidP="00E12A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B4">
              <w:rPr>
                <w:rFonts w:ascii="Times New Roman" w:eastAsia="Times New Roman" w:hAnsi="Times New Roman" w:cs="Times New Roman"/>
                <w:sz w:val="24"/>
                <w:szCs w:val="24"/>
              </w:rPr>
              <w:t>0232</w:t>
            </w:r>
          </w:p>
        </w:tc>
      </w:tr>
    </w:tbl>
    <w:p w:rsidR="00CB41E7" w:rsidRDefault="00CB41E7" w:rsidP="00CB41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E7" w:rsidRDefault="00CB41E7" w:rsidP="00CB41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6B4">
        <w:rPr>
          <w:rFonts w:ascii="Times New Roman" w:eastAsia="Times New Roman" w:hAnsi="Times New Roman" w:cs="Times New Roman"/>
          <w:sz w:val="24"/>
          <w:szCs w:val="24"/>
        </w:rPr>
        <w:t xml:space="preserve">2) В кодировке </w:t>
      </w:r>
      <w:proofErr w:type="spellStart"/>
      <w:r w:rsidRPr="001156B4">
        <w:rPr>
          <w:rFonts w:ascii="Times New Roman" w:eastAsia="Times New Roman" w:hAnsi="Times New Roman" w:cs="Times New Roman"/>
          <w:sz w:val="24"/>
          <w:szCs w:val="24"/>
          <w:lang w:val="en-US"/>
        </w:rPr>
        <w:t>Unicod</w:t>
      </w:r>
      <w:proofErr w:type="spellEnd"/>
      <w:r w:rsidRPr="001156B4">
        <w:rPr>
          <w:rFonts w:ascii="Times New Roman" w:eastAsia="Times New Roman" w:hAnsi="Times New Roman" w:cs="Times New Roman"/>
          <w:sz w:val="24"/>
          <w:szCs w:val="24"/>
        </w:rPr>
        <w:t xml:space="preserve"> запишите название своей специальности.</w:t>
      </w:r>
    </w:p>
    <w:p w:rsidR="00CB41E7" w:rsidRDefault="00CB41E7" w:rsidP="00CB41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1E7" w:rsidRPr="00592418" w:rsidRDefault="00CB41E7" w:rsidP="00CB41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1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418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 w:rsidR="0088710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еме </w:t>
      </w:r>
      <w:r w:rsidRPr="00C81D7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информации</w:t>
      </w:r>
    </w:p>
    <w:p w:rsidR="00CB41E7" w:rsidRDefault="00CB41E7" w:rsidP="00CB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41">
        <w:rPr>
          <w:rFonts w:ascii="Times New Roman" w:hAnsi="Times New Roman" w:cs="Times New Roman"/>
          <w:sz w:val="24"/>
          <w:szCs w:val="24"/>
        </w:rPr>
        <w:t xml:space="preserve">Составить вспомогательную таблицу представления чисел от 0 до 16 в двоичной, восьмеричной, десятеричной и шестнадцатеричной </w:t>
      </w:r>
      <w:r>
        <w:rPr>
          <w:rFonts w:ascii="Times New Roman" w:hAnsi="Times New Roman" w:cs="Times New Roman"/>
          <w:sz w:val="24"/>
          <w:szCs w:val="24"/>
        </w:rPr>
        <w:t>системах счисления.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AE2141">
        <w:rPr>
          <w:rFonts w:ascii="Times New Roman" w:hAnsi="Times New Roman" w:cs="Times New Roman"/>
          <w:sz w:val="24"/>
          <w:szCs w:val="24"/>
        </w:rPr>
        <w:t xml:space="preserve">Перевести из десятеричной системы </w:t>
      </w:r>
      <w:proofErr w:type="gramStart"/>
      <w:r w:rsidRPr="00AE2141">
        <w:rPr>
          <w:rFonts w:ascii="Times New Roman" w:hAnsi="Times New Roman" w:cs="Times New Roman"/>
          <w:sz w:val="24"/>
          <w:szCs w:val="24"/>
        </w:rPr>
        <w:t>счисления</w:t>
      </w:r>
      <w:proofErr w:type="gramEnd"/>
      <w:r w:rsidRPr="00AE2141">
        <w:rPr>
          <w:rFonts w:ascii="Times New Roman" w:hAnsi="Times New Roman" w:cs="Times New Roman"/>
          <w:sz w:val="24"/>
          <w:szCs w:val="24"/>
        </w:rPr>
        <w:t xml:space="preserve"> следующие числа:</w:t>
      </w:r>
      <w:r w:rsidRPr="00AE2141">
        <w:rPr>
          <w:rFonts w:ascii="Times New Roman" w:hAnsi="Times New Roman" w:cs="Times New Roman"/>
          <w:sz w:val="24"/>
          <w:szCs w:val="24"/>
        </w:rPr>
        <w:br/>
        <w:t>327 в двоичную; 100,625 в восьмеричную; 3060 в шестнадцатеричную.</w:t>
      </w:r>
      <w:r w:rsidRPr="00AE2141">
        <w:rPr>
          <w:rFonts w:ascii="Times New Roman" w:hAnsi="Times New Roman" w:cs="Times New Roman"/>
          <w:sz w:val="24"/>
          <w:szCs w:val="24"/>
        </w:rPr>
        <w:br/>
        <w:t xml:space="preserve">Правильность перевода проверить в любой вычислительной системе. </w:t>
      </w:r>
    </w:p>
    <w:p w:rsidR="00CB41E7" w:rsidRDefault="00CB41E7" w:rsidP="00CB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2141">
        <w:rPr>
          <w:rFonts w:ascii="Times New Roman" w:hAnsi="Times New Roman" w:cs="Times New Roman"/>
          <w:sz w:val="24"/>
          <w:szCs w:val="24"/>
        </w:rPr>
        <w:t xml:space="preserve">Перевести в десятеричную систему счисления следующие числа: </w:t>
      </w:r>
      <w:r w:rsidRPr="00AE2141">
        <w:rPr>
          <w:rFonts w:ascii="Times New Roman" w:hAnsi="Times New Roman" w:cs="Times New Roman"/>
          <w:sz w:val="24"/>
          <w:szCs w:val="24"/>
        </w:rPr>
        <w:br/>
        <w:t xml:space="preserve">(64, A)|16, (144,5)|8, (1100100,101)|2 </w:t>
      </w:r>
    </w:p>
    <w:p w:rsidR="00CB41E7" w:rsidRDefault="00CB41E7" w:rsidP="00CB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41">
        <w:rPr>
          <w:rFonts w:ascii="Times New Roman" w:hAnsi="Times New Roman" w:cs="Times New Roman"/>
          <w:sz w:val="24"/>
          <w:szCs w:val="24"/>
        </w:rPr>
        <w:t>Здесь и далее символ | отделяет основание системы счисления.</w:t>
      </w:r>
    </w:p>
    <w:p w:rsidR="00CB41E7" w:rsidRDefault="00CB41E7" w:rsidP="00CB4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2141">
        <w:rPr>
          <w:rFonts w:ascii="Times New Roman" w:hAnsi="Times New Roman" w:cs="Times New Roman"/>
          <w:sz w:val="24"/>
          <w:szCs w:val="24"/>
        </w:rPr>
        <w:t>. Решить задачу: Два текста содержат одинаковое число символов. Первый текст составлен в алфавите мощностью 32 символа, второй – 64 символа. Во сколько раз отличается количество информации в этих текстах?</w:t>
      </w:r>
    </w:p>
    <w:p w:rsidR="00CB41E7" w:rsidRPr="00AE2141" w:rsidRDefault="00CB41E7" w:rsidP="00CB41E7">
      <w:pPr>
        <w:spacing w:after="0" w:line="240" w:lineRule="auto"/>
        <w:ind w:right="14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21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141">
        <w:rPr>
          <w:rFonts w:ascii="Times New Roman" w:eastAsia="Times New Roman" w:hAnsi="Times New Roman" w:cs="Times New Roman"/>
          <w:sz w:val="24"/>
          <w:szCs w:val="24"/>
        </w:rPr>
        <w:t>Декодируйте с помощью кодировочной таблицы ASCII следующий текст, заданный шестнадцатеричным кодом: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141">
        <w:t>1 43 4B 53 50 41 43 45</w:t>
      </w:r>
    </w:p>
    <w:p w:rsidR="00CB41E7" w:rsidRDefault="00CB41E7" w:rsidP="00CB41E7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2492B">
        <w:rPr>
          <w:rFonts w:ascii="Times New Roman" w:eastAsia="Times New Roman" w:hAnsi="Times New Roman" w:cs="Times New Roman"/>
          <w:sz w:val="24"/>
          <w:szCs w:val="24"/>
        </w:rPr>
        <w:t xml:space="preserve">. Представьте в форме шестнадцатеричного кода слово «Класс» во всех пяти кодировках. Воспользуйтесь кодировочными таблицами: КОИ8-Р, CP1251, CP866, </w:t>
      </w:r>
      <w:proofErr w:type="spellStart"/>
      <w:r w:rsidRPr="0042492B">
        <w:rPr>
          <w:rFonts w:ascii="Times New Roman" w:eastAsia="Times New Roman" w:hAnsi="Times New Roman" w:cs="Times New Roman"/>
          <w:sz w:val="24"/>
          <w:szCs w:val="24"/>
        </w:rPr>
        <w:t>Mac</w:t>
      </w:r>
      <w:proofErr w:type="spellEnd"/>
      <w:r w:rsidRPr="0042492B">
        <w:rPr>
          <w:rFonts w:ascii="Times New Roman" w:eastAsia="Times New Roman" w:hAnsi="Times New Roman" w:cs="Times New Roman"/>
          <w:sz w:val="24"/>
          <w:szCs w:val="24"/>
        </w:rPr>
        <w:t>, ISO.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7</w:t>
      </w:r>
      <w:r>
        <w:rPr>
          <w:sz w:val="24"/>
        </w:rPr>
        <w:t>. </w:t>
      </w:r>
      <w:r w:rsidRPr="00887101">
        <w:rPr>
          <w:rFonts w:ascii="Times New Roman" w:hAnsi="Times New Roman" w:cs="Times New Roman"/>
          <w:sz w:val="24"/>
        </w:rPr>
        <w:t xml:space="preserve">Выполнить перевод  следующих чисел из двоичной системы счисления в </w:t>
      </w:r>
      <w:proofErr w:type="gramStart"/>
      <w:r w:rsidRPr="00887101">
        <w:rPr>
          <w:rFonts w:ascii="Times New Roman" w:hAnsi="Times New Roman" w:cs="Times New Roman"/>
          <w:sz w:val="24"/>
        </w:rPr>
        <w:t>десятичную</w:t>
      </w:r>
      <w:proofErr w:type="gramEnd"/>
      <w:r w:rsidRPr="00887101">
        <w:rPr>
          <w:rFonts w:ascii="Times New Roman" w:hAnsi="Times New Roman" w:cs="Times New Roman"/>
          <w:sz w:val="24"/>
        </w:rPr>
        <w:t>: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101010, 101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11011011, 1011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11111100, 1111;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887101">
        <w:rPr>
          <w:rFonts w:ascii="Times New Roman" w:hAnsi="Times New Roman" w:cs="Times New Roman"/>
          <w:sz w:val="24"/>
        </w:rPr>
        <w:t xml:space="preserve">. Выполнить перевод  следующих чисел из десятичной системы счисления в </w:t>
      </w:r>
      <w:proofErr w:type="gramStart"/>
      <w:r w:rsidRPr="00887101">
        <w:rPr>
          <w:rFonts w:ascii="Times New Roman" w:hAnsi="Times New Roman" w:cs="Times New Roman"/>
          <w:sz w:val="24"/>
        </w:rPr>
        <w:t>двоичную</w:t>
      </w:r>
      <w:proofErr w:type="gramEnd"/>
      <w:r w:rsidRPr="00887101">
        <w:rPr>
          <w:rFonts w:ascii="Times New Roman" w:hAnsi="Times New Roman" w:cs="Times New Roman"/>
          <w:sz w:val="24"/>
        </w:rPr>
        <w:t>: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lastRenderedPageBreak/>
        <w:t>568,5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315,125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1977,875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887101">
        <w:rPr>
          <w:rFonts w:ascii="Times New Roman" w:hAnsi="Times New Roman" w:cs="Times New Roman"/>
          <w:sz w:val="24"/>
        </w:rPr>
        <w:t>. Выполнить операцию сложения с двоичными  числами: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11010 + 10011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1110110 + 111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11111011,101 + 101111,111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87101">
        <w:rPr>
          <w:rFonts w:ascii="Times New Roman" w:hAnsi="Times New Roman" w:cs="Times New Roman"/>
          <w:sz w:val="24"/>
        </w:rPr>
        <w:t>. Выполнить операцию вычитания с двоичными  числами: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1011,1 – 101,11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11000,11 – 1010,01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 w:rsidRPr="00887101">
        <w:rPr>
          <w:rFonts w:ascii="Times New Roman" w:hAnsi="Times New Roman" w:cs="Times New Roman"/>
          <w:sz w:val="24"/>
        </w:rPr>
        <w:t>10101,101 – 1010,01</w:t>
      </w:r>
    </w:p>
    <w:p w:rsidR="00887101" w:rsidRPr="00887101" w:rsidRDefault="00887101" w:rsidP="008871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887101">
        <w:rPr>
          <w:rFonts w:ascii="Times New Roman" w:hAnsi="Times New Roman" w:cs="Times New Roman"/>
          <w:sz w:val="24"/>
        </w:rPr>
        <w:t>. Оформить  отчет в тетради.</w:t>
      </w:r>
    </w:p>
    <w:p w:rsidR="00887101" w:rsidRPr="00887101" w:rsidRDefault="00887101" w:rsidP="008871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1E7" w:rsidRPr="00887101" w:rsidRDefault="00CB41E7" w:rsidP="0088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B41E7" w:rsidRPr="00887101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C30"/>
    <w:multiLevelType w:val="multilevel"/>
    <w:tmpl w:val="5F68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A50E5"/>
    <w:multiLevelType w:val="multilevel"/>
    <w:tmpl w:val="5F68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2F3D"/>
    <w:multiLevelType w:val="hybridMultilevel"/>
    <w:tmpl w:val="A7C6F982"/>
    <w:lvl w:ilvl="0" w:tplc="31B8C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5165E5"/>
    <w:multiLevelType w:val="hybridMultilevel"/>
    <w:tmpl w:val="9976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D0245C"/>
    <w:multiLevelType w:val="multilevel"/>
    <w:tmpl w:val="4F1686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eastAsiaTheme="minorEastAsia"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E7"/>
    <w:rsid w:val="00396912"/>
    <w:rsid w:val="00453DCA"/>
    <w:rsid w:val="005E5905"/>
    <w:rsid w:val="00887101"/>
    <w:rsid w:val="00CB41E7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Абзац списка4"/>
    <w:basedOn w:val="a"/>
    <w:rsid w:val="00CB41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3103</Characters>
  <Application>Microsoft Office Word</Application>
  <DocSecurity>0</DocSecurity>
  <Lines>25</Lines>
  <Paragraphs>7</Paragraphs>
  <ScaleCrop>false</ScaleCrop>
  <Company>Grizli777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cp:lastPrinted>2020-12-07T14:45:00Z</cp:lastPrinted>
  <dcterms:created xsi:type="dcterms:W3CDTF">2020-12-06T10:48:00Z</dcterms:created>
  <dcterms:modified xsi:type="dcterms:W3CDTF">2020-12-07T14:46:00Z</dcterms:modified>
</cp:coreProperties>
</file>