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94" w:rsidRPr="00C93B77" w:rsidRDefault="00C93B77" w:rsidP="00C93B77">
      <w:pPr>
        <w:jc w:val="center"/>
        <w:rPr>
          <w:rFonts w:ascii="Arial" w:hAnsi="Arial" w:cs="Arial"/>
          <w:b/>
          <w:sz w:val="28"/>
          <w:szCs w:val="28"/>
        </w:rPr>
      </w:pPr>
      <w:r w:rsidRPr="00C93B77">
        <w:rPr>
          <w:rFonts w:ascii="Arial" w:hAnsi="Arial" w:cs="Arial"/>
          <w:b/>
          <w:sz w:val="28"/>
          <w:szCs w:val="28"/>
        </w:rPr>
        <w:t>УПРАВЛЕНИЕ ОБЪЕКТАМИ В ОКНЕ ПАПКИ</w:t>
      </w:r>
    </w:p>
    <w:p w:rsidR="00C93B77" w:rsidRPr="004D1EE4" w:rsidRDefault="00C93B77" w:rsidP="00C93B77">
      <w:pPr>
        <w:jc w:val="center"/>
        <w:rPr>
          <w:rFonts w:ascii="Arial" w:hAnsi="Arial" w:cs="Arial"/>
          <w:b/>
          <w:sz w:val="24"/>
          <w:szCs w:val="24"/>
        </w:rPr>
      </w:pPr>
      <w:r w:rsidRPr="004D1EE4">
        <w:rPr>
          <w:rFonts w:ascii="Arial" w:hAnsi="Arial" w:cs="Arial"/>
          <w:b/>
          <w:sz w:val="24"/>
          <w:szCs w:val="24"/>
        </w:rPr>
        <w:t>Общие операции в окне папки</w:t>
      </w:r>
    </w:p>
    <w:p w:rsidR="00C93B77" w:rsidRDefault="00C93B77" w:rsidP="004D1EE4">
      <w:pPr>
        <w:jc w:val="both"/>
        <w:rPr>
          <w:rFonts w:ascii="Times New Roman" w:hAnsi="Times New Roman" w:cs="Times New Roman"/>
          <w:sz w:val="24"/>
          <w:szCs w:val="24"/>
        </w:rPr>
      </w:pPr>
      <w:r w:rsidRPr="00C93B77">
        <w:rPr>
          <w:rFonts w:ascii="Times New Roman" w:hAnsi="Times New Roman" w:cs="Times New Roman"/>
          <w:sz w:val="24"/>
          <w:szCs w:val="24"/>
        </w:rPr>
        <w:t>Следует четко различать следующие группы операци</w:t>
      </w:r>
      <w:r w:rsidR="004D1EE4">
        <w:rPr>
          <w:rFonts w:ascii="Times New Roman" w:hAnsi="Times New Roman" w:cs="Times New Roman"/>
          <w:sz w:val="24"/>
          <w:szCs w:val="24"/>
        </w:rPr>
        <w:t>й</w:t>
      </w:r>
      <w:r w:rsidRPr="00C93B77">
        <w:rPr>
          <w:rFonts w:ascii="Times New Roman" w:hAnsi="Times New Roman" w:cs="Times New Roman"/>
          <w:sz w:val="24"/>
          <w:szCs w:val="24"/>
        </w:rPr>
        <w:t xml:space="preserve"> над объектами данной папки.</w:t>
      </w:r>
    </w:p>
    <w:p w:rsidR="00C93B77" w:rsidRDefault="00C93B77" w:rsidP="004D1EE4">
      <w:pPr>
        <w:pStyle w:val="a9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D1EE4">
        <w:rPr>
          <w:rFonts w:ascii="Times New Roman" w:hAnsi="Times New Roman" w:cs="Times New Roman"/>
          <w:i/>
          <w:sz w:val="24"/>
          <w:szCs w:val="24"/>
        </w:rPr>
        <w:t>Операции над вы</w:t>
      </w:r>
      <w:r w:rsidR="001D58A4">
        <w:rPr>
          <w:rFonts w:ascii="Times New Roman" w:hAnsi="Times New Roman" w:cs="Times New Roman"/>
          <w:i/>
          <w:sz w:val="24"/>
          <w:szCs w:val="24"/>
        </w:rPr>
        <w:t>де</w:t>
      </w:r>
      <w:r w:rsidRPr="004D1EE4">
        <w:rPr>
          <w:rFonts w:ascii="Times New Roman" w:hAnsi="Times New Roman" w:cs="Times New Roman"/>
          <w:i/>
          <w:sz w:val="24"/>
          <w:szCs w:val="24"/>
        </w:rPr>
        <w:t>ленным объектом</w:t>
      </w:r>
      <w:r w:rsidR="004D1EE4">
        <w:rPr>
          <w:rFonts w:ascii="Times New Roman" w:hAnsi="Times New Roman" w:cs="Times New Roman"/>
          <w:sz w:val="24"/>
          <w:szCs w:val="24"/>
        </w:rPr>
        <w:t xml:space="preserve"> </w:t>
      </w:r>
      <w:r w:rsidRPr="004D1EE4">
        <w:rPr>
          <w:rFonts w:ascii="Times New Roman" w:hAnsi="Times New Roman" w:cs="Times New Roman"/>
          <w:i/>
          <w:sz w:val="24"/>
          <w:szCs w:val="24"/>
        </w:rPr>
        <w:t>(</w:t>
      </w:r>
      <w:r w:rsidRPr="004D1EE4">
        <w:rPr>
          <w:rFonts w:ascii="Times New Roman" w:hAnsi="Times New Roman" w:cs="Times New Roman"/>
          <w:b/>
          <w:i/>
          <w:sz w:val="24"/>
          <w:szCs w:val="24"/>
        </w:rPr>
        <w:t xml:space="preserve">[Файл] </w:t>
      </w:r>
      <w:r w:rsidRPr="004D1EE4">
        <w:rPr>
          <w:rFonts w:ascii="Times New Roman" w:hAnsi="Times New Roman" w:cs="Times New Roman"/>
          <w:i/>
          <w:sz w:val="24"/>
          <w:szCs w:val="24"/>
        </w:rPr>
        <w:t>и</w:t>
      </w:r>
      <w:r w:rsidR="004D1EE4" w:rsidRPr="004D1E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1EE4">
        <w:rPr>
          <w:rFonts w:ascii="Times New Roman" w:hAnsi="Times New Roman" w:cs="Times New Roman"/>
          <w:b/>
          <w:i/>
          <w:sz w:val="24"/>
          <w:szCs w:val="24"/>
        </w:rPr>
        <w:t>[Правка]</w:t>
      </w:r>
      <w:r w:rsidRPr="004D1EE4">
        <w:rPr>
          <w:rFonts w:ascii="Times New Roman" w:hAnsi="Times New Roman" w:cs="Times New Roman"/>
          <w:i/>
          <w:sz w:val="24"/>
          <w:szCs w:val="24"/>
        </w:rPr>
        <w:t>)</w:t>
      </w:r>
      <w:r w:rsidRPr="00C93B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Выделив объект, вы можете;</w:t>
      </w:r>
    </w:p>
    <w:p w:rsidR="00C93B77" w:rsidRDefault="00C93B77" w:rsidP="004D1EE4">
      <w:pPr>
        <w:pStyle w:val="a9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открыть объект (в обобщенном смысле, см.</w:t>
      </w:r>
      <w:r w:rsidR="001D58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</w:t>
      </w:r>
      <w:r w:rsidR="001D58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4.6);</w:t>
      </w:r>
    </w:p>
    <w:p w:rsidR="00C93B77" w:rsidRDefault="00C93B77" w:rsidP="004D1EE4">
      <w:pPr>
        <w:pStyle w:val="a9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отправить объект (например, на диск </w:t>
      </w:r>
      <w:r w:rsidR="001D58A4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: или адресату по электронной почте);</w:t>
      </w:r>
    </w:p>
    <w:p w:rsidR="00C93B77" w:rsidRDefault="00C93B77" w:rsidP="004D1EE4">
      <w:pPr>
        <w:pStyle w:val="a9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ярлык объекта (в данной папке);</w:t>
      </w:r>
    </w:p>
    <w:p w:rsidR="00C93B77" w:rsidRDefault="00C93B77" w:rsidP="004D1EE4">
      <w:pPr>
        <w:pStyle w:val="a9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удалить объект (переместить его в корзину)</w:t>
      </w:r>
      <w:r w:rsidR="007C4218">
        <w:rPr>
          <w:rFonts w:ascii="Times New Roman" w:hAnsi="Times New Roman" w:cs="Times New Roman"/>
          <w:sz w:val="24"/>
          <w:szCs w:val="24"/>
        </w:rPr>
        <w:t>;</w:t>
      </w:r>
    </w:p>
    <w:p w:rsidR="007C4218" w:rsidRDefault="007C4218" w:rsidP="004D1EE4">
      <w:pPr>
        <w:pStyle w:val="a9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переименовать объект;</w:t>
      </w:r>
    </w:p>
    <w:p w:rsidR="007C4218" w:rsidRDefault="007C4218" w:rsidP="004D1EE4">
      <w:pPr>
        <w:pStyle w:val="a9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вырезать (удалить) или скопировать объект в буфер обмена;</w:t>
      </w:r>
    </w:p>
    <w:p w:rsidR="007C4218" w:rsidRDefault="007C4218" w:rsidP="004D1EE4">
      <w:pPr>
        <w:pStyle w:val="a9"/>
        <w:numPr>
          <w:ilvl w:val="0"/>
          <w:numId w:val="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выдать на экран окно свойств выделенного объекта.</w:t>
      </w:r>
    </w:p>
    <w:p w:rsidR="007C4218" w:rsidRPr="004B08E5" w:rsidRDefault="00173509" w:rsidP="004D1EE4">
      <w:pPr>
        <w:pStyle w:val="a9"/>
        <w:ind w:left="284"/>
        <w:jc w:val="both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78.45pt;margin-top:13.35pt;width:374.25pt;height:59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" strokeweight="2.75pt">
            <v:stroke linestyle="thinThin"/>
            <v:textbox style="mso-next-textbox:#Надпись 2">
              <w:txbxContent>
                <w:p w:rsidR="007C4218" w:rsidRPr="008114C9" w:rsidRDefault="007C4218" w:rsidP="008114C9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114C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Обратите внимание, что разработчики сохранили стандартный термин «Файл» в названии пункта меню,</w:t>
                  </w:r>
                  <w:r w:rsidR="008114C9" w:rsidRPr="008114C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8114C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хотя операции выполняются не только над файлами</w:t>
                  </w:r>
                  <w:r w:rsidR="000D13BB" w:rsidRPr="008114C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7C4218" w:rsidRPr="007C4218">
        <w:rPr>
          <w:rFonts w:ascii="Times New Roman" w:hAnsi="Times New Roman" w:cs="Times New Roman"/>
          <w:sz w:val="144"/>
          <w:szCs w:val="144"/>
        </w:rPr>
        <w:sym w:font="Wingdings" w:char="F0FC"/>
      </w:r>
    </w:p>
    <w:p w:rsidR="004D1EE4" w:rsidRDefault="007C4218" w:rsidP="004D1EE4">
      <w:pPr>
        <w:pStyle w:val="a9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13BB">
        <w:rPr>
          <w:rFonts w:ascii="Times New Roman" w:hAnsi="Times New Roman" w:cs="Times New Roman"/>
          <w:i/>
          <w:sz w:val="24"/>
          <w:szCs w:val="24"/>
        </w:rPr>
        <w:t>Представление окна папки на экране</w:t>
      </w:r>
      <w:r w:rsidRPr="006C7D47">
        <w:rPr>
          <w:rFonts w:ascii="Times New Roman" w:hAnsi="Times New Roman" w:cs="Times New Roman"/>
          <w:sz w:val="24"/>
          <w:szCs w:val="24"/>
        </w:rPr>
        <w:t xml:space="preserve">. Как и в любом другом приложении </w:t>
      </w:r>
      <w:bookmarkStart w:id="0" w:name="_GoBack"/>
      <w:bookmarkEnd w:id="0"/>
      <w:r w:rsidRPr="006C7D47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6C7D47">
        <w:rPr>
          <w:rFonts w:ascii="Times New Roman" w:hAnsi="Times New Roman" w:cs="Times New Roman"/>
          <w:sz w:val="24"/>
          <w:szCs w:val="24"/>
        </w:rPr>
        <w:t>,</w:t>
      </w:r>
      <w:r w:rsidR="004D1EE4">
        <w:rPr>
          <w:rFonts w:ascii="Times New Roman" w:hAnsi="Times New Roman" w:cs="Times New Roman"/>
          <w:sz w:val="24"/>
          <w:szCs w:val="24"/>
        </w:rPr>
        <w:t xml:space="preserve"> </w:t>
      </w:r>
      <w:r w:rsidRPr="006C7D47">
        <w:rPr>
          <w:rFonts w:ascii="Times New Roman" w:hAnsi="Times New Roman" w:cs="Times New Roman"/>
          <w:sz w:val="24"/>
          <w:szCs w:val="24"/>
        </w:rPr>
        <w:t xml:space="preserve">вы можете управлять представлением информации на экране (пункт </w:t>
      </w:r>
      <w:r w:rsidRPr="004D1EE4">
        <w:rPr>
          <w:rFonts w:ascii="Times New Roman" w:hAnsi="Times New Roman" w:cs="Times New Roman"/>
          <w:b/>
          <w:sz w:val="24"/>
          <w:szCs w:val="24"/>
        </w:rPr>
        <w:t>[Вид]</w:t>
      </w:r>
      <w:r w:rsidRPr="006C7D47">
        <w:rPr>
          <w:rFonts w:ascii="Times New Roman" w:hAnsi="Times New Roman" w:cs="Times New Roman"/>
          <w:sz w:val="24"/>
          <w:szCs w:val="24"/>
        </w:rPr>
        <w:t>)</w:t>
      </w:r>
      <w:r w:rsidR="006C7D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3B77" w:rsidRDefault="006C7D47" w:rsidP="004D1EE4">
      <w:pPr>
        <w:pStyle w:val="a9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D1EE4">
        <w:rPr>
          <w:rFonts w:ascii="Times New Roman" w:hAnsi="Times New Roman" w:cs="Times New Roman"/>
          <w:i/>
          <w:sz w:val="24"/>
          <w:szCs w:val="24"/>
        </w:rPr>
        <w:t>Флажки</w:t>
      </w:r>
      <w:r w:rsidRPr="006C7D47">
        <w:rPr>
          <w:rFonts w:ascii="Times New Roman" w:hAnsi="Times New Roman" w:cs="Times New Roman"/>
          <w:sz w:val="24"/>
          <w:szCs w:val="24"/>
        </w:rPr>
        <w:t xml:space="preserve"> </w:t>
      </w:r>
      <w:r w:rsidRPr="006C7D47">
        <w:rPr>
          <w:rFonts w:ascii="Times New Roman" w:hAnsi="Times New Roman" w:cs="Times New Roman"/>
          <w:b/>
          <w:sz w:val="24"/>
          <w:szCs w:val="24"/>
        </w:rPr>
        <w:t>[Панель инструментов]</w:t>
      </w:r>
      <w:r w:rsidR="004D1E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C7D47">
        <w:rPr>
          <w:rFonts w:ascii="Times New Roman" w:hAnsi="Times New Roman" w:cs="Times New Roman"/>
          <w:b/>
          <w:sz w:val="24"/>
          <w:szCs w:val="24"/>
        </w:rPr>
        <w:t xml:space="preserve"> [Строка состояния] </w:t>
      </w:r>
      <w:r>
        <w:rPr>
          <w:rFonts w:ascii="Times New Roman" w:hAnsi="Times New Roman" w:cs="Times New Roman"/>
          <w:sz w:val="24"/>
          <w:szCs w:val="24"/>
        </w:rPr>
        <w:t xml:space="preserve">позволяют включить или отключить показ на экране этих элементов интерфейса. С помощью группы </w:t>
      </w:r>
      <w:r w:rsidRPr="008114C9">
        <w:rPr>
          <w:rFonts w:ascii="Times New Roman" w:hAnsi="Times New Roman" w:cs="Times New Roman"/>
          <w:i/>
          <w:sz w:val="24"/>
          <w:szCs w:val="24"/>
        </w:rPr>
        <w:t xml:space="preserve">полей </w:t>
      </w:r>
      <w:r>
        <w:rPr>
          <w:rFonts w:ascii="Times New Roman" w:hAnsi="Times New Roman" w:cs="Times New Roman"/>
          <w:sz w:val="24"/>
          <w:szCs w:val="24"/>
        </w:rPr>
        <w:t>выбора (рис.</w:t>
      </w:r>
      <w:r w:rsidR="008114C9" w:rsidRPr="00811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6.4) вы можете выбрать один из четырех способов представления объектов в окне папки:</w:t>
      </w:r>
    </w:p>
    <w:p w:rsidR="006C7D47" w:rsidRDefault="006C7D47" w:rsidP="004D1EE4">
      <w:pPr>
        <w:pStyle w:val="a9"/>
        <w:numPr>
          <w:ilvl w:val="2"/>
          <w:numId w:val="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крупными значками;</w:t>
      </w:r>
    </w:p>
    <w:p w:rsidR="006C7D47" w:rsidRDefault="006C7D47" w:rsidP="004D1EE4">
      <w:pPr>
        <w:pStyle w:val="a9"/>
        <w:numPr>
          <w:ilvl w:val="2"/>
          <w:numId w:val="4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мелкими значками;</w:t>
      </w:r>
    </w:p>
    <w:p w:rsidR="006C7D47" w:rsidRDefault="006C7D47" w:rsidP="004D1EE4">
      <w:pPr>
        <w:pStyle w:val="a9"/>
        <w:numPr>
          <w:ilvl w:val="2"/>
          <w:numId w:val="4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списком;</w:t>
      </w:r>
    </w:p>
    <w:p w:rsidR="006C7D47" w:rsidRDefault="006C7D47" w:rsidP="004D1EE4">
      <w:pPr>
        <w:pStyle w:val="a9"/>
        <w:numPr>
          <w:ilvl w:val="2"/>
          <w:numId w:val="4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таблицей (с указанием некоторых характеристик объекта)</w:t>
      </w:r>
      <w:r w:rsidR="008114C9" w:rsidRPr="008114C9">
        <w:rPr>
          <w:rFonts w:ascii="Times New Roman" w:hAnsi="Times New Roman" w:cs="Times New Roman"/>
          <w:sz w:val="24"/>
          <w:szCs w:val="24"/>
        </w:rPr>
        <w:t>.</w:t>
      </w:r>
    </w:p>
    <w:p w:rsidR="006C7D47" w:rsidRPr="006C7D47" w:rsidRDefault="006C7D47" w:rsidP="006C7D47">
      <w:pPr>
        <w:pStyle w:val="a9"/>
        <w:ind w:left="284"/>
        <w:jc w:val="center"/>
        <w:rPr>
          <w:rFonts w:ascii="Arial" w:hAnsi="Arial" w:cs="Arial"/>
          <w:sz w:val="24"/>
          <w:szCs w:val="24"/>
        </w:rPr>
      </w:pPr>
    </w:p>
    <w:p w:rsidR="006C7D47" w:rsidRPr="004D1EE4" w:rsidRDefault="006C7D47" w:rsidP="006C7D47">
      <w:pPr>
        <w:pStyle w:val="a9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4D1EE4">
        <w:rPr>
          <w:rFonts w:ascii="Arial" w:hAnsi="Arial" w:cs="Arial"/>
          <w:b/>
          <w:sz w:val="24"/>
          <w:szCs w:val="24"/>
        </w:rPr>
        <w:t>Панель инструментов</w:t>
      </w:r>
    </w:p>
    <w:p w:rsidR="006C7D47" w:rsidRPr="006C7D47" w:rsidRDefault="006C7D47" w:rsidP="006C7D47">
      <w:pPr>
        <w:pStyle w:val="a9"/>
        <w:ind w:left="284"/>
        <w:jc w:val="center"/>
        <w:rPr>
          <w:rFonts w:ascii="Arial" w:hAnsi="Arial" w:cs="Arial"/>
          <w:sz w:val="24"/>
          <w:szCs w:val="24"/>
        </w:rPr>
      </w:pPr>
    </w:p>
    <w:p w:rsidR="006C7D47" w:rsidRDefault="006C7D47" w:rsidP="008114C9">
      <w:pPr>
        <w:pStyle w:val="a9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Кнопки панели инструментов позволяют легко выполнить многие из операций горизонтального меню.</w:t>
      </w:r>
    </w:p>
    <w:p w:rsidR="008114C9" w:rsidRDefault="008114C9" w:rsidP="004B08E5">
      <w:pPr>
        <w:pStyle w:val="a9"/>
        <w:ind w:left="284" w:firstLine="283"/>
        <w:rPr>
          <w:rFonts w:ascii="Times New Roman" w:hAnsi="Times New Roman" w:cs="Times New Roman"/>
          <w:b/>
          <w:sz w:val="24"/>
          <w:szCs w:val="24"/>
        </w:rPr>
      </w:pPr>
    </w:p>
    <w:p w:rsidR="004B08E5" w:rsidRDefault="004B08E5" w:rsidP="004B08E5">
      <w:pPr>
        <w:pStyle w:val="a9"/>
        <w:ind w:left="284" w:firstLine="283"/>
        <w:rPr>
          <w:rFonts w:ascii="Times New Roman" w:hAnsi="Times New Roman" w:cs="Times New Roman"/>
          <w:b/>
          <w:sz w:val="24"/>
          <w:szCs w:val="24"/>
        </w:rPr>
      </w:pPr>
      <w:r w:rsidRPr="004B08E5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4B08E5">
        <w:rPr>
          <w:rFonts w:ascii="Times New Roman" w:hAnsi="Times New Roman" w:cs="Times New Roman"/>
          <w:b/>
          <w:sz w:val="24"/>
          <w:szCs w:val="24"/>
        </w:rPr>
        <w:t>ример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114C9" w:rsidRDefault="008114C9" w:rsidP="004B08E5">
      <w:pPr>
        <w:pStyle w:val="a9"/>
        <w:ind w:left="284" w:firstLine="283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sym w:font="Wingdings" w:char="F031"/>
      </w:r>
      <w:r w:rsidRPr="008114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D13BB">
        <w:rPr>
          <w:rFonts w:ascii="Times New Roman" w:hAnsi="Times New Roman" w:cs="Times New Roman"/>
          <w:b/>
          <w:sz w:val="24"/>
          <w:szCs w:val="24"/>
        </w:rPr>
        <w:t>Создание новой папки</w:t>
      </w:r>
    </w:p>
    <w:p w:rsidR="004B08E5" w:rsidRPr="000D13BB" w:rsidRDefault="004B08E5" w:rsidP="004B08E5">
      <w:pPr>
        <w:pStyle w:val="a9"/>
        <w:ind w:left="284" w:firstLine="283"/>
        <w:rPr>
          <w:rFonts w:ascii="Times New Roman" w:hAnsi="Times New Roman" w:cs="Times New Roman"/>
          <w:b/>
          <w:sz w:val="24"/>
          <w:szCs w:val="24"/>
        </w:rPr>
      </w:pPr>
      <w:r w:rsidRPr="004B08E5">
        <w:rPr>
          <w:rFonts w:ascii="Times New Roman" w:hAnsi="Times New Roman" w:cs="Times New Roman"/>
          <w:b/>
          <w:sz w:val="44"/>
          <w:szCs w:val="44"/>
        </w:rPr>
        <w:sym w:font="Wingdings" w:char="F030"/>
      </w:r>
      <w:r w:rsidR="008114C9">
        <w:rPr>
          <w:rFonts w:ascii="Times New Roman" w:hAnsi="Times New Roman" w:cs="Times New Roman"/>
          <w:b/>
          <w:sz w:val="44"/>
          <w:szCs w:val="44"/>
        </w:rPr>
        <w:tab/>
      </w:r>
      <w:r w:rsidR="008114C9" w:rsidRPr="000D13BB">
        <w:rPr>
          <w:rFonts w:ascii="Times New Roman" w:hAnsi="Times New Roman" w:cs="Times New Roman"/>
          <w:b/>
          <w:sz w:val="24"/>
          <w:szCs w:val="24"/>
        </w:rPr>
        <w:t>Переход на один уровень вверх</w:t>
      </w:r>
    </w:p>
    <w:p w:rsidR="004B08E5" w:rsidRPr="004B08E5" w:rsidRDefault="008114C9" w:rsidP="004B08E5">
      <w:pPr>
        <w:pStyle w:val="a9"/>
        <w:ind w:left="284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4"/>
          <w:szCs w:val="44"/>
        </w:rPr>
        <w:tab/>
      </w:r>
    </w:p>
    <w:p w:rsidR="006C7D47" w:rsidRPr="006C7D47" w:rsidRDefault="006C7D47" w:rsidP="004B08E5">
      <w:pPr>
        <w:pStyle w:val="a9"/>
        <w:ind w:left="284" w:firstLine="283"/>
        <w:rPr>
          <w:rFonts w:ascii="Times New Roman" w:hAnsi="Times New Roman" w:cs="Times New Roman"/>
          <w:sz w:val="24"/>
          <w:szCs w:val="24"/>
        </w:rPr>
      </w:pPr>
    </w:p>
    <w:sectPr w:rsidR="006C7D47" w:rsidRPr="006C7D47" w:rsidSect="0017350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C2C" w:rsidRDefault="00A20C2C" w:rsidP="00C93B77">
      <w:pPr>
        <w:spacing w:after="0" w:line="240" w:lineRule="auto"/>
      </w:pPr>
      <w:r>
        <w:separator/>
      </w:r>
    </w:p>
  </w:endnote>
  <w:endnote w:type="continuationSeparator" w:id="1">
    <w:p w:rsidR="00A20C2C" w:rsidRDefault="00A20C2C" w:rsidP="00C9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C2C" w:rsidRDefault="00A20C2C" w:rsidP="00C93B77">
      <w:pPr>
        <w:spacing w:after="0" w:line="240" w:lineRule="auto"/>
      </w:pPr>
      <w:r>
        <w:separator/>
      </w:r>
    </w:p>
  </w:footnote>
  <w:footnote w:type="continuationSeparator" w:id="1">
    <w:p w:rsidR="00A20C2C" w:rsidRDefault="00A20C2C" w:rsidP="00C9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B77" w:rsidRDefault="00C93B77">
    <w:pPr>
      <w:pStyle w:val="a3"/>
      <w:rPr>
        <w:rFonts w:ascii="Times New Roman" w:hAnsi="Times New Roman" w:cs="Times New Roman"/>
        <w:sz w:val="20"/>
        <w:szCs w:val="20"/>
      </w:rPr>
    </w:pPr>
    <w:r w:rsidRPr="00C93B77">
      <w:rPr>
        <w:rFonts w:ascii="Times New Roman" w:hAnsi="Times New Roman" w:cs="Times New Roman"/>
        <w:sz w:val="20"/>
        <w:szCs w:val="20"/>
      </w:rPr>
      <w:t>«Информационные технологии»</w:t>
    </w:r>
    <w:r w:rsidRPr="00C93B77">
      <w:rPr>
        <w:rFonts w:ascii="Times New Roman" w:hAnsi="Times New Roman" w:cs="Times New Roman"/>
        <w:sz w:val="20"/>
        <w:szCs w:val="20"/>
      </w:rPr>
      <w:tab/>
    </w:r>
    <w:r w:rsidRPr="00C93B77">
      <w:rPr>
        <w:rFonts w:ascii="Times New Roman" w:hAnsi="Times New Roman" w:cs="Times New Roman"/>
        <w:sz w:val="20"/>
        <w:szCs w:val="20"/>
      </w:rPr>
      <w:tab/>
      <w:t>Ю.</w:t>
    </w:r>
    <w:r w:rsidR="004D1EE4">
      <w:rPr>
        <w:rFonts w:ascii="Times New Roman" w:hAnsi="Times New Roman" w:cs="Times New Roman"/>
        <w:sz w:val="20"/>
        <w:szCs w:val="20"/>
      </w:rPr>
      <w:t xml:space="preserve"> </w:t>
    </w:r>
    <w:r w:rsidRPr="00C93B77">
      <w:rPr>
        <w:rFonts w:ascii="Times New Roman" w:hAnsi="Times New Roman" w:cs="Times New Roman"/>
        <w:sz w:val="20"/>
        <w:szCs w:val="20"/>
      </w:rPr>
      <w:t>Шафрин</w:t>
    </w:r>
  </w:p>
  <w:p w:rsidR="008E30BE" w:rsidRPr="00C93B77" w:rsidRDefault="008E30BE">
    <w:pPr>
      <w:pStyle w:val="a3"/>
      <w:rPr>
        <w:rFonts w:ascii="Times New Roman" w:hAnsi="Times New Roman" w:cs="Times New Roman"/>
        <w:sz w:val="20"/>
        <w:szCs w:val="20"/>
      </w:rPr>
    </w:pPr>
  </w:p>
  <w:p w:rsidR="00C93B77" w:rsidRDefault="00C93B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C0DF2"/>
    <w:multiLevelType w:val="hybridMultilevel"/>
    <w:tmpl w:val="4F8661E8"/>
    <w:lvl w:ilvl="0" w:tplc="0898FB2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313140"/>
    <w:multiLevelType w:val="hybridMultilevel"/>
    <w:tmpl w:val="6472F65C"/>
    <w:lvl w:ilvl="0" w:tplc="21A63B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6B407F3"/>
    <w:multiLevelType w:val="hybridMultilevel"/>
    <w:tmpl w:val="6E8EBAC4"/>
    <w:lvl w:ilvl="0" w:tplc="21A63B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1A63BF2">
      <w:start w:val="1"/>
      <w:numFmt w:val="bullet"/>
      <w:lvlText w:val=""/>
      <w:lvlJc w:val="left"/>
      <w:pPr>
        <w:ind w:left="2444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7915415"/>
    <w:multiLevelType w:val="hybridMultilevel"/>
    <w:tmpl w:val="05EA2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B77"/>
    <w:rsid w:val="00026994"/>
    <w:rsid w:val="000D13BB"/>
    <w:rsid w:val="00173509"/>
    <w:rsid w:val="001D58A4"/>
    <w:rsid w:val="004B08E5"/>
    <w:rsid w:val="004D1EE4"/>
    <w:rsid w:val="006C7D47"/>
    <w:rsid w:val="007C4218"/>
    <w:rsid w:val="008114C9"/>
    <w:rsid w:val="008E30BE"/>
    <w:rsid w:val="00A20C2C"/>
    <w:rsid w:val="00BC2BA1"/>
    <w:rsid w:val="00C93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B77"/>
  </w:style>
  <w:style w:type="paragraph" w:styleId="a5">
    <w:name w:val="footer"/>
    <w:basedOn w:val="a"/>
    <w:link w:val="a6"/>
    <w:uiPriority w:val="99"/>
    <w:unhideWhenUsed/>
    <w:rsid w:val="00C93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B77"/>
  </w:style>
  <w:style w:type="paragraph" w:styleId="a7">
    <w:name w:val="Balloon Text"/>
    <w:basedOn w:val="a"/>
    <w:link w:val="a8"/>
    <w:uiPriority w:val="99"/>
    <w:semiHidden/>
    <w:unhideWhenUsed/>
    <w:rsid w:val="00C9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3B7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93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B77"/>
  </w:style>
  <w:style w:type="paragraph" w:styleId="a5">
    <w:name w:val="footer"/>
    <w:basedOn w:val="a"/>
    <w:link w:val="a6"/>
    <w:uiPriority w:val="99"/>
    <w:unhideWhenUsed/>
    <w:rsid w:val="00C93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B77"/>
  </w:style>
  <w:style w:type="paragraph" w:styleId="a7">
    <w:name w:val="Balloon Text"/>
    <w:basedOn w:val="a"/>
    <w:link w:val="a8"/>
    <w:uiPriority w:val="99"/>
    <w:semiHidden/>
    <w:unhideWhenUsed/>
    <w:rsid w:val="00C9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3B7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93B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2017-10-09T11:38:00Z</cp:lastPrinted>
  <dcterms:created xsi:type="dcterms:W3CDTF">2017-10-04T05:23:00Z</dcterms:created>
  <dcterms:modified xsi:type="dcterms:W3CDTF">2017-10-09T11:39:00Z</dcterms:modified>
</cp:coreProperties>
</file>