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9AA" w:rsidRDefault="000E50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6</w:t>
      </w:r>
    </w:p>
    <w:p w:rsidR="006D79AA" w:rsidRDefault="000E50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цикловой методической комиссии естественнонаучных дисциплин</w:t>
      </w:r>
    </w:p>
    <w:p w:rsidR="006D79AA" w:rsidRDefault="000E50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(ЦМК ЕНД)</w:t>
      </w:r>
    </w:p>
    <w:p w:rsidR="006D79AA" w:rsidRDefault="000E50FD">
      <w:pPr>
        <w:spacing w:before="1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«09»  декабря  2021 г.</w:t>
      </w:r>
    </w:p>
    <w:p w:rsidR="006D79AA" w:rsidRDefault="000E50FD">
      <w:pPr>
        <w:spacing w:before="120"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присутствовали (онлайн, удаленно):</w:t>
      </w:r>
    </w:p>
    <w:p w:rsidR="006D79AA" w:rsidRDefault="000E50FD">
      <w:pPr>
        <w:spacing w:before="120" w:after="0"/>
        <w:ind w:left="10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Бастракова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Е.Р.,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Буцыкин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В.К.,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Вардугин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Г.М., Виниченко Я.А., Зайчиков И.М., Егорова М.С., Квинт А.В., Кочеткова О.П.,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Локтионова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И.Е., Пирогова С.И., Рязанова Г.М., Самсонова О.В., Харина Л.В., Метелькова Е.А., Калугина Н.А.,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Попилова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И.А. </w:t>
      </w:r>
    </w:p>
    <w:p w:rsidR="006D79AA" w:rsidRDefault="000E50FD">
      <w:pPr>
        <w:spacing w:before="120"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засед</w:t>
      </w:r>
      <w:r>
        <w:rPr>
          <w:rFonts w:ascii="Times New Roman" w:hAnsi="Times New Roman" w:cs="Times New Roman"/>
          <w:b/>
          <w:sz w:val="28"/>
          <w:szCs w:val="28"/>
        </w:rPr>
        <w:t>ания:</w:t>
      </w:r>
    </w:p>
    <w:p w:rsidR="006D79AA" w:rsidRPr="00762720" w:rsidRDefault="000E50FD">
      <w:pPr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14"/>
          <w:szCs w:val="14"/>
        </w:rPr>
        <w:t xml:space="preserve">  </w:t>
      </w:r>
      <w:r w:rsidR="00762720">
        <w:rPr>
          <w:rFonts w:ascii="Times New Roman" w:hAnsi="Times New Roman" w:cs="Times New Roman"/>
          <w:sz w:val="28"/>
          <w:szCs w:val="28"/>
        </w:rPr>
        <w:t>Об участии во всероссийских диктантах/зачетах.</w:t>
      </w:r>
    </w:p>
    <w:p w:rsidR="006D79AA" w:rsidRDefault="000E50FD">
      <w:pPr>
        <w:spacing w:after="0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 утверждении отчёта о деятельности преподавателей ЦМК за декабрь 2021г.</w:t>
      </w:r>
    </w:p>
    <w:p w:rsidR="006D79AA" w:rsidRDefault="000E50FD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заседания:</w:t>
      </w:r>
    </w:p>
    <w:p w:rsidR="006D79AA" w:rsidRDefault="000E50FD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Слушали председателя ЦМК ЕНД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Метелькову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Е.А.</w:t>
      </w:r>
    </w:p>
    <w:p w:rsidR="006D79AA" w:rsidRPr="00A83C97" w:rsidRDefault="00762720" w:rsidP="0076272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 Всероссийский правовой</w:t>
      </w:r>
      <w:r w:rsidR="00A83C97" w:rsidRPr="00762720">
        <w:rPr>
          <w:rFonts w:ascii="Times New Roman" w:hAnsi="Times New Roman" w:cs="Times New Roman"/>
          <w:sz w:val="28"/>
          <w:szCs w:val="28"/>
        </w:rPr>
        <w:t xml:space="preserve"> (юридическ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A83C97" w:rsidRPr="00762720">
        <w:rPr>
          <w:rFonts w:ascii="Times New Roman" w:hAnsi="Times New Roman" w:cs="Times New Roman"/>
          <w:sz w:val="28"/>
          <w:szCs w:val="28"/>
        </w:rPr>
        <w:t>) диктант</w:t>
      </w:r>
      <w:r w:rsidR="00A83C97" w:rsidRPr="00762720">
        <w:rPr>
          <w:rFonts w:ascii="Times New Roman" w:hAnsi="Times New Roman" w:cs="Times New Roman"/>
          <w:sz w:val="28"/>
          <w:szCs w:val="28"/>
        </w:rPr>
        <w:t xml:space="preserve">, </w:t>
      </w:r>
      <w:r w:rsidR="00A83C97" w:rsidRPr="00762720">
        <w:rPr>
          <w:rFonts w:ascii="Times New Roman" w:hAnsi="Times New Roman" w:cs="Times New Roman"/>
          <w:sz w:val="28"/>
          <w:szCs w:val="28"/>
        </w:rPr>
        <w:t>Всероссийский  диктант по общественному здоровью</w:t>
      </w:r>
      <w:r w:rsidR="00A83C97" w:rsidRPr="00762720">
        <w:rPr>
          <w:rFonts w:ascii="Times New Roman" w:hAnsi="Times New Roman" w:cs="Times New Roman"/>
          <w:sz w:val="28"/>
          <w:szCs w:val="28"/>
        </w:rPr>
        <w:t xml:space="preserve"> - э</w:t>
      </w:r>
      <w:r w:rsidR="000E50FD">
        <w:rPr>
          <w:rFonts w:ascii="Times New Roman" w:hAnsi="Times New Roman" w:cs="Times New Roman"/>
          <w:sz w:val="28"/>
          <w:szCs w:val="28"/>
        </w:rPr>
        <w:t>то не было инициировано ДПО ТО.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Поэтому данные мероприятия были исключены из протокола (преподаватели Рязанова Г.М., Самсонова О.В.). За участие в первом туре </w:t>
      </w:r>
      <w:r w:rsidRPr="00762720">
        <w:rPr>
          <w:rFonts w:ascii="Times New Roman" w:hAnsi="Times New Roman" w:cs="Times New Roman"/>
          <w:sz w:val="28"/>
          <w:szCs w:val="28"/>
        </w:rPr>
        <w:t>II Всероссийском диктанте по энергосбережению в сфере жилищно-коммунального хозяйства “Е-диктант”</w:t>
      </w:r>
      <w:r>
        <w:rPr>
          <w:rFonts w:ascii="Times New Roman" w:hAnsi="Times New Roman" w:cs="Times New Roman"/>
          <w:sz w:val="28"/>
          <w:szCs w:val="28"/>
        </w:rPr>
        <w:t xml:space="preserve"> назначается по 1 баллу; по итогам второго труа - назначить еще 1 балл.</w:t>
      </w:r>
    </w:p>
    <w:p w:rsidR="00A83C97" w:rsidRDefault="00A83C97" w:rsidP="00A83C9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Преподаватели физической культуры подают одни и те же данные</w:t>
      </w:r>
      <w:r w:rsidR="00762720">
        <w:rPr>
          <w:rFonts w:ascii="Times New Roman" w:hAnsi="Times New Roman" w:cs="Times New Roman"/>
          <w:sz w:val="28"/>
          <w:szCs w:val="28"/>
        </w:rPr>
        <w:t xml:space="preserve"> по мероприятиям</w:t>
      </w:r>
      <w:r>
        <w:rPr>
          <w:rFonts w:ascii="Times New Roman" w:hAnsi="Times New Roman" w:cs="Times New Roman"/>
          <w:sz w:val="28"/>
          <w:szCs w:val="28"/>
        </w:rPr>
        <w:t>, поэтому одно достижение делится на троих</w:t>
      </w:r>
      <w:r w:rsidR="0076272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62720">
        <w:rPr>
          <w:rFonts w:ascii="Times New Roman" w:hAnsi="Times New Roman" w:cs="Times New Roman"/>
          <w:sz w:val="28"/>
          <w:szCs w:val="28"/>
        </w:rPr>
        <w:t>Буцыкин</w:t>
      </w:r>
      <w:proofErr w:type="spellEnd"/>
      <w:r w:rsidR="00762720">
        <w:rPr>
          <w:rFonts w:ascii="Times New Roman" w:hAnsi="Times New Roman" w:cs="Times New Roman"/>
          <w:sz w:val="28"/>
          <w:szCs w:val="28"/>
        </w:rPr>
        <w:t xml:space="preserve"> В.К., </w:t>
      </w:r>
      <w:proofErr w:type="spellStart"/>
      <w:r w:rsidR="00762720">
        <w:rPr>
          <w:rFonts w:ascii="Times New Roman" w:hAnsi="Times New Roman" w:cs="Times New Roman"/>
          <w:sz w:val="28"/>
          <w:szCs w:val="28"/>
        </w:rPr>
        <w:t>Локтионова</w:t>
      </w:r>
      <w:proofErr w:type="spellEnd"/>
      <w:r w:rsidR="00762720">
        <w:rPr>
          <w:rFonts w:ascii="Times New Roman" w:hAnsi="Times New Roman" w:cs="Times New Roman"/>
          <w:sz w:val="28"/>
          <w:szCs w:val="28"/>
        </w:rPr>
        <w:t xml:space="preserve"> И.Е. и Квинт А.В.)</w:t>
      </w:r>
      <w:r w:rsidR="000E50FD">
        <w:rPr>
          <w:rFonts w:ascii="Times New Roman" w:hAnsi="Times New Roman" w:cs="Times New Roman"/>
          <w:sz w:val="28"/>
          <w:szCs w:val="28"/>
        </w:rPr>
        <w:t>.</w:t>
      </w:r>
    </w:p>
    <w:p w:rsidR="006D79AA" w:rsidRDefault="000E50FD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Постановили:</w:t>
      </w:r>
    </w:p>
    <w:p w:rsidR="006D79AA" w:rsidRDefault="0076272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Учесть переработку предоставленных РП/КОС по специальности 13.02.07.</w:t>
      </w:r>
    </w:p>
    <w:p w:rsidR="006D79AA" w:rsidRDefault="000E50F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о деятельности преподавателей за декабрь 2021 г. </w:t>
      </w:r>
    </w:p>
    <w:p w:rsidR="006D79AA" w:rsidRDefault="006D79AA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B14C3B" w:rsidRDefault="00B14C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4C3B" w:rsidRDefault="00B14C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9AA" w:rsidRDefault="000E50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ЦМК ЕНД  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Е.А.Метелькова</w:t>
      </w:r>
      <w:proofErr w:type="spellEnd"/>
      <w: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Отчёт о деятельности преподавателей/мастера ПО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ЦМК ЕНД за </w:t>
      </w:r>
      <w:r w:rsidR="00A83C97">
        <w:rPr>
          <w:rFonts w:ascii="Times New Roman" w:hAnsi="Times New Roman" w:cs="Times New Roman"/>
          <w:b/>
          <w:sz w:val="28"/>
          <w:szCs w:val="28"/>
          <w:u w:val="single"/>
        </w:rPr>
        <w:t>дека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брь 2021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f4"/>
        <w:tblW w:w="1047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1561"/>
        <w:gridCol w:w="708"/>
        <w:gridCol w:w="4517"/>
        <w:gridCol w:w="555"/>
        <w:gridCol w:w="540"/>
        <w:gridCol w:w="765"/>
        <w:gridCol w:w="1055"/>
        <w:gridCol w:w="505"/>
      </w:tblGrid>
      <w:tr w:rsidR="006D79AA" w:rsidRPr="00A83C97" w:rsidTr="00A83C97">
        <w:trPr>
          <w:trHeight w:val="20"/>
          <w:jc w:val="center"/>
        </w:trPr>
        <w:tc>
          <w:tcPr>
            <w:tcW w:w="265" w:type="dxa"/>
          </w:tcPr>
          <w:p w:rsidR="006D79AA" w:rsidRPr="00A83C97" w:rsidRDefault="006D79AA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6D79AA" w:rsidRPr="00A83C97" w:rsidRDefault="000E50FD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ФИО преподавателя</w:t>
            </w:r>
          </w:p>
        </w:tc>
        <w:tc>
          <w:tcPr>
            <w:tcW w:w="7085" w:type="dxa"/>
            <w:gridSpan w:val="5"/>
          </w:tcPr>
          <w:p w:rsidR="006D79AA" w:rsidRPr="00A83C97" w:rsidRDefault="000E50FD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Перечень мероприятий преподавателей  (баллы)</w:t>
            </w:r>
          </w:p>
        </w:tc>
        <w:tc>
          <w:tcPr>
            <w:tcW w:w="1055" w:type="dxa"/>
            <w:vMerge w:val="restart"/>
          </w:tcPr>
          <w:p w:rsidR="006D79AA" w:rsidRPr="00A83C97" w:rsidRDefault="000E50FD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505" w:type="dxa"/>
            <w:vMerge w:val="restart"/>
          </w:tcPr>
          <w:p w:rsidR="006D79AA" w:rsidRPr="00A83C97" w:rsidRDefault="000E50FD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Подпись</w:t>
            </w:r>
          </w:p>
        </w:tc>
      </w:tr>
      <w:tr w:rsidR="006D79AA" w:rsidRPr="00A83C97" w:rsidTr="00A83C97">
        <w:trPr>
          <w:trHeight w:val="20"/>
          <w:jc w:val="center"/>
        </w:trPr>
        <w:tc>
          <w:tcPr>
            <w:tcW w:w="265" w:type="dxa"/>
          </w:tcPr>
          <w:p w:rsidR="006D79AA" w:rsidRPr="00A83C97" w:rsidRDefault="006D79AA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6D79AA" w:rsidRPr="00A83C97" w:rsidRDefault="006D79AA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6D79AA" w:rsidRPr="00A83C97" w:rsidRDefault="000E50FD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№ критерия</w:t>
            </w:r>
          </w:p>
        </w:tc>
        <w:tc>
          <w:tcPr>
            <w:tcW w:w="5072" w:type="dxa"/>
            <w:gridSpan w:val="2"/>
          </w:tcPr>
          <w:p w:rsidR="006D79AA" w:rsidRPr="00A83C97" w:rsidRDefault="000E50FD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Содержание мероприятия </w:t>
            </w:r>
          </w:p>
        </w:tc>
        <w:tc>
          <w:tcPr>
            <w:tcW w:w="540" w:type="dxa"/>
          </w:tcPr>
          <w:p w:rsidR="006D79AA" w:rsidRPr="00A83C97" w:rsidRDefault="000E50FD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Балл </w:t>
            </w:r>
          </w:p>
        </w:tc>
        <w:tc>
          <w:tcPr>
            <w:tcW w:w="765" w:type="dxa"/>
          </w:tcPr>
          <w:p w:rsidR="006D79AA" w:rsidRPr="00A83C97" w:rsidRDefault="000E50FD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Прим.</w:t>
            </w:r>
          </w:p>
        </w:tc>
        <w:tc>
          <w:tcPr>
            <w:tcW w:w="1055" w:type="dxa"/>
            <w:vMerge/>
          </w:tcPr>
          <w:p w:rsidR="006D79AA" w:rsidRPr="00A83C97" w:rsidRDefault="006D79AA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</w:tcPr>
          <w:p w:rsidR="006D79AA" w:rsidRPr="00A83C97" w:rsidRDefault="006D79AA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79AA" w:rsidRPr="00A83C97" w:rsidTr="00A83C97">
        <w:trPr>
          <w:trHeight w:val="20"/>
          <w:jc w:val="center"/>
        </w:trPr>
        <w:tc>
          <w:tcPr>
            <w:tcW w:w="265" w:type="dxa"/>
          </w:tcPr>
          <w:p w:rsidR="006D79AA" w:rsidRPr="00A83C97" w:rsidRDefault="006D79AA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auto"/>
          </w:tcPr>
          <w:p w:rsidR="006D79AA" w:rsidRPr="00A83C97" w:rsidRDefault="000E50FD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6D79AA" w:rsidRPr="00A83C97" w:rsidRDefault="000E50FD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2" w:type="dxa"/>
            <w:gridSpan w:val="2"/>
          </w:tcPr>
          <w:p w:rsidR="006D79AA" w:rsidRPr="00A83C97" w:rsidRDefault="000E50FD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:rsidR="006D79AA" w:rsidRPr="00A83C97" w:rsidRDefault="000E50FD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65" w:type="dxa"/>
          </w:tcPr>
          <w:p w:rsidR="006D79AA" w:rsidRPr="00A83C97" w:rsidRDefault="000E50FD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55" w:type="dxa"/>
          </w:tcPr>
          <w:p w:rsidR="006D79AA" w:rsidRPr="00A83C97" w:rsidRDefault="000E50FD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05" w:type="dxa"/>
          </w:tcPr>
          <w:p w:rsidR="006D79AA" w:rsidRPr="00A83C97" w:rsidRDefault="000E50FD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Бастракова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Е.Р.</w:t>
            </w:r>
          </w:p>
        </w:tc>
        <w:tc>
          <w:tcPr>
            <w:tcW w:w="708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C97" w:rsidRPr="00A83C97" w:rsidRDefault="00A83C9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Личное участие в географическом диктанте 22.11.2021</w:t>
            </w:r>
          </w:p>
        </w:tc>
        <w:tc>
          <w:tcPr>
            <w:tcW w:w="540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 w:val="restart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05" w:type="dxa"/>
            <w:vMerge w:val="restart"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Личное участие в тестировании по истории ВОВ  03.12.2021</w:t>
            </w:r>
          </w:p>
        </w:tc>
        <w:tc>
          <w:tcPr>
            <w:tcW w:w="540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Личное участие во II Всероссийском диктанте по энергосбережению в сфере жилищно-коммунального хозяйства “Е-диктант” 03.12.2021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-первый тур</w:t>
            </w:r>
          </w:p>
        </w:tc>
        <w:tc>
          <w:tcPr>
            <w:tcW w:w="540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Личное участие в IV 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Всероссийском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онлайн-зачете по финансовой грамотности </w:t>
            </w:r>
          </w:p>
        </w:tc>
        <w:tc>
          <w:tcPr>
            <w:tcW w:w="540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РП по дисциплине ПМ03 “Расчеты с бюджетом и внебюджетными фондами”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1б</w:t>
            </w:r>
          </w:p>
        </w:tc>
        <w:tc>
          <w:tcPr>
            <w:tcW w:w="540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на диске </w:t>
            </w:r>
          </w:p>
        </w:tc>
        <w:tc>
          <w:tcPr>
            <w:tcW w:w="765" w:type="dxa"/>
            <w:vMerge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Буцыкин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В.К.</w:t>
            </w:r>
          </w:p>
        </w:tc>
        <w:tc>
          <w:tcPr>
            <w:tcW w:w="708" w:type="dxa"/>
            <w:vAlign w:val="center"/>
          </w:tcPr>
          <w:p w:rsidR="00A83C97" w:rsidRPr="00A83C97" w:rsidRDefault="00A83C97" w:rsidP="005E3C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5E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Стрельба. Отборочные соревнования “Путь на Олимп” с участием 10 юношей и 8 девушек (24.11.2021)</w:t>
            </w:r>
          </w:p>
        </w:tc>
        <w:tc>
          <w:tcPr>
            <w:tcW w:w="540" w:type="dxa"/>
            <w:vAlign w:val="center"/>
          </w:tcPr>
          <w:p w:rsidR="00A83C97" w:rsidRPr="00A83C97" w:rsidRDefault="00A83C97" w:rsidP="005E3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 w:val="restart"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7/3=2</w:t>
            </w:r>
          </w:p>
          <w:p w:rsid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3/1=1</w:t>
            </w:r>
          </w:p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3,5</w:t>
            </w:r>
          </w:p>
        </w:tc>
        <w:tc>
          <w:tcPr>
            <w:tcW w:w="505" w:type="dxa"/>
            <w:vMerge w:val="restart"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83C97" w:rsidRPr="00A83C97" w:rsidRDefault="00A83C97" w:rsidP="005E3C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5E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Стрельба. “Путь на Олимп”, 3 место - девушки (01.12.2021)</w:t>
            </w:r>
          </w:p>
        </w:tc>
        <w:tc>
          <w:tcPr>
            <w:tcW w:w="540" w:type="dxa"/>
            <w:vAlign w:val="center"/>
          </w:tcPr>
          <w:p w:rsidR="00A83C97" w:rsidRPr="00A83C97" w:rsidRDefault="00A83C97" w:rsidP="005E3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83C97" w:rsidRPr="00A83C97" w:rsidRDefault="00A83C97" w:rsidP="005E3C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5E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Стрельба. “Путь на Олимп”, 7 место - юноши (01.12.2021)</w:t>
            </w:r>
          </w:p>
        </w:tc>
        <w:tc>
          <w:tcPr>
            <w:tcW w:w="540" w:type="dxa"/>
            <w:vAlign w:val="center"/>
          </w:tcPr>
          <w:p w:rsidR="00A83C97" w:rsidRPr="00A83C97" w:rsidRDefault="00A83C97" w:rsidP="005E3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83C97" w:rsidRPr="00A83C97" w:rsidRDefault="00A83C97" w:rsidP="005E3C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5E3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Чирикова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Валерия - Стрельба. “Путь на Олимп”, 2 место в личном первенстве (01.12.2021)</w:t>
            </w:r>
          </w:p>
        </w:tc>
        <w:tc>
          <w:tcPr>
            <w:tcW w:w="540" w:type="dxa"/>
            <w:vAlign w:val="center"/>
          </w:tcPr>
          <w:p w:rsidR="00A83C97" w:rsidRPr="00A83C97" w:rsidRDefault="00A83C97" w:rsidP="005E3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83C97" w:rsidRPr="00A83C97" w:rsidRDefault="00A83C97" w:rsidP="00D651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D65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ОМО - 26.11.2021</w:t>
            </w:r>
          </w:p>
        </w:tc>
        <w:tc>
          <w:tcPr>
            <w:tcW w:w="540" w:type="dxa"/>
            <w:vAlign w:val="center"/>
          </w:tcPr>
          <w:p w:rsidR="00A83C97" w:rsidRPr="00A83C97" w:rsidRDefault="00A83C97" w:rsidP="00D65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3.2.2.</w:t>
            </w: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АССК - наст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еннис (юноши)     (22-24.11.2021)</w:t>
            </w:r>
          </w:p>
        </w:tc>
        <w:tc>
          <w:tcPr>
            <w:tcW w:w="540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АССК - наст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еннис (девушки)  (29-30.11.2021)</w:t>
            </w:r>
          </w:p>
        </w:tc>
        <w:tc>
          <w:tcPr>
            <w:tcW w:w="540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АССК - волейбол (девушки)       (06-08.12.2021)</w:t>
            </w:r>
          </w:p>
        </w:tc>
        <w:tc>
          <w:tcPr>
            <w:tcW w:w="540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auto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Вардугин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Г.М.</w:t>
            </w:r>
          </w:p>
        </w:tc>
        <w:tc>
          <w:tcPr>
            <w:tcW w:w="708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05" w:type="dxa"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  <w:vMerge w:val="restart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Виниченко Я.А.</w:t>
            </w:r>
          </w:p>
        </w:tc>
        <w:tc>
          <w:tcPr>
            <w:tcW w:w="708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Участие в ОМО преподавателей экономических дисциплин на базе РЦРПК 02.12.2021</w:t>
            </w:r>
          </w:p>
        </w:tc>
        <w:tc>
          <w:tcPr>
            <w:tcW w:w="540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 w:val="restart"/>
            <w:vAlign w:val="center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505" w:type="dxa"/>
            <w:vMerge w:val="restart"/>
            <w:vAlign w:val="center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  <w:vMerge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Сертификат о прохождении комплексной оценки </w:t>
            </w: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сформированности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цифровых компетенций “Цифровой контент школам и СПО” от 05.12.2021</w:t>
            </w:r>
          </w:p>
          <w:p w:rsidR="00A83C97" w:rsidRPr="00A83C97" w:rsidRDefault="00A83C9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">
              <w:proofErr w:type="spellStart"/>
              <w:r w:rsidRPr="00A83C97">
                <w:rPr>
                  <w:rFonts w:ascii="Times New Roman" w:hAnsi="Times New Roman" w:cs="Times New Roman"/>
                  <w:color w:val="0000EE"/>
                  <w:sz w:val="18"/>
                  <w:szCs w:val="18"/>
                  <w:u w:val="single"/>
                </w:rPr>
                <w:t>Ассессмент</w:t>
              </w:r>
              <w:proofErr w:type="spellEnd"/>
              <w:r w:rsidRPr="00A83C97">
                <w:rPr>
                  <w:rFonts w:ascii="Times New Roman" w:hAnsi="Times New Roman" w:cs="Times New Roman"/>
                  <w:color w:val="0000EE"/>
                  <w:sz w:val="18"/>
                  <w:szCs w:val="18"/>
                  <w:u w:val="single"/>
                </w:rPr>
                <w:t xml:space="preserve"> - метод комплексной диагностики профессиональных качеств.pdf</w:t>
              </w:r>
            </w:hyperlink>
          </w:p>
        </w:tc>
        <w:tc>
          <w:tcPr>
            <w:tcW w:w="540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auto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Зайчиков И.М.</w:t>
            </w:r>
          </w:p>
        </w:tc>
        <w:tc>
          <w:tcPr>
            <w:tcW w:w="708" w:type="dxa"/>
            <w:vAlign w:val="center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A83C97" w:rsidRPr="00A83C97" w:rsidRDefault="00A83C9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5" w:type="dxa"/>
            <w:vAlign w:val="center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3C97" w:rsidRPr="00A83C97" w:rsidTr="00A83C97">
        <w:trPr>
          <w:trHeight w:val="20"/>
          <w:jc w:val="center"/>
        </w:trPr>
        <w:tc>
          <w:tcPr>
            <w:tcW w:w="265" w:type="dxa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A83C97" w:rsidRPr="00A83C97" w:rsidRDefault="00A83C9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Егорова М.С.</w:t>
            </w:r>
          </w:p>
        </w:tc>
        <w:tc>
          <w:tcPr>
            <w:tcW w:w="708" w:type="dxa"/>
            <w:vAlign w:val="center"/>
          </w:tcPr>
          <w:p w:rsidR="00A83C97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A83C97" w:rsidRPr="00A83C97" w:rsidRDefault="00A83C9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Личное участие в IV 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Всероссийском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онлайн-зачете по финансовой грамотности </w:t>
            </w:r>
          </w:p>
        </w:tc>
        <w:tc>
          <w:tcPr>
            <w:tcW w:w="540" w:type="dxa"/>
            <w:vAlign w:val="center"/>
          </w:tcPr>
          <w:p w:rsidR="00A83C97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 w:val="restart"/>
            <w:vAlign w:val="center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A83C97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05" w:type="dxa"/>
            <w:vMerge w:val="restart"/>
            <w:vAlign w:val="center"/>
          </w:tcPr>
          <w:p w:rsidR="00A83C97" w:rsidRPr="00A83C97" w:rsidRDefault="00A83C9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Личное участие во II Всероссийском диктанте по энергосбережению в сфере жилищно-коммунального хозяйства “Е-диктант”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первый тур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Участие студентов группы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210Б1 в количестве 7 человек во II Всероссийском диктанте по энергосбережению в сфере жилищно-коммунального хозяйства “Е-диктант”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Переработка паспорта КОС по дисциплине “Основы предпринимательства” для специальности 15.02.12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Разработка РП и паспорта КОС для специальности 13.02.07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Кочеткова О.П.</w:t>
            </w:r>
          </w:p>
          <w:p w:rsidR="00762720" w:rsidRPr="00A83C97" w:rsidRDefault="00762720" w:rsidP="00A83C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1.2.2.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Ликвидация задолженности: ОФГ 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-К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ривонос М.В.,</w:t>
            </w: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Удалкин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Н.А., Прудников О., Бурмистров И.. </w:t>
            </w: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Осн.орг.пл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- Бурмистров И.. ПМ 04- Бурмистров И. Студенты получили зачет.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 w:val="restart"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5,5</w:t>
            </w:r>
          </w:p>
        </w:tc>
        <w:tc>
          <w:tcPr>
            <w:tcW w:w="505" w:type="dxa"/>
            <w:vMerge w:val="restart"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.1.1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widowControl w:val="0"/>
              <w:spacing w:after="0" w:line="240" w:lineRule="auto"/>
              <w:ind w:hanging="2"/>
              <w:jc w:val="both"/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</w:pPr>
            <w:r w:rsidRPr="00A83C97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 xml:space="preserve">1. </w:t>
            </w:r>
            <w:proofErr w:type="spellStart"/>
            <w:r w:rsidRPr="00A83C97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>Вебинар</w:t>
            </w:r>
            <w:proofErr w:type="spellEnd"/>
            <w:r w:rsidRPr="00A83C97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 xml:space="preserve"> по финансовой грамотности, </w:t>
            </w:r>
            <w:proofErr w:type="gramStart"/>
            <w:r w:rsidRPr="00A83C97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>посвященный</w:t>
            </w:r>
            <w:proofErr w:type="gramEnd"/>
            <w:r w:rsidRPr="00A83C97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 xml:space="preserve"> разбору современных финансовых пирамид. 30.11.2021, 2 сертификата.</w:t>
            </w:r>
          </w:p>
          <w:p w:rsidR="00762720" w:rsidRPr="00A83C97" w:rsidRDefault="00762720" w:rsidP="00A83C97">
            <w:pPr>
              <w:widowControl w:val="0"/>
              <w:spacing w:after="0" w:line="240" w:lineRule="auto"/>
              <w:ind w:hanging="2"/>
              <w:jc w:val="both"/>
              <w:rPr>
                <w:rFonts w:ascii="Times New Roman" w:eastAsia="Roboto" w:hAnsi="Times New Roman" w:cs="Times New Roman"/>
                <w:sz w:val="18"/>
                <w:szCs w:val="18"/>
                <w:highlight w:val="white"/>
              </w:rPr>
            </w:pPr>
            <w:r w:rsidRPr="00A83C97">
              <w:rPr>
                <w:rFonts w:ascii="Times New Roman" w:eastAsia="Roboto" w:hAnsi="Times New Roman" w:cs="Times New Roman"/>
                <w:sz w:val="18"/>
                <w:szCs w:val="18"/>
                <w:highlight w:val="white"/>
              </w:rPr>
              <w:t xml:space="preserve">2. </w:t>
            </w:r>
            <w:proofErr w:type="spellStart"/>
            <w:r w:rsidRPr="00A83C97">
              <w:rPr>
                <w:rFonts w:ascii="Times New Roman" w:eastAsia="Roboto" w:hAnsi="Times New Roman" w:cs="Times New Roman"/>
                <w:sz w:val="18"/>
                <w:szCs w:val="18"/>
                <w:highlight w:val="white"/>
              </w:rPr>
              <w:t>Вебинар</w:t>
            </w:r>
            <w:proofErr w:type="spellEnd"/>
            <w:r w:rsidRPr="00A83C97">
              <w:rPr>
                <w:rFonts w:ascii="Times New Roman" w:eastAsia="Roboto" w:hAnsi="Times New Roman" w:cs="Times New Roman"/>
                <w:sz w:val="18"/>
                <w:szCs w:val="18"/>
                <w:highlight w:val="white"/>
              </w:rPr>
              <w:t xml:space="preserve"> "Всероссийский онлайн чемпионат по предпринимательским компетенциям среди молодежи" 2 декабря.</w:t>
            </w:r>
          </w:p>
          <w:p w:rsidR="00762720" w:rsidRPr="00A83C97" w:rsidRDefault="00762720" w:rsidP="00A83C97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eastAsia="Roboto" w:hAnsi="Times New Roman" w:cs="Times New Roman"/>
                <w:sz w:val="18"/>
                <w:szCs w:val="18"/>
                <w:highlight w:val="white"/>
              </w:rPr>
            </w:pPr>
            <w:r w:rsidRPr="00A83C97">
              <w:rPr>
                <w:rFonts w:ascii="Times New Roman" w:eastAsia="Roboto" w:hAnsi="Times New Roman" w:cs="Times New Roman"/>
                <w:sz w:val="18"/>
                <w:szCs w:val="18"/>
                <w:highlight w:val="white"/>
              </w:rPr>
              <w:t>3. 9.12.2021 Семинар “Методики успешных практик по финансовой грамотности”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0,5*3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widowControl w:val="0"/>
              <w:spacing w:after="0" w:line="240" w:lineRule="auto"/>
              <w:ind w:hanging="2"/>
              <w:jc w:val="both"/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</w:pPr>
            <w:r w:rsidRPr="00A83C97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>Региональная научно-практическая конференция “</w:t>
            </w:r>
            <w:hyperlink r:id="rId8">
              <w:r w:rsidRPr="00A83C97">
                <w:rPr>
                  <w:rFonts w:ascii="Times New Roman" w:eastAsia="Roboto" w:hAnsi="Times New Roman" w:cs="Times New Roman"/>
                  <w:sz w:val="18"/>
                  <w:szCs w:val="18"/>
                  <w:highlight w:val="white"/>
                </w:rPr>
                <w:t>Конференция Безопасность человека в информационном пространстве</w:t>
              </w:r>
            </w:hyperlink>
            <w:r w:rsidRPr="00A83C97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>” - 5 человек.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76272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widowControl w:val="0"/>
              <w:spacing w:after="0" w:line="240" w:lineRule="auto"/>
              <w:ind w:hanging="2"/>
              <w:jc w:val="both"/>
              <w:rPr>
                <w:rFonts w:ascii="Times New Roman" w:eastAsia="Roboto" w:hAnsi="Times New Roman" w:cs="Times New Roman"/>
                <w:sz w:val="18"/>
                <w:szCs w:val="18"/>
                <w:highlight w:val="white"/>
              </w:rPr>
            </w:pPr>
            <w:r w:rsidRPr="00A83C97">
              <w:rPr>
                <w:rFonts w:ascii="Times New Roman" w:eastAsia="Roboto" w:hAnsi="Times New Roman" w:cs="Times New Roman"/>
                <w:sz w:val="18"/>
                <w:szCs w:val="18"/>
                <w:highlight w:val="white"/>
              </w:rPr>
              <w:t xml:space="preserve">IV </w:t>
            </w:r>
            <w:proofErr w:type="gramStart"/>
            <w:r w:rsidRPr="00A83C97">
              <w:rPr>
                <w:rFonts w:ascii="Times New Roman" w:eastAsia="Roboto" w:hAnsi="Times New Roman" w:cs="Times New Roman"/>
                <w:sz w:val="18"/>
                <w:szCs w:val="18"/>
                <w:highlight w:val="white"/>
              </w:rPr>
              <w:t>Всероссийского</w:t>
            </w:r>
            <w:proofErr w:type="gramEnd"/>
            <w:r w:rsidRPr="00A83C97">
              <w:rPr>
                <w:rFonts w:ascii="Times New Roman" w:eastAsia="Roboto" w:hAnsi="Times New Roman" w:cs="Times New Roman"/>
                <w:sz w:val="18"/>
                <w:szCs w:val="18"/>
                <w:highlight w:val="white"/>
              </w:rPr>
              <w:t xml:space="preserve"> онлайн-зачета по финансовой грамотности гр.151 - 11 чел, к 130э- 12 чел, 130э- 12 чел.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widowControl w:val="0"/>
              <w:spacing w:after="0" w:line="240" w:lineRule="auto"/>
              <w:ind w:hanging="2"/>
              <w:jc w:val="both"/>
              <w:rPr>
                <w:rFonts w:ascii="Times New Roman" w:eastAsia="Roboto" w:hAnsi="Times New Roman" w:cs="Times New Roman"/>
                <w:sz w:val="18"/>
                <w:szCs w:val="18"/>
                <w:highlight w:val="white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РП, КОС по дисциплине ОФГ для специальности 13.02.07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Локтионова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И.Е.   </w:t>
            </w:r>
          </w:p>
        </w:tc>
        <w:tc>
          <w:tcPr>
            <w:tcW w:w="708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E106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Стрельба. Отборочные соревнования “Путь на Олимп” с участием 10 юношей и 8 девушек (24.11.2021)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 w:val="restart"/>
            <w:vAlign w:val="center"/>
          </w:tcPr>
          <w:p w:rsidR="00762720" w:rsidRPr="00A83C97" w:rsidRDefault="00762720" w:rsidP="00E1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7/3=2</w:t>
            </w:r>
          </w:p>
          <w:p w:rsidR="00762720" w:rsidRDefault="00762720" w:rsidP="00E1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62720" w:rsidRDefault="00762720" w:rsidP="00E1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62720" w:rsidRDefault="00762720" w:rsidP="00E1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62720" w:rsidRPr="00A83C97" w:rsidRDefault="00762720" w:rsidP="00E1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62720" w:rsidRPr="00A83C97" w:rsidRDefault="00762720" w:rsidP="00E1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62720" w:rsidRPr="00A83C97" w:rsidRDefault="00762720" w:rsidP="00E1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  <w:p w:rsidR="00762720" w:rsidRPr="00A83C97" w:rsidRDefault="00762720" w:rsidP="00E1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3/1=1</w:t>
            </w:r>
          </w:p>
          <w:p w:rsidR="00762720" w:rsidRPr="00A83C97" w:rsidRDefault="00762720" w:rsidP="00E1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762720" w:rsidRPr="00A83C97" w:rsidRDefault="00762720" w:rsidP="00E10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3,5</w:t>
            </w:r>
          </w:p>
        </w:tc>
        <w:tc>
          <w:tcPr>
            <w:tcW w:w="505" w:type="dxa"/>
            <w:vMerge w:val="restart"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E106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Стрельба. “Путь на Олимп”, 3 место - девушки (01.12.2021)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E106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Стрельба. “Путь на Олимп”, 7 место - юноши (01.12.2021)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E106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Чирикова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Валерия - Стрельба. “Путь на Олимп”, 2 место в личном первенстве (01.12.2021)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E106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ОМО - 26.11.2021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3.2.2.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E106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АССК - наст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еннис (юноши)     (22-24.11.2021)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E106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АССК - наст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еннис (девушки)  (29-30.11.2021)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E106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АССК - волейбол (девушки)       (06-08.12.2021)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E10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Пирогова С.И.</w:t>
            </w:r>
          </w:p>
        </w:tc>
        <w:tc>
          <w:tcPr>
            <w:tcW w:w="708" w:type="dxa"/>
            <w:vAlign w:val="center"/>
          </w:tcPr>
          <w:p w:rsidR="00762720" w:rsidRPr="00A83C97" w:rsidRDefault="004945AD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17 студентов 1  курса приняли участие в   образовательном WEB-</w:t>
            </w: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КВЕСТе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«Безопасный интернет» 2021 г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Победитель </w:t>
            </w: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Понарин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Илья Николаевич гр. 211р2</w:t>
            </w:r>
            <w:r w:rsidR="004945AD">
              <w:rPr>
                <w:rFonts w:ascii="Times New Roman" w:hAnsi="Times New Roman" w:cs="Times New Roman"/>
                <w:sz w:val="18"/>
                <w:szCs w:val="18"/>
              </w:rPr>
              <w:t xml:space="preserve"> (РУМО </w:t>
            </w:r>
            <w:proofErr w:type="spellStart"/>
            <w:r w:rsidR="004945AD">
              <w:rPr>
                <w:rFonts w:ascii="Times New Roman" w:hAnsi="Times New Roman" w:cs="Times New Roman"/>
                <w:sz w:val="18"/>
                <w:szCs w:val="18"/>
              </w:rPr>
              <w:t>ИТвПД</w:t>
            </w:r>
            <w:proofErr w:type="spellEnd"/>
            <w:r w:rsidR="004945A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40" w:type="dxa"/>
            <w:vAlign w:val="center"/>
          </w:tcPr>
          <w:p w:rsidR="00762720" w:rsidRPr="00A83C97" w:rsidRDefault="004945AD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 w:val="restart"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762720" w:rsidRPr="00A83C97" w:rsidRDefault="004945AD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505" w:type="dxa"/>
            <w:vMerge w:val="restart"/>
            <w:vAlign w:val="center"/>
          </w:tcPr>
          <w:p w:rsidR="00762720" w:rsidRPr="00A83C97" w:rsidRDefault="00762720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4945AD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Личное участие во II Всероссийском диктанте по энергосбережению в сфере жилищно-коммунального хозяйства “Е-диктант” (выход в финал 11.12)</w:t>
            </w:r>
            <w:r w:rsidR="004945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945AD">
              <w:rPr>
                <w:rFonts w:ascii="Times New Roman" w:hAnsi="Times New Roman" w:cs="Times New Roman"/>
                <w:sz w:val="18"/>
                <w:szCs w:val="18"/>
              </w:rPr>
              <w:t>- первый тур</w:t>
            </w:r>
          </w:p>
        </w:tc>
        <w:tc>
          <w:tcPr>
            <w:tcW w:w="540" w:type="dxa"/>
            <w:vAlign w:val="center"/>
          </w:tcPr>
          <w:p w:rsidR="00762720" w:rsidRPr="00A83C97" w:rsidRDefault="004945AD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4945AD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Всероссийский онлайн-зачет по финансовой грамотности (Сертификат от 09.12)</w:t>
            </w:r>
          </w:p>
        </w:tc>
        <w:tc>
          <w:tcPr>
            <w:tcW w:w="540" w:type="dxa"/>
            <w:vAlign w:val="center"/>
          </w:tcPr>
          <w:p w:rsidR="00762720" w:rsidRPr="00A83C97" w:rsidRDefault="004945AD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4945AD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Участие в заседании ОМО математиков  09.12</w:t>
            </w:r>
          </w:p>
        </w:tc>
        <w:tc>
          <w:tcPr>
            <w:tcW w:w="540" w:type="dxa"/>
            <w:vAlign w:val="center"/>
          </w:tcPr>
          <w:p w:rsidR="00762720" w:rsidRPr="00A83C97" w:rsidRDefault="004945AD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720" w:rsidRPr="00A83C97" w:rsidTr="00A83C97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62720" w:rsidRPr="00A83C97" w:rsidRDefault="004945AD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Конкурсный материал на II региональный конкурс «Лучшие практики наставничества» в системе профессионального образования Томской области</w:t>
            </w:r>
          </w:p>
        </w:tc>
        <w:tc>
          <w:tcPr>
            <w:tcW w:w="540" w:type="dxa"/>
            <w:vAlign w:val="center"/>
          </w:tcPr>
          <w:p w:rsidR="00762720" w:rsidRPr="00A83C97" w:rsidRDefault="004945AD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720" w:rsidRPr="00A83C97" w:rsidTr="00F95ABB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Рязанова Г.М.</w:t>
            </w:r>
          </w:p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720" w:rsidRPr="00A83C97" w:rsidRDefault="00762720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(в рамках РУМО по ИТ в ПД) образовательный </w:t>
            </w: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Web-квест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“Безопасный интернет”, гр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381 11 человек, гр. К380 9 человек. Победители 4 чел. Анисимова А., </w:t>
            </w: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Наседкина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А., Козловская А.,</w:t>
            </w: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Смокотина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Е., 30.11 2021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720" w:rsidRPr="00A83C97" w:rsidRDefault="00762720" w:rsidP="00A83C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762720" w:rsidRPr="00A83C97" w:rsidRDefault="00DF565E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505" w:type="dxa"/>
            <w:vMerge w:val="restart"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720" w:rsidRPr="00A83C97" w:rsidTr="00F95ABB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720" w:rsidRPr="00A83C97" w:rsidRDefault="00762720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IV Всероссийском онлайн-зачете по финансовой грамотности 3.12.2021 гр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381 11 человек</w:t>
            </w:r>
          </w:p>
        </w:tc>
        <w:tc>
          <w:tcPr>
            <w:tcW w:w="540" w:type="dxa"/>
            <w:vAlign w:val="center"/>
          </w:tcPr>
          <w:p w:rsidR="00762720" w:rsidRPr="00A83C97" w:rsidRDefault="00762720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720" w:rsidRPr="00A83C97" w:rsidRDefault="00762720" w:rsidP="00A83C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720" w:rsidRPr="00A83C97" w:rsidTr="00F95ABB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720" w:rsidRPr="00A83C97" w:rsidRDefault="00762720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Личное участие в географическом диктанте 23.11.2021</w:t>
            </w:r>
          </w:p>
        </w:tc>
        <w:tc>
          <w:tcPr>
            <w:tcW w:w="540" w:type="dxa"/>
            <w:vAlign w:val="center"/>
          </w:tcPr>
          <w:p w:rsidR="00762720" w:rsidRPr="00A83C97" w:rsidRDefault="003703E7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720" w:rsidRPr="00A83C97" w:rsidRDefault="00762720" w:rsidP="00A83C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720" w:rsidRPr="00A83C97" w:rsidTr="00F95ABB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720" w:rsidRPr="00A83C97" w:rsidRDefault="00762720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Личное участие в IV 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Всероссийском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онлайн-зачете по финансовой грамотности, сертификат 3.12.2021</w:t>
            </w:r>
          </w:p>
        </w:tc>
        <w:tc>
          <w:tcPr>
            <w:tcW w:w="540" w:type="dxa"/>
            <w:vAlign w:val="center"/>
          </w:tcPr>
          <w:p w:rsidR="00762720" w:rsidRPr="00A83C97" w:rsidRDefault="003703E7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720" w:rsidRPr="00A83C97" w:rsidRDefault="00762720" w:rsidP="00A83C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720" w:rsidRPr="00A83C97" w:rsidTr="00F95ABB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720" w:rsidRPr="00A83C97" w:rsidRDefault="00762720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Личное участие в тестировании по истории ВОВ  03.12.2021</w:t>
            </w:r>
          </w:p>
        </w:tc>
        <w:tc>
          <w:tcPr>
            <w:tcW w:w="540" w:type="dxa"/>
            <w:tcBorders>
              <w:right w:val="single" w:sz="8" w:space="0" w:color="000000"/>
            </w:tcBorders>
            <w:vAlign w:val="center"/>
          </w:tcPr>
          <w:p w:rsidR="00762720" w:rsidRPr="00A83C97" w:rsidRDefault="003703E7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tcBorders>
              <w:left w:val="single" w:sz="8" w:space="0" w:color="000000"/>
            </w:tcBorders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720" w:rsidRPr="00A83C97" w:rsidTr="00F95ABB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Личное участие во II Всероссийском диктанте по энергосбережению в сфере жилищно-коммунального хозяйства “Е-диктант” 06.12.2021</w:t>
            </w:r>
            <w:r w:rsidR="003703E7">
              <w:rPr>
                <w:rFonts w:ascii="Times New Roman" w:hAnsi="Times New Roman" w:cs="Times New Roman"/>
                <w:sz w:val="18"/>
                <w:szCs w:val="18"/>
              </w:rPr>
              <w:t>- первый тур</w:t>
            </w:r>
          </w:p>
        </w:tc>
        <w:tc>
          <w:tcPr>
            <w:tcW w:w="540" w:type="dxa"/>
            <w:tcBorders>
              <w:right w:val="single" w:sz="8" w:space="0" w:color="000000"/>
            </w:tcBorders>
            <w:vAlign w:val="center"/>
          </w:tcPr>
          <w:p w:rsidR="00762720" w:rsidRPr="00A83C97" w:rsidRDefault="003703E7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tcBorders>
              <w:left w:val="single" w:sz="8" w:space="0" w:color="000000"/>
            </w:tcBorders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720" w:rsidRPr="00A83C97" w:rsidTr="00F95ABB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762720" w:rsidRPr="00A83C97" w:rsidRDefault="00762720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Интенсив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“К ци</w:t>
            </w:r>
            <w:r w:rsidR="003703E7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ре готов”. Личное участие  Тестирование “Цифровой гражданин”, сертификат  24.11.2021</w:t>
            </w:r>
          </w:p>
        </w:tc>
        <w:tc>
          <w:tcPr>
            <w:tcW w:w="540" w:type="dxa"/>
            <w:tcBorders>
              <w:right w:val="single" w:sz="8" w:space="0" w:color="000000"/>
            </w:tcBorders>
            <w:vAlign w:val="center"/>
          </w:tcPr>
          <w:p w:rsidR="00762720" w:rsidRPr="00A83C97" w:rsidRDefault="003703E7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tcBorders>
              <w:left w:val="single" w:sz="8" w:space="0" w:color="000000"/>
            </w:tcBorders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720" w:rsidRPr="00A83C97" w:rsidTr="00F95ABB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720" w:rsidRPr="00A83C97" w:rsidRDefault="00762720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Региональный</w:t>
            </w:r>
            <w:r w:rsidR="003703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14C3B">
              <w:rPr>
                <w:rFonts w:ascii="Times New Roman" w:hAnsi="Times New Roman" w:cs="Times New Roman"/>
                <w:sz w:val="18"/>
                <w:szCs w:val="18"/>
              </w:rPr>
              <w:t xml:space="preserve"> (в </w:t>
            </w: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РУМО по 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ИТ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в ПД) образовательный </w:t>
            </w: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Web-квест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“Безопасный интернет”, личное участие, победитель. 30.11 2021</w:t>
            </w:r>
          </w:p>
        </w:tc>
        <w:tc>
          <w:tcPr>
            <w:tcW w:w="540" w:type="dxa"/>
            <w:tcBorders>
              <w:right w:val="single" w:sz="8" w:space="0" w:color="000000"/>
            </w:tcBorders>
            <w:vAlign w:val="center"/>
          </w:tcPr>
          <w:p w:rsidR="00762720" w:rsidRPr="00A83C97" w:rsidRDefault="00762720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tcBorders>
              <w:left w:val="single" w:sz="8" w:space="0" w:color="000000"/>
            </w:tcBorders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2720" w:rsidRPr="00A83C97" w:rsidTr="00F95ABB">
        <w:trPr>
          <w:trHeight w:val="20"/>
          <w:jc w:val="center"/>
        </w:trPr>
        <w:tc>
          <w:tcPr>
            <w:tcW w:w="265" w:type="dxa"/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720" w:rsidRPr="00A83C97" w:rsidRDefault="00762720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2720" w:rsidRPr="00A83C97" w:rsidRDefault="00762720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РП, КОС по дисциплине ОП.06 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ИТ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в ПД  для специальности 13.02.07</w:t>
            </w:r>
          </w:p>
        </w:tc>
        <w:tc>
          <w:tcPr>
            <w:tcW w:w="540" w:type="dxa"/>
            <w:tcBorders>
              <w:right w:val="single" w:sz="8" w:space="0" w:color="000000"/>
            </w:tcBorders>
            <w:vAlign w:val="center"/>
          </w:tcPr>
          <w:p w:rsidR="00762720" w:rsidRPr="00A83C97" w:rsidRDefault="00DF565E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0,5+1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tcBorders>
              <w:left w:val="single" w:sz="8" w:space="0" w:color="000000"/>
            </w:tcBorders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762720" w:rsidRPr="00A83C97" w:rsidRDefault="00762720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03E7" w:rsidRPr="00A83C97" w:rsidTr="00F95ABB">
        <w:trPr>
          <w:trHeight w:val="20"/>
          <w:jc w:val="center"/>
        </w:trPr>
        <w:tc>
          <w:tcPr>
            <w:tcW w:w="265" w:type="dxa"/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703E7" w:rsidRPr="00A83C97" w:rsidRDefault="003703E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3E7" w:rsidRPr="00A83C97" w:rsidRDefault="003703E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Переработка РП по ПП 5*1; РП ПДП 1*1</w:t>
            </w:r>
          </w:p>
        </w:tc>
        <w:tc>
          <w:tcPr>
            <w:tcW w:w="540" w:type="dxa"/>
            <w:tcBorders>
              <w:right w:val="single" w:sz="8" w:space="0" w:color="000000"/>
            </w:tcBorders>
            <w:vAlign w:val="center"/>
          </w:tcPr>
          <w:p w:rsidR="003703E7" w:rsidRPr="00A83C97" w:rsidRDefault="003703E7" w:rsidP="00E106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на диске 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3703E7" w:rsidRPr="00A83C97" w:rsidRDefault="003703E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tcBorders>
              <w:left w:val="single" w:sz="8" w:space="0" w:color="000000"/>
            </w:tcBorders>
            <w:vAlign w:val="center"/>
          </w:tcPr>
          <w:p w:rsidR="003703E7" w:rsidRPr="00A83C97" w:rsidRDefault="003703E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3703E7" w:rsidRPr="00A83C97" w:rsidRDefault="003703E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03E7" w:rsidRPr="00A83C97" w:rsidTr="00C36FF7">
        <w:trPr>
          <w:trHeight w:val="20"/>
          <w:jc w:val="center"/>
        </w:trPr>
        <w:tc>
          <w:tcPr>
            <w:tcW w:w="265" w:type="dxa"/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Самсонова О.В.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1.2.2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3E7" w:rsidRPr="00A83C97" w:rsidRDefault="003703E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Ликвидация задолженности за прошлый семестр по </w:t>
            </w:r>
            <w:proofErr w:type="gram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, гр. 219Р1, </w:t>
            </w: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Бовкун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Роман, получил зачет </w:t>
            </w:r>
          </w:p>
        </w:tc>
        <w:tc>
          <w:tcPr>
            <w:tcW w:w="540" w:type="dxa"/>
            <w:vAlign w:val="center"/>
          </w:tcPr>
          <w:p w:rsidR="003703E7" w:rsidRPr="00A83C97" w:rsidRDefault="003703E7" w:rsidP="00A83C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3E7" w:rsidRPr="00A83C97" w:rsidRDefault="003703E7" w:rsidP="00A83C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3703E7" w:rsidRPr="00A83C97" w:rsidRDefault="00DF565E" w:rsidP="00A83C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05" w:type="dxa"/>
            <w:vMerge w:val="restart"/>
            <w:vAlign w:val="center"/>
          </w:tcPr>
          <w:p w:rsidR="003703E7" w:rsidRPr="00A83C97" w:rsidRDefault="003703E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03E7" w:rsidRPr="00A83C97" w:rsidTr="00C36FF7">
        <w:trPr>
          <w:trHeight w:val="20"/>
          <w:jc w:val="center"/>
        </w:trPr>
        <w:tc>
          <w:tcPr>
            <w:tcW w:w="265" w:type="dxa"/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3E7" w:rsidRPr="00A83C97" w:rsidRDefault="003703E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Личное участие в географическом диктанте 22.11.2021</w:t>
            </w:r>
          </w:p>
        </w:tc>
        <w:tc>
          <w:tcPr>
            <w:tcW w:w="540" w:type="dxa"/>
            <w:vAlign w:val="center"/>
          </w:tcPr>
          <w:p w:rsidR="003703E7" w:rsidRPr="00A83C97" w:rsidRDefault="00DF565E" w:rsidP="00A83C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3E7" w:rsidRPr="00A83C97" w:rsidRDefault="003703E7" w:rsidP="00A83C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3703E7" w:rsidRPr="00A83C97" w:rsidRDefault="003703E7" w:rsidP="00A83C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3703E7" w:rsidRPr="00A83C97" w:rsidRDefault="003703E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03E7" w:rsidRPr="00A83C97" w:rsidTr="00C36FF7">
        <w:trPr>
          <w:trHeight w:val="20"/>
          <w:jc w:val="center"/>
        </w:trPr>
        <w:tc>
          <w:tcPr>
            <w:tcW w:w="265" w:type="dxa"/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3E7" w:rsidRPr="00A83C97" w:rsidRDefault="003703E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Интенсив</w:t>
            </w:r>
            <w:proofErr w:type="spellEnd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 “К 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ре готов”. Личное участие  Тестирование “Цифровой гражданин”, сертификат  24.11.2021</w:t>
            </w:r>
          </w:p>
        </w:tc>
        <w:tc>
          <w:tcPr>
            <w:tcW w:w="540" w:type="dxa"/>
            <w:vAlign w:val="center"/>
          </w:tcPr>
          <w:p w:rsidR="003703E7" w:rsidRPr="00A83C97" w:rsidRDefault="00DF565E" w:rsidP="00A83C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3E7" w:rsidRPr="00A83C97" w:rsidRDefault="003703E7" w:rsidP="00A83C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3703E7" w:rsidRPr="00A83C97" w:rsidRDefault="003703E7" w:rsidP="00A83C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3703E7" w:rsidRPr="00A83C97" w:rsidRDefault="003703E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03E7" w:rsidRPr="00A83C97" w:rsidTr="00C36FF7">
        <w:trPr>
          <w:trHeight w:val="20"/>
          <w:jc w:val="center"/>
        </w:trPr>
        <w:tc>
          <w:tcPr>
            <w:tcW w:w="265" w:type="dxa"/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3E7" w:rsidRPr="00A83C97" w:rsidRDefault="003703E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Личное участие в тестировании по истории ВОВ  03.12.2021</w:t>
            </w:r>
          </w:p>
        </w:tc>
        <w:tc>
          <w:tcPr>
            <w:tcW w:w="540" w:type="dxa"/>
            <w:vAlign w:val="center"/>
          </w:tcPr>
          <w:p w:rsidR="003703E7" w:rsidRPr="00A83C97" w:rsidRDefault="00DF565E" w:rsidP="00A83C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3E7" w:rsidRPr="00A83C97" w:rsidRDefault="003703E7" w:rsidP="00A83C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3703E7" w:rsidRPr="00A83C97" w:rsidRDefault="003703E7" w:rsidP="00A83C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3703E7" w:rsidRPr="00A83C97" w:rsidRDefault="003703E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03E7" w:rsidRPr="00A83C97" w:rsidTr="00C36FF7">
        <w:trPr>
          <w:trHeight w:val="20"/>
          <w:jc w:val="center"/>
        </w:trPr>
        <w:tc>
          <w:tcPr>
            <w:tcW w:w="265" w:type="dxa"/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3703E7" w:rsidRPr="00A83C97" w:rsidRDefault="003703E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Личное участие во II Всероссийском диктанте по энергосбережению в сфере жилищно-коммунального хозяйства “Е-диктант” 03.12.2021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первый тур</w:t>
            </w:r>
          </w:p>
        </w:tc>
        <w:tc>
          <w:tcPr>
            <w:tcW w:w="540" w:type="dxa"/>
            <w:vAlign w:val="center"/>
          </w:tcPr>
          <w:p w:rsidR="003703E7" w:rsidRPr="00A83C97" w:rsidRDefault="00DF565E" w:rsidP="00A83C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3E7" w:rsidRPr="00A83C97" w:rsidRDefault="003703E7" w:rsidP="00A83C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3703E7" w:rsidRPr="00A83C97" w:rsidRDefault="003703E7" w:rsidP="00A83C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3703E7" w:rsidRPr="00A83C97" w:rsidRDefault="003703E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03E7" w:rsidRPr="00A83C97" w:rsidTr="00C36FF7">
        <w:trPr>
          <w:trHeight w:val="20"/>
          <w:jc w:val="center"/>
        </w:trPr>
        <w:tc>
          <w:tcPr>
            <w:tcW w:w="265" w:type="dxa"/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3E7" w:rsidRPr="00A83C97" w:rsidRDefault="003703E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РП, КОС по дисциплине ОУДП.02 Информатика для специальности 13.02.07</w:t>
            </w:r>
          </w:p>
        </w:tc>
        <w:tc>
          <w:tcPr>
            <w:tcW w:w="540" w:type="dxa"/>
            <w:vAlign w:val="center"/>
          </w:tcPr>
          <w:p w:rsidR="003703E7" w:rsidRPr="00A83C97" w:rsidRDefault="00DF565E" w:rsidP="00A83C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3E7" w:rsidRPr="00A83C97" w:rsidRDefault="003703E7" w:rsidP="00A83C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3703E7" w:rsidRPr="00A83C97" w:rsidRDefault="003703E7" w:rsidP="00A83C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3703E7" w:rsidRPr="00A83C97" w:rsidRDefault="003703E7" w:rsidP="00A83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03E7" w:rsidRPr="00A83C97" w:rsidTr="00A83C97">
        <w:trPr>
          <w:trHeight w:val="20"/>
          <w:jc w:val="center"/>
        </w:trPr>
        <w:tc>
          <w:tcPr>
            <w:tcW w:w="265" w:type="dxa"/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Харина Л.В.</w:t>
            </w:r>
          </w:p>
        </w:tc>
        <w:tc>
          <w:tcPr>
            <w:tcW w:w="708" w:type="dxa"/>
            <w:vAlign w:val="center"/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3703E7" w:rsidRPr="00A83C97" w:rsidRDefault="003703E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РП, КОС Экологические основы природопользования для специальности 13.02.07</w:t>
            </w:r>
          </w:p>
        </w:tc>
        <w:tc>
          <w:tcPr>
            <w:tcW w:w="540" w:type="dxa"/>
            <w:vAlign w:val="center"/>
          </w:tcPr>
          <w:p w:rsidR="003703E7" w:rsidRPr="00A83C97" w:rsidRDefault="00DF565E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 w:val="restart"/>
            <w:vAlign w:val="center"/>
          </w:tcPr>
          <w:p w:rsidR="003703E7" w:rsidRPr="00A83C97" w:rsidRDefault="003703E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3703E7" w:rsidRPr="00A83C97" w:rsidRDefault="00DF565E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05" w:type="dxa"/>
            <w:vMerge w:val="restart"/>
            <w:vAlign w:val="center"/>
          </w:tcPr>
          <w:p w:rsidR="003703E7" w:rsidRPr="00A83C97" w:rsidRDefault="003703E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703E7" w:rsidRPr="00A83C97" w:rsidTr="00A83C97">
        <w:trPr>
          <w:trHeight w:val="20"/>
          <w:jc w:val="center"/>
        </w:trPr>
        <w:tc>
          <w:tcPr>
            <w:tcW w:w="265" w:type="dxa"/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3703E7" w:rsidRPr="00A83C97" w:rsidRDefault="003703E7" w:rsidP="00A83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РП, КОС химия для специальности 13.02.07</w:t>
            </w:r>
          </w:p>
        </w:tc>
        <w:tc>
          <w:tcPr>
            <w:tcW w:w="540" w:type="dxa"/>
            <w:vAlign w:val="center"/>
          </w:tcPr>
          <w:p w:rsidR="003703E7" w:rsidRPr="00A83C97" w:rsidRDefault="00DF565E" w:rsidP="00A83C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65" w:type="dxa"/>
            <w:vMerge/>
            <w:vAlign w:val="center"/>
          </w:tcPr>
          <w:p w:rsidR="003703E7" w:rsidRPr="00A83C97" w:rsidRDefault="003703E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3703E7" w:rsidRPr="00A83C97" w:rsidRDefault="003703E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3703E7" w:rsidRPr="00A83C97" w:rsidRDefault="003703E7" w:rsidP="00A83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703E7" w:rsidRPr="00A83C97" w:rsidTr="00A83C97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РАССМОТРЕНО</w:t>
            </w:r>
          </w:p>
        </w:tc>
      </w:tr>
      <w:tr w:rsidR="003703E7" w:rsidRPr="00A83C97" w:rsidTr="00A83C97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03E7" w:rsidRPr="00A83C97" w:rsidRDefault="003703E7" w:rsidP="00A83C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на заседании ЦМК ЕНД</w:t>
            </w:r>
          </w:p>
        </w:tc>
      </w:tr>
      <w:tr w:rsidR="003703E7" w:rsidRPr="00A83C97" w:rsidTr="00A83C97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03E7" w:rsidRPr="00A83C97" w:rsidRDefault="003703E7" w:rsidP="00A83C97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Председатель ЦМК _________________ / </w:t>
            </w:r>
            <w:proofErr w:type="spellStart"/>
            <w:r w:rsidRPr="00A83C97">
              <w:rPr>
                <w:rFonts w:ascii="Times New Roman" w:hAnsi="Times New Roman" w:cs="Times New Roman"/>
                <w:sz w:val="18"/>
                <w:szCs w:val="18"/>
              </w:rPr>
              <w:t>Е.А.Метелькова</w:t>
            </w:r>
            <w:proofErr w:type="spellEnd"/>
          </w:p>
          <w:p w:rsidR="003703E7" w:rsidRPr="00A83C97" w:rsidRDefault="003703E7" w:rsidP="00A83C97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Протокол № </w:t>
            </w:r>
            <w:r w:rsidRPr="00A83C9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6 </w:t>
            </w:r>
            <w:r w:rsidRPr="00A83C97">
              <w:rPr>
                <w:rFonts w:ascii="Times New Roman" w:hAnsi="Times New Roman" w:cs="Times New Roman"/>
                <w:sz w:val="18"/>
                <w:szCs w:val="18"/>
              </w:rPr>
              <w:t xml:space="preserve">от  </w:t>
            </w:r>
            <w:r w:rsidRPr="00A83C97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«</w:t>
            </w:r>
            <w:r w:rsidRPr="00A83C9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09</w:t>
            </w:r>
            <w:r w:rsidRPr="00A83C97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»  12. 202</w:t>
            </w:r>
            <w:r w:rsidRPr="00A83C9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</w:t>
            </w:r>
            <w:r w:rsidRPr="00A83C97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г.</w:t>
            </w:r>
          </w:p>
        </w:tc>
      </w:tr>
    </w:tbl>
    <w:p w:rsidR="006D79AA" w:rsidRDefault="006D79AA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bookmarkStart w:id="1" w:name="_heading=h.gjdgxs" w:colFirst="0" w:colLast="0"/>
      <w:bookmarkEnd w:id="1"/>
    </w:p>
    <w:p w:rsidR="006D79AA" w:rsidRDefault="006D79AA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sectPr w:rsidR="006D79AA">
      <w:pgSz w:w="11906" w:h="16838"/>
      <w:pgMar w:top="454" w:right="454" w:bottom="454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03266"/>
    <w:multiLevelType w:val="multilevel"/>
    <w:tmpl w:val="7206CA7E"/>
    <w:lvl w:ilvl="0">
      <w:start w:val="1"/>
      <w:numFmt w:val="decimal"/>
      <w:lvlText w:val="%1."/>
      <w:lvlJc w:val="left"/>
      <w:pPr>
        <w:ind w:left="1170" w:hanging="450"/>
      </w:pPr>
      <w:rPr>
        <w:rFonts w:ascii="Times New Roman" w:eastAsia="Arial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A07F4D"/>
    <w:multiLevelType w:val="multilevel"/>
    <w:tmpl w:val="6BA89706"/>
    <w:lvl w:ilvl="0">
      <w:start w:val="1"/>
      <w:numFmt w:val="decimal"/>
      <w:lvlText w:val="%1."/>
      <w:lvlJc w:val="left"/>
      <w:pPr>
        <w:ind w:left="1170" w:hanging="450"/>
      </w:pPr>
      <w:rPr>
        <w:rFonts w:ascii="Times New Roman" w:eastAsia="Arial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D79AA"/>
    <w:rsid w:val="000E50FD"/>
    <w:rsid w:val="003703E7"/>
    <w:rsid w:val="004945AD"/>
    <w:rsid w:val="006D79AA"/>
    <w:rsid w:val="00762720"/>
    <w:rsid w:val="00A83C97"/>
    <w:rsid w:val="00B14C3B"/>
    <w:rsid w:val="00DF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Normal (Web)"/>
    <w:basedOn w:val="a"/>
    <w:uiPriority w:val="99"/>
    <w:semiHidden/>
    <w:unhideWhenUsed/>
    <w:rsid w:val="00B705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Normal (Web)"/>
    <w:basedOn w:val="a"/>
    <w:uiPriority w:val="99"/>
    <w:semiHidden/>
    <w:unhideWhenUsed/>
    <w:rsid w:val="00B705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infbez.tilda.ws%2F&amp;post=96085372_1814&amp;el=snippet" TargetMode="External"/><Relationship Id="rId3" Type="http://schemas.openxmlformats.org/officeDocument/2006/relationships/styles" Target="styles.xml"/><Relationship Id="rId7" Type="http://schemas.openxmlformats.org/officeDocument/2006/relationships/hyperlink" Target="https://drive.google.com/file/d/1jezVm4Uahrso00mp7kKX5AxOLYkxuiWW/view?usp=shari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gNIuO/ZwHJ3nc3XAPO1Xbfgkyg==">AMUW2mX0Y//KmTzf0HHMKakoXFA5pAWUs3OLLY+NX27MUJ5ybsyvpiqlaKAOPNgkfGSZNzAkXsPjpCst1dO4B0+6rO+X1qc203+1YC8mMHranoRW7JXBV2DVXHSAF6AEGIjtBM0WIKfs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1204</Words>
  <Characters>6866</Characters>
  <Application>Microsoft Office Word</Application>
  <DocSecurity>0</DocSecurity>
  <Lines>57</Lines>
  <Paragraphs>16</Paragraphs>
  <ScaleCrop>false</ScaleCrop>
  <Company/>
  <LinksUpToDate>false</LinksUpToDate>
  <CharactersWithSpaces>8054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2020-06-08T03:00:00Z</dcterms:created>
  <dcterms:modified xsi:type="dcterms:W3CDTF">2021-12-10T08:40:00Z</dcterms:modified>
</cp:coreProperties>
</file>