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F5" w:rsidRPr="00A1083B" w:rsidRDefault="00B30162" w:rsidP="00D17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173F5" w:rsidRPr="00A1083B">
        <w:rPr>
          <w:rFonts w:ascii="Times New Roman" w:hAnsi="Times New Roman"/>
          <w:sz w:val="24"/>
          <w:szCs w:val="24"/>
        </w:rPr>
        <w:t xml:space="preserve">Областное  государственное бюджетное </w:t>
      </w:r>
      <w:r w:rsidR="00D173F5" w:rsidRPr="00A1083B">
        <w:rPr>
          <w:rFonts w:ascii="Times New Roman" w:hAnsi="Times New Roman"/>
          <w:sz w:val="24"/>
          <w:szCs w:val="24"/>
        </w:rPr>
        <w:br/>
        <w:t>профессиональное  образовательное учреждение</w:t>
      </w:r>
    </w:p>
    <w:p w:rsidR="00D173F5" w:rsidRPr="00A1083B" w:rsidRDefault="00D173F5" w:rsidP="00D173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A1083B">
        <w:rPr>
          <w:rFonts w:ascii="Times New Roman" w:hAnsi="Times New Roman"/>
          <w:sz w:val="24"/>
          <w:szCs w:val="24"/>
        </w:rPr>
        <w:t xml:space="preserve"> «Томский политехнический техникум»</w:t>
      </w:r>
    </w:p>
    <w:p w:rsidR="00D173F5" w:rsidRPr="00A1083B" w:rsidRDefault="00D173F5" w:rsidP="00D173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A1083B">
        <w:rPr>
          <w:rFonts w:ascii="Times New Roman" w:hAnsi="Times New Roman"/>
          <w:sz w:val="24"/>
          <w:szCs w:val="24"/>
        </w:rPr>
        <w:t>(ОГБПОУ «ТПТ»)</w:t>
      </w: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50F95" w:rsidRDefault="00250F95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5F0">
        <w:rPr>
          <w:rFonts w:ascii="Times New Roman" w:hAnsi="Times New Roman"/>
          <w:b/>
          <w:sz w:val="28"/>
          <w:szCs w:val="28"/>
        </w:rPr>
        <w:t>КОМПЛЕК</w:t>
      </w:r>
      <w:r>
        <w:rPr>
          <w:rFonts w:ascii="Times New Roman" w:hAnsi="Times New Roman"/>
          <w:b/>
          <w:sz w:val="28"/>
          <w:szCs w:val="28"/>
        </w:rPr>
        <w:t>Т</w:t>
      </w:r>
      <w:r w:rsidR="009862F8"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 w:rsidR="009862F8">
        <w:rPr>
          <w:rFonts w:ascii="Times New Roman" w:hAnsi="Times New Roman"/>
          <w:b/>
          <w:sz w:val="28"/>
          <w:szCs w:val="28"/>
        </w:rPr>
        <w:t>-</w:t>
      </w:r>
      <w:r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D173F5" w:rsidRDefault="000A5D2B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674F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ОП_В.12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 xml:space="preserve"> </w:t>
      </w:r>
      <w:r w:rsidR="003A0BBE" w:rsidRPr="000A5D2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ИНФОРМА</w:t>
      </w:r>
      <w:r w:rsidR="00D73EF6" w:rsidRPr="000A5D2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ЦИОННЫЕ ТЕХНОЛОГИИ В ПРОФЕССИОНАЛЬНОЙ ДЕЯТЕЛЬНОСТИ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>ППССЗ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 СПО </w:t>
      </w:r>
    </w:p>
    <w:p w:rsidR="003A0BBE" w:rsidRPr="006418FA" w:rsidRDefault="009B1473" w:rsidP="003A0BB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13.02.</w:t>
      </w:r>
      <w:r w:rsidR="003C0F39">
        <w:rPr>
          <w:rFonts w:ascii="Times New Roman" w:hAnsi="Times New Roman" w:cs="Times New Roman"/>
          <w:sz w:val="28"/>
          <w:szCs w:val="28"/>
          <w:u w:val="single"/>
        </w:rPr>
        <w:t>07 Электроснабжение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(по отраслям)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5D77CD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Томск</w:t>
      </w:r>
      <w:bookmarkStart w:id="0" w:name="_GoBack"/>
      <w:bookmarkEnd w:id="0"/>
    </w:p>
    <w:p w:rsidR="00D173F5" w:rsidRPr="003151F5" w:rsidRDefault="00E74307" w:rsidP="003151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231D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173F5" w:rsidRDefault="00D173F5" w:rsidP="00E743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307" w:rsidRPr="00E74307" w:rsidRDefault="003D7B5A" w:rsidP="00E743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Комплект контрольно-оценочных средств разработан на основе 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–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E74307">
        <w:rPr>
          <w:rFonts w:ascii="Times New Roman" w:hAnsi="Times New Roman" w:cs="Times New Roman"/>
          <w:i/>
          <w:sz w:val="24"/>
          <w:szCs w:val="24"/>
        </w:rPr>
        <w:t>13.02.</w:t>
      </w:r>
      <w:r w:rsidR="003C0F39">
        <w:rPr>
          <w:rFonts w:ascii="Times New Roman" w:hAnsi="Times New Roman" w:cs="Times New Roman"/>
          <w:i/>
          <w:sz w:val="24"/>
          <w:szCs w:val="24"/>
        </w:rPr>
        <w:t>07</w:t>
      </w:r>
      <w:r w:rsidRPr="00E743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0F39">
        <w:rPr>
          <w:rFonts w:ascii="Times New Roman" w:hAnsi="Times New Roman" w:cs="Times New Roman"/>
          <w:i/>
          <w:sz w:val="24"/>
          <w:szCs w:val="24"/>
        </w:rPr>
        <w:t>Электроснабжение</w:t>
      </w:r>
      <w:r w:rsidRPr="00E74307">
        <w:rPr>
          <w:rFonts w:ascii="Times New Roman" w:hAnsi="Times New Roman" w:cs="Times New Roman"/>
          <w:i/>
          <w:sz w:val="24"/>
          <w:szCs w:val="24"/>
        </w:rPr>
        <w:t xml:space="preserve"> (по отраслям);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– Примерной основной образовательной программы, разработанной Государственным бюджетным профессиональным образовательным учреждением «Колледж железнодорожного и городского транспорта» (ГБПОУ КЖГТ), Департамента образования города Москвы, 2018 г.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УТВЕРЖДАЮ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Зам. директора  по УМР 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____________ Н.А.Калугина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«___»  ___________  20</w:t>
      </w:r>
      <w:r w:rsidR="005D77CD">
        <w:rPr>
          <w:rFonts w:ascii="Times New Roman" w:hAnsi="Times New Roman" w:cs="Times New Roman"/>
          <w:sz w:val="24"/>
          <w:szCs w:val="24"/>
        </w:rPr>
        <w:t>2</w:t>
      </w:r>
      <w:r w:rsidR="00566A4E">
        <w:rPr>
          <w:rFonts w:ascii="Times New Roman" w:hAnsi="Times New Roman" w:cs="Times New Roman"/>
          <w:sz w:val="24"/>
          <w:szCs w:val="24"/>
        </w:rPr>
        <w:t>3</w:t>
      </w:r>
      <w:r w:rsidRPr="00E7430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3C0F39">
        <w:rPr>
          <w:rFonts w:ascii="Times New Roman" w:hAnsi="Times New Roman" w:cs="Times New Roman"/>
          <w:bCs/>
          <w:sz w:val="24"/>
          <w:szCs w:val="24"/>
        </w:rPr>
        <w:t>Самсонова О.В.</w:t>
      </w:r>
      <w:r w:rsidRPr="00E74307">
        <w:rPr>
          <w:rFonts w:ascii="Times New Roman" w:hAnsi="Times New Roman" w:cs="Times New Roman"/>
          <w:bCs/>
          <w:sz w:val="24"/>
          <w:szCs w:val="24"/>
        </w:rPr>
        <w:t xml:space="preserve">, преподаватель </w:t>
      </w:r>
    </w:p>
    <w:p w:rsidR="00E74307" w:rsidRPr="00E74307" w:rsidRDefault="00E74307" w:rsidP="00E74307">
      <w:pPr>
        <w:widowControl w:val="0"/>
        <w:tabs>
          <w:tab w:val="left" w:pos="1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74307" w:rsidRDefault="00E74307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Pr="00E74307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54" w:type="dxa"/>
        <w:tblLook w:val="01E0"/>
      </w:tblPr>
      <w:tblGrid>
        <w:gridCol w:w="7054"/>
      </w:tblGrid>
      <w:tr w:rsidR="00E74307" w:rsidRPr="00E74307" w:rsidTr="00E74307">
        <w:tc>
          <w:tcPr>
            <w:tcW w:w="7054" w:type="dxa"/>
          </w:tcPr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методической комиссии (ЦМК) </w:t>
            </w:r>
          </w:p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естественнонаучных  дисциплин</w:t>
            </w:r>
          </w:p>
        </w:tc>
      </w:tr>
      <w:tr w:rsidR="00E74307" w:rsidRPr="00E74307" w:rsidTr="00E74307">
        <w:tc>
          <w:tcPr>
            <w:tcW w:w="7054" w:type="dxa"/>
          </w:tcPr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ЦМК 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_________________ (Е.А.Метелькова)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от  </w:t>
            </w:r>
            <w:r w:rsidRPr="00E74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  _____  20</w:t>
            </w:r>
            <w:r w:rsidR="003C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E74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307" w:rsidRPr="00E74307" w:rsidRDefault="00E74307" w:rsidP="00E74307">
      <w:pPr>
        <w:widowControl w:val="0"/>
        <w:tabs>
          <w:tab w:val="left" w:pos="149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D7B5A" w:rsidRPr="003D7B5A" w:rsidRDefault="003D7B5A" w:rsidP="00E7430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E74307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742850" w:rsidRPr="00E74307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5E5CA5" w:rsidRPr="00E74307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742850" w:rsidRPr="00E74307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>КОС включа</w:t>
      </w:r>
      <w:r w:rsidR="002B4C12" w:rsidRPr="00E74307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42850" w:rsidRPr="00E74307">
        <w:rPr>
          <w:rFonts w:ascii="Times New Roman" w:eastAsia="Times New Roman" w:hAnsi="Times New Roman" w:cs="Times New Roman"/>
          <w:sz w:val="24"/>
          <w:szCs w:val="24"/>
        </w:rPr>
        <w:t xml:space="preserve">т контрольные материалы для проведения текущего контроля и промежуточной аттестации в форме </w:t>
      </w:r>
      <w:r w:rsidR="002A5CC1" w:rsidRPr="00E74307">
        <w:rPr>
          <w:rFonts w:ascii="Times New Roman" w:eastAsia="Times New Roman" w:hAnsi="Times New Roman" w:cs="Times New Roman"/>
          <w:i/>
          <w:sz w:val="24"/>
          <w:szCs w:val="24"/>
        </w:rPr>
        <w:t>дифференцированного зачета</w:t>
      </w:r>
      <w:r w:rsidR="00742850" w:rsidRPr="00E7430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2850" w:rsidRPr="00E74307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>КОС разработан</w:t>
      </w:r>
      <w:r w:rsidR="002B4C12" w:rsidRPr="00E7430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42850" w:rsidRPr="00E74307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положений:</w:t>
      </w:r>
    </w:p>
    <w:p w:rsidR="002B4C12" w:rsidRPr="003C0F39" w:rsidRDefault="0058738F" w:rsidP="003C0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программы  подготовки специалистов среднего звена </w:t>
      </w:r>
      <w:r w:rsidR="002A5CC1" w:rsidRPr="00E74307">
        <w:rPr>
          <w:rFonts w:ascii="Times New Roman" w:eastAsia="Times New Roman" w:hAnsi="Times New Roman" w:cs="Times New Roman"/>
          <w:sz w:val="24"/>
          <w:szCs w:val="24"/>
        </w:rPr>
        <w:t>по специальност</w:t>
      </w:r>
      <w:r w:rsidR="003A2552" w:rsidRPr="00E7430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7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0F39" w:rsidRPr="00E74307">
        <w:rPr>
          <w:rFonts w:ascii="Times New Roman" w:hAnsi="Times New Roman" w:cs="Times New Roman"/>
          <w:i/>
          <w:sz w:val="24"/>
          <w:szCs w:val="24"/>
        </w:rPr>
        <w:t>13.02.</w:t>
      </w:r>
      <w:r w:rsidR="003C0F39">
        <w:rPr>
          <w:rFonts w:ascii="Times New Roman" w:hAnsi="Times New Roman" w:cs="Times New Roman"/>
          <w:i/>
          <w:sz w:val="24"/>
          <w:szCs w:val="24"/>
        </w:rPr>
        <w:t>07</w:t>
      </w:r>
      <w:r w:rsidR="003C0F39" w:rsidRPr="00E743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0F39">
        <w:rPr>
          <w:rFonts w:ascii="Times New Roman" w:hAnsi="Times New Roman" w:cs="Times New Roman"/>
          <w:i/>
          <w:sz w:val="24"/>
          <w:szCs w:val="24"/>
        </w:rPr>
        <w:t>Электроснабжение</w:t>
      </w:r>
      <w:r w:rsidR="003C0F39" w:rsidRPr="00E74307">
        <w:rPr>
          <w:rFonts w:ascii="Times New Roman" w:hAnsi="Times New Roman" w:cs="Times New Roman"/>
          <w:i/>
          <w:sz w:val="24"/>
          <w:szCs w:val="24"/>
        </w:rPr>
        <w:t xml:space="preserve"> (по отраслям)</w:t>
      </w:r>
      <w:r w:rsidR="002B4C12" w:rsidRPr="00E74307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742850" w:rsidRPr="00E74307" w:rsidRDefault="00742850" w:rsidP="00F928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F92807" w:rsidRPr="00E74307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FF4DD0" w:rsidRDefault="00FF4DD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850" w:rsidRPr="00A922D7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2D7">
        <w:rPr>
          <w:rFonts w:ascii="Times New Roman" w:eastAsia="Times New Roman" w:hAnsi="Times New Roman" w:cs="Times New Roman"/>
          <w:b/>
          <w:sz w:val="24"/>
          <w:szCs w:val="24"/>
        </w:rPr>
        <w:t>2. Результаты освоения дисциплины, подлежащие проверке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3874"/>
        <w:gridCol w:w="3929"/>
      </w:tblGrid>
      <w:tr w:rsidR="00E74307" w:rsidRPr="00E74307" w:rsidTr="00E74307">
        <w:trPr>
          <w:trHeight w:val="649"/>
        </w:trPr>
        <w:tc>
          <w:tcPr>
            <w:tcW w:w="1565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3930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74307" w:rsidRPr="00E74307" w:rsidTr="00E74307">
        <w:trPr>
          <w:trHeight w:val="273"/>
        </w:trPr>
        <w:tc>
          <w:tcPr>
            <w:tcW w:w="1565" w:type="dxa"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>ОК 1,2,5,9, 10;</w:t>
            </w:r>
          </w:p>
          <w:p w:rsidR="00E74307" w:rsidRPr="00E74307" w:rsidRDefault="00E74307" w:rsidP="00E743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1.1 - 1.4,</w:t>
            </w:r>
          </w:p>
          <w:p w:rsidR="00E74307" w:rsidRPr="00E74307" w:rsidRDefault="00E74307" w:rsidP="00E743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2.1 - 2.3,</w:t>
            </w:r>
          </w:p>
          <w:p w:rsidR="00E74307" w:rsidRPr="00E74307" w:rsidRDefault="00E74307" w:rsidP="00E743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3.1 - 3.3,</w:t>
            </w: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4.1 - 4.4</w:t>
            </w:r>
          </w:p>
        </w:tc>
        <w:tc>
          <w:tcPr>
            <w:tcW w:w="3930" w:type="dxa"/>
          </w:tcPr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E74307">
              <w:rPr>
                <w:iCs/>
              </w:rPr>
              <w:t>У1. </w:t>
            </w:r>
            <w:r w:rsidRPr="00E74307">
              <w:t>Использовать технологии сбора, размещения, хранения, накопления, преобразования и передачи данных в профессионально ориентирован-ных информационных системах.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>У2. 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Выполнять расчеты с использованием прикладных компьютерных программ.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У3. 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с применением программных средств и вычислительной техники.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E74307">
              <w:t>У4. Применять графические редакторы для создания и редактирования изображений.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E74307">
              <w:t>У5. Применять компьютерные программы для поиска информации, составления и оформления документов и презентаций.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У6. Использовать сеть Интернет и её возможности для организации оперативного обмена информацией.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  <w:rPr>
                <w:iCs/>
              </w:rPr>
            </w:pPr>
            <w:r w:rsidRPr="00E74307">
              <w:t>У7. Получать информацию в локальных и глобальных  компьютерных сетях.</w:t>
            </w:r>
          </w:p>
        </w:tc>
        <w:tc>
          <w:tcPr>
            <w:tcW w:w="3969" w:type="dxa"/>
          </w:tcPr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Cs/>
                <w:sz w:val="24"/>
                <w:szCs w:val="24"/>
              </w:rPr>
              <w:t>З1. М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етоды и средства сбора, обработки, хранения, передачи и накопления информации.</w:t>
            </w:r>
          </w:p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З2. Общий состав и структуру персональных электронно-вычислительных машин (ЭВМ) и вычислительных систем;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З3. Основные принципы, методы и свойства информационных и телекоммуникационных технологий в профессиональной деятельности.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З4. Базовые системные програм-мные 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</w:t>
            </w:r>
          </w:p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З5. Основные методы и приемы обеспечения информационной безопасности.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З6. Основные положения и принципы автоматизированной обработки и передачи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Pr="00474266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74266">
        <w:rPr>
          <w:rFonts w:ascii="Times New Roman" w:hAnsi="Times New Roman"/>
          <w:b/>
          <w:bCs/>
          <w:sz w:val="24"/>
          <w:szCs w:val="24"/>
        </w:rPr>
        <w:t>3. Распределение объектов контроля (знаний и умений) на текущий контроль и промежуточную аттестацию</w:t>
      </w:r>
    </w:p>
    <w:p w:rsidR="00B223FE" w:rsidRPr="00474266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474266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474266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474266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23FE" w:rsidRPr="00474266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46EF" w:rsidRPr="00474266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74266">
        <w:rPr>
          <w:rFonts w:ascii="Times New Roman" w:hAnsi="Times New Roman"/>
          <w:b/>
          <w:sz w:val="24"/>
          <w:szCs w:val="24"/>
        </w:rPr>
        <w:t>4. Распределение типов контрольных заданий по элементам знаний и умений</w:t>
      </w:r>
      <w:r w:rsidR="0006108C" w:rsidRPr="00474266">
        <w:rPr>
          <w:rFonts w:ascii="Times New Roman" w:hAnsi="Times New Roman"/>
          <w:b/>
          <w:sz w:val="24"/>
          <w:szCs w:val="24"/>
        </w:rPr>
        <w:t>при текущем контроле</w:t>
      </w:r>
    </w:p>
    <w:p w:rsidR="00981250" w:rsidRPr="00474266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81250" w:rsidRPr="00E74307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E74307">
        <w:rPr>
          <w:rFonts w:ascii="Times New Roman" w:hAnsi="Times New Roman"/>
          <w:b/>
          <w:sz w:val="24"/>
          <w:szCs w:val="24"/>
        </w:rPr>
        <w:tab/>
      </w:r>
      <w:r w:rsidRPr="00E74307">
        <w:rPr>
          <w:rFonts w:ascii="Times New Roman" w:hAnsi="Times New Roman"/>
          <w:sz w:val="24"/>
          <w:szCs w:val="24"/>
        </w:rPr>
        <w:t>Условное обозначение типов контрольных заданий:</w:t>
      </w:r>
    </w:p>
    <w:p w:rsidR="00E50AC5" w:rsidRPr="00E74307" w:rsidRDefault="00E50AC5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</w:p>
    <w:p w:rsidR="00E50AC5" w:rsidRPr="00E74307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Г – графическое  задание (выполненное вручную или с использованием средств компьютерной графики);</w:t>
      </w:r>
    </w:p>
    <w:p w:rsidR="00E50AC5" w:rsidRPr="00E74307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П– практическое задание;</w:t>
      </w:r>
    </w:p>
    <w:p w:rsidR="00981250" w:rsidRPr="00E74307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Р – расчетное задание</w:t>
      </w:r>
      <w:r w:rsidR="00264F32" w:rsidRPr="00E74307">
        <w:rPr>
          <w:rFonts w:ascii="Times New Roman" w:eastAsia="Times New Roman" w:hAnsi="Times New Roman"/>
          <w:bCs/>
          <w:sz w:val="24"/>
          <w:szCs w:val="24"/>
        </w:rPr>
        <w:t>, выполненное в электронных таблицах</w:t>
      </w:r>
      <w:r w:rsidR="007B2C39" w:rsidRPr="00E74307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E74307" w:rsidRDefault="00264F32" w:rsidP="00264F32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РГ – расчетно-графическое задание, выполненное в электронных таблицах;</w:t>
      </w:r>
    </w:p>
    <w:p w:rsidR="00981250" w:rsidRPr="00E74307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Т – тестирование</w:t>
      </w:r>
      <w:r w:rsidR="007B2C39" w:rsidRPr="00E74307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E74307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У –</w:t>
      </w:r>
      <w:r w:rsidR="006968E6" w:rsidRPr="00E74307">
        <w:rPr>
          <w:rFonts w:ascii="Times New Roman" w:eastAsia="Times New Roman" w:hAnsi="Times New Roman"/>
          <w:bCs/>
          <w:sz w:val="24"/>
          <w:szCs w:val="24"/>
        </w:rPr>
        <w:t xml:space="preserve">  устный и (или) письменный ответ на вопрос</w:t>
      </w:r>
      <w:r w:rsidR="00E50AC5" w:rsidRPr="00E74307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981250" w:rsidRPr="00E74307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146EF" w:rsidRPr="005146EF" w:rsidRDefault="005146EF" w:rsidP="005146EF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6EF" w:rsidRPr="00C04203" w:rsidRDefault="005146EF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779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B9779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20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Style w:val="ab"/>
        <w:tblW w:w="15927" w:type="dxa"/>
        <w:tblLook w:val="04A0"/>
      </w:tblPr>
      <w:tblGrid>
        <w:gridCol w:w="7075"/>
        <w:gridCol w:w="679"/>
        <w:gridCol w:w="682"/>
        <w:gridCol w:w="682"/>
        <w:gridCol w:w="680"/>
        <w:gridCol w:w="682"/>
        <w:gridCol w:w="680"/>
        <w:gridCol w:w="680"/>
        <w:gridCol w:w="682"/>
        <w:gridCol w:w="680"/>
        <w:gridCol w:w="682"/>
        <w:gridCol w:w="682"/>
        <w:gridCol w:w="679"/>
        <w:gridCol w:w="682"/>
      </w:tblGrid>
      <w:tr w:rsidR="00AC38C1" w:rsidRPr="00AC38C1" w:rsidTr="00493C90">
        <w:tc>
          <w:tcPr>
            <w:tcW w:w="7087" w:type="dxa"/>
            <w:vMerge w:val="restart"/>
            <w:vAlign w:val="center"/>
          </w:tcPr>
          <w:p w:rsidR="00AC38C1" w:rsidRPr="008606B8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E15637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8840" w:type="dxa"/>
            <w:gridSpan w:val="13"/>
            <w:vAlign w:val="center"/>
          </w:tcPr>
          <w:p w:rsidR="00AC38C1" w:rsidRPr="00AC38C1" w:rsidRDefault="00AC38C1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AC38C1" w:rsidRPr="00AC38C1" w:rsidTr="00493C90">
        <w:tc>
          <w:tcPr>
            <w:tcW w:w="7087" w:type="dxa"/>
            <w:vMerge/>
          </w:tcPr>
          <w:p w:rsidR="00AC38C1" w:rsidRPr="00E15637" w:rsidRDefault="00AC38C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1563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Понятие и сущ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 информационных технологий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C03220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Назначение, состав, основные характеристики компьютерной техники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E15637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1.4.Компьютерные сети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E15637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4703F5" w:rsidP="004703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Автоматизированная обработка и преобразование информации</w:t>
            </w:r>
          </w:p>
        </w:tc>
      </w:tr>
      <w:tr w:rsidR="00843B7E" w:rsidRPr="00AC38C1" w:rsidTr="00FA5626">
        <w:tc>
          <w:tcPr>
            <w:tcW w:w="7087" w:type="dxa"/>
          </w:tcPr>
          <w:p w:rsidR="00843B7E" w:rsidRPr="00F265D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F265D7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43B7E"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по специальности в текстовом редакторе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4060B6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2.5.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с графическим редактором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2.6.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Поиск информации в локальных и глобальных компьютерных сетях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71495E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 в локальной сети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802B44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учебных профессионально-ориентированных информационных системах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09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090833" w:rsidRPr="0009083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по  выполнению электротехнических расчетов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FF4DD0" w:rsidRPr="00FF4D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6A775D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A775D">
        <w:rPr>
          <w:rFonts w:ascii="Times New Roman" w:hAnsi="Times New Roman"/>
          <w:b/>
          <w:sz w:val="24"/>
          <w:szCs w:val="24"/>
        </w:rPr>
        <w:lastRenderedPageBreak/>
        <w:t>5</w:t>
      </w:r>
      <w:r w:rsidR="002B1C26" w:rsidRPr="006A775D">
        <w:rPr>
          <w:rFonts w:ascii="Times New Roman" w:hAnsi="Times New Roman"/>
          <w:b/>
          <w:sz w:val="24"/>
          <w:szCs w:val="24"/>
        </w:rPr>
        <w:t>. Система оценки образовательных достижений обучающихся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работы студентов на занятиях, в т.ч. практических;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выполнения внеаудиторной самостоятельной работы;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контрольн</w:t>
      </w:r>
      <w:r w:rsidR="00DE2B25" w:rsidRPr="006A775D">
        <w:rPr>
          <w:rFonts w:ascii="Times New Roman" w:hAnsi="Times New Roman"/>
          <w:sz w:val="24"/>
          <w:szCs w:val="24"/>
        </w:rPr>
        <w:t>ых</w:t>
      </w:r>
      <w:r w:rsidRPr="006A775D">
        <w:rPr>
          <w:rFonts w:ascii="Times New Roman" w:hAnsi="Times New Roman"/>
          <w:sz w:val="24"/>
          <w:szCs w:val="24"/>
        </w:rPr>
        <w:t xml:space="preserve"> работ</w:t>
      </w:r>
      <w:r w:rsidR="00420267" w:rsidRPr="006A775D">
        <w:rPr>
          <w:rFonts w:ascii="Times New Roman" w:hAnsi="Times New Roman"/>
          <w:sz w:val="24"/>
          <w:szCs w:val="24"/>
        </w:rPr>
        <w:t xml:space="preserve"> (в форме тестирования)</w:t>
      </w:r>
      <w:r w:rsidRPr="006A775D">
        <w:rPr>
          <w:rFonts w:ascii="Times New Roman" w:hAnsi="Times New Roman"/>
          <w:sz w:val="24"/>
          <w:szCs w:val="24"/>
        </w:rPr>
        <w:t>.</w:t>
      </w:r>
    </w:p>
    <w:p w:rsidR="002B1C26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 xml:space="preserve">Для получения </w:t>
      </w:r>
      <w:r w:rsidR="00CA4375" w:rsidRPr="006A775D">
        <w:rPr>
          <w:rFonts w:ascii="Times New Roman" w:hAnsi="Times New Roman"/>
          <w:sz w:val="24"/>
          <w:szCs w:val="24"/>
        </w:rPr>
        <w:t>итоговой оценки по дисциплине</w:t>
      </w:r>
      <w:r w:rsidRPr="006A775D">
        <w:rPr>
          <w:rFonts w:ascii="Times New Roman" w:hAnsi="Times New Roman"/>
          <w:sz w:val="24"/>
          <w:szCs w:val="24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6A775D">
        <w:rPr>
          <w:rFonts w:ascii="Times New Roman" w:hAnsi="Times New Roman"/>
          <w:sz w:val="24"/>
          <w:szCs w:val="24"/>
        </w:rPr>
        <w:t>уется</w:t>
      </w:r>
      <w:r w:rsidRPr="006A775D">
        <w:rPr>
          <w:rFonts w:ascii="Times New Roman" w:hAnsi="Times New Roman"/>
          <w:sz w:val="24"/>
          <w:szCs w:val="24"/>
        </w:rPr>
        <w:t xml:space="preserve"> следующ</w:t>
      </w:r>
      <w:r w:rsidR="006F371E" w:rsidRPr="006A775D">
        <w:rPr>
          <w:rFonts w:ascii="Times New Roman" w:hAnsi="Times New Roman"/>
          <w:sz w:val="24"/>
          <w:szCs w:val="24"/>
        </w:rPr>
        <w:t xml:space="preserve">ая </w:t>
      </w:r>
      <w:r w:rsidRPr="006A775D">
        <w:rPr>
          <w:rFonts w:ascii="Times New Roman" w:hAnsi="Times New Roman"/>
          <w:sz w:val="24"/>
          <w:szCs w:val="24"/>
        </w:rPr>
        <w:t xml:space="preserve"> шкал</w:t>
      </w:r>
      <w:r w:rsidR="006F371E" w:rsidRPr="006A775D">
        <w:rPr>
          <w:rFonts w:ascii="Times New Roman" w:hAnsi="Times New Roman"/>
          <w:sz w:val="24"/>
          <w:szCs w:val="24"/>
        </w:rPr>
        <w:t>а</w:t>
      </w:r>
      <w:r w:rsidRPr="006A775D">
        <w:rPr>
          <w:rFonts w:ascii="Times New Roman" w:hAnsi="Times New Roman"/>
          <w:bCs/>
          <w:sz w:val="24"/>
          <w:szCs w:val="24"/>
        </w:rPr>
        <w:t xml:space="preserve"> оценки образовательных достижений</w:t>
      </w:r>
      <w:r w:rsidRPr="006A775D">
        <w:rPr>
          <w:rFonts w:ascii="Times New Roman" w:hAnsi="Times New Roman"/>
          <w:sz w:val="24"/>
          <w:szCs w:val="24"/>
        </w:rPr>
        <w:t>:</w:t>
      </w:r>
    </w:p>
    <w:p w:rsidR="006A775D" w:rsidRPr="006A775D" w:rsidRDefault="006A775D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BB" w:rsidRPr="006A775D" w:rsidRDefault="008A05D0" w:rsidP="008A05D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DE21A4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DE21A4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Pr="006A775D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6A775D" w:rsidRDefault="006A775D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C60" w:rsidRPr="006A775D" w:rsidRDefault="00B82B69" w:rsidP="006A775D">
      <w:pPr>
        <w:widowControl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</w:t>
      </w:r>
      <w:r w:rsidR="002B1C26" w:rsidRPr="006A775D">
        <w:rPr>
          <w:rFonts w:ascii="Times New Roman" w:hAnsi="Times New Roman" w:cs="Times New Roman"/>
          <w:b/>
          <w:sz w:val="24"/>
          <w:szCs w:val="24"/>
        </w:rPr>
        <w:t xml:space="preserve">. Структура контрольных заданий </w:t>
      </w:r>
      <w:r w:rsidR="00567544" w:rsidRPr="006A775D">
        <w:rPr>
          <w:rFonts w:ascii="Times New Roman" w:hAnsi="Times New Roman" w:cs="Times New Roman"/>
          <w:b/>
          <w:sz w:val="24"/>
          <w:szCs w:val="24"/>
        </w:rPr>
        <w:t>для текущего контроля</w:t>
      </w:r>
    </w:p>
    <w:p w:rsidR="00EE51CA" w:rsidRPr="006A775D" w:rsidRDefault="00EE51CA" w:rsidP="00EE51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6.1. Тестовое задание по теме 1.1 «Понятие и сущность информационных технологий»</w:t>
      </w:r>
    </w:p>
    <w:p w:rsidR="005F481B" w:rsidRPr="006A775D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общество, в котором информация является существенным и необходимым элементом для быстрого развития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данные – это числа или текст, введенные в компьютер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данные – это информация, зафиксированная на машинном носителе информации или введенная в компьютер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совокупность клавиатуры, монитора и мыши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компьютера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Выберите правильное определение информационных технологий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наука об использовании информации в технологических процессах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технология </w:t>
      </w:r>
      <w:r w:rsidR="000D2F50">
        <w:rPr>
          <w:rFonts w:ascii="Times New Roman" w:hAnsi="Times New Roman" w:cs="Times New Roman"/>
          <w:sz w:val="24"/>
          <w:szCs w:val="24"/>
        </w:rPr>
        <w:t>создани</w:t>
      </w:r>
      <w:r w:rsidRPr="006A775D">
        <w:rPr>
          <w:rFonts w:ascii="Times New Roman" w:hAnsi="Times New Roman" w:cs="Times New Roman"/>
          <w:sz w:val="24"/>
          <w:szCs w:val="24"/>
        </w:rPr>
        <w:t>я информационных продуктов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информационная технология – это организованная совокупность процессов, элементов, устройств и методов, используемых для обработки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– это технологически обоснованные приемы и методы обработки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базовую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расчета заработной платы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математических вычислений алгебраических выражений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технология работы в пакете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5969A7"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программирования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функциональную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программирования на языках высокого уровня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автоматизированного проектирования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редактирования звуковых файлов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корректирования цветовой гаммы графических файлов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Распределенные информационные технологии – это…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технологии, для работы которых требуется компьютерная сеть, а информация и программы для ее обработки распределены по различным компьютерам сети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работы в глобальных компьютерных сетях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передачи данных в компьютерных сетях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распределяющие информационные ресурсы между различными прикладными программами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Локальные информационные технологии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в локальной сети предприятия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использующие программы с локальными данными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у которых вся информация сосредоточена в локальной сети предприятия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технологии, у которых вся обработка информации сосредоточена в одном компьютере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Объектно-ориентированные информационные технологии это: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использующие объективно верные данные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для обработки конкретных объектов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информационные технологии, использующие объекты и методы работы с ними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создания программных объектов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Информационные технологии конечного пользователя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технологии подготовки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за монитором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пользователей компьютерных сетей работающих на концах линий связи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Автоматизированная система функционирует…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сети Интернет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корпоративной сети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при участии человека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автоматически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Интегрированная автоматизированная система образуется…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базе Интернет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из отдельных систем и комплексов, объединенных в единую систему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на системных разработках фирмы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основе определенной базы данных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Экспертные системы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информационно-справочные системы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системы, которые помогают специалистам принимать решения в какой-либо области знаний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проектирования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электронные  справочники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ГИС - системы -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черчения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документооборота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автоматизированные системы управления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автоматизированные системы, представляющие картографическую информацию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Информационные системы – это…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массивы данных об объектах реального мира с программно-аппаратными средствами для их обработки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программы для обработки большого количества статистических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программно-аппаратные средства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массивы данных об объектах реального мира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Сбор, хранение, обработку, поиск и выдачу информации обеспечивают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экспертные системы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автоматизации проектирования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свободные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унифицированных систем документации, схем информационных потоков, циркулирующих в организации, а также методология построения баз данных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правовым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программным обеспечением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Основная цель информационной технологии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организация хранения, обработки и передачи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получение необходимой выходной информации в результате переработки первичной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передача информации в другую систему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переработка выходной информации для коррекции входной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об объектах и явлениях окружающей среды, их свойствах и состоянии называются 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Большинство современных графических процессоров удовлетворяют стандарту пользовательского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командного интерфейса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 использования текстовых редакторов, разработанных для использования в среде Windows, основана на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общественном интерфейсе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командном интерфейсе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Выберите правильную последовательность этапов развития информационных технологий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электрическая, механическая, компьютерная, электронная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механическая, электронная, электрическая, компьютерная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ручная, механическая, электрическая, электронная, компьютерная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электронная, механическая, электрическая, компьютерная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Организацию и поддержку коммуникационных процессов как внутри фирмы, так и с внешней средой на базе компьютерных сетей и других современных средств передачи и работы с информацией обеспечивает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искусственного интеллекта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экспертных систем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информационная технология автоматизированного офиса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гипертекстовая технология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отрицательную тенденцию в развитии информационного общества: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 приоритет информации по сравнению с другими ресурсами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все большее влияние оказывают на общество средства массовой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приобретет глобальный характер, охватывая все сферы социальной деятельности человека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формируется информационное единство всей человеческой цивилизации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речевой команды характерна для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WIMP-интерфейса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мультимедиа технология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информатизацией общества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 ресурсом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Системы, служащие для автоматизации функций производственного персонала, называются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организационного управления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автоматизированного проектирования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ИС управления производством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ИС управления технологическими процессами 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выдачи на экран системного приглашения для ввода команды характерна для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Информатизация общества способствует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возникновению большого количества избыточной информации, затрудняющей восприятие информации, полезной для потребителя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возникновению экономических, политических, социальных барьеров, препятствующих распространению информации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созданию условий для удовлетворения информационных потребностей общества на основе формирования и использования информационных ресурсов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развитию информационного кризиса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Информационный кризис проявляется 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глобальном характере информационных технологий, охватывающих все сферы социальной деятельности человека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противоречии между ограниченными возможностями человека по восприятию и переработке информации и существующими мощными потоками и массивами  хранящейся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приоритета информации по сравнению с другими ресурсами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вложении значительных финансовых средств  в информатизацию, как государственную, так и частную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Знания, материализовавшиеся в виде документов, баз данных, баз знаний, алгоритмов, компьютерных программ, а также произведений искусства, литературы, науки, называются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информационными технологиями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финансовыми ресурсами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природными ресурсами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информационными ресурсами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Подсистема – это: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часть системы, выделенная по какому-либо признаку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один из этапов разработки информационной системы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отдельная операция, приводящая к созданию программного продукта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средство, обеспечивающее связь между отдельными составляющими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Экспертная система, задачей которой является идентификация критических ситуаций в предметной области на основе интерпретации данных,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прогнозированием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программированием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мониторингом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диагностикой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Знания, подготовленные людьми для социального использования в обществе и зафиксированные на материальном носителе, называются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 ресурсом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представить текст как многомерный, с иерархической структурой,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технологией мультимедиа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гипертекстовой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интегрированной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супертекстовой технологией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Система, объединяющая возможности компьютера со знаниями и опытом специалиста в такой форме, что может предложить разумный совет или осуществить разумное решение поставленной задачи, называется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системой управления базами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информационно-поисковой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управленческой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экспертной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Системный интерфейс – это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комплекс стандартных процедур обработки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вычисления, включающие арифметические и логические операции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набор приемов взаимодействия с компьютером, который реализуется операционной системой или ее надстройкой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набор операций, выполняемых над данными, дающий возможность получить новые данные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Способность средств вычислительной техники или автоматизированной системы обеспечивать неизменность вида и качества информации в условиях случайного искажения или угрозы разрушения – это 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безопасность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целостность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конкурентно</w:t>
      </w:r>
      <w:r w:rsidR="00547C7A"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</w:rPr>
        <w:t>способность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надежность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Информационная система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четко определенных целенаправленных действий персонала по переработке информации на компьютере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взаимосвязанная совокупность средств, методов и персонала, используемых для хранения, обработки и выдачи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стандартных для любой программой среды приемов работы, приводящих к выполнению поставленной цели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компьютер, оснащенный специальными программными средствами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программ, разработанных при создании конкретной информационной системы, называется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специальным программным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общесистемным программным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математическим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Гипертекстовая технология заключается в том, что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 представляется в виде одной длинной строки символов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текст представляется как многомерный, т.е. с иерархической структурой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отображается в виде повторяющихся участков текста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представляет собой двухмерный массив строк и столбцов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Назначение подсистемы информационного обеспечения состоит 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диалогового режима работы компьютера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организации защиты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развития телекоммуникаций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своевременном формировании и выдаче достоверной информации для принятия управленческих решений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Организационное обеспечение информационной системы регламентирует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отбор показателей, необходимых для принятия управленческих решений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форму обследования всех функциональных подразделений фирмы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методологию создания концептуальных моделей, отражающих взаимосвязь информации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взаимодействие работников с техническими средствами и между собой в процессе разработки и эксплуатации информационной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Система, позволяющая решать проблемы информационно-законодательного  обеспечения организаций и предприятий, относится к классу систем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информационно-решающих</w:t>
      </w:r>
    </w:p>
    <w:p w:rsidR="006A775D" w:rsidRPr="00B574A1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4A1">
        <w:rPr>
          <w:rFonts w:ascii="Times New Roman" w:hAnsi="Times New Roman" w:cs="Times New Roman"/>
          <w:b/>
          <w:sz w:val="24"/>
          <w:szCs w:val="24"/>
        </w:rPr>
        <w:t>информационно-правовых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бухгалтерских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Общее количество тестовых заданий  по теме – </w:t>
      </w:r>
      <w:r w:rsidR="006A775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6A775D" w:rsidRDefault="005F481B" w:rsidP="006A77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1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3</w:t>
      </w:r>
      <w:r w:rsidRPr="006A775D">
        <w:rPr>
          <w:rFonts w:ascii="Times New Roman" w:hAnsi="Times New Roman" w:cs="Times New Roman"/>
          <w:sz w:val="24"/>
          <w:szCs w:val="24"/>
        </w:rPr>
        <w:t>, З6.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E6614E" w:rsidRPr="00D83771" w:rsidRDefault="00E6614E" w:rsidP="00E6614E">
      <w:pPr>
        <w:rPr>
          <w:rFonts w:ascii="Times New Roman" w:hAnsi="Times New Roman" w:cs="Times New Roman"/>
          <w:sz w:val="24"/>
          <w:szCs w:val="24"/>
        </w:rPr>
      </w:pPr>
      <w:r w:rsidRPr="00D83771">
        <w:rPr>
          <w:rFonts w:ascii="Times New Roman" w:hAnsi="Times New Roman" w:cs="Times New Roman"/>
          <w:sz w:val="24"/>
          <w:szCs w:val="24"/>
        </w:rPr>
        <w:t xml:space="preserve">Ответы на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3771">
        <w:rPr>
          <w:rFonts w:ascii="Times New Roman" w:hAnsi="Times New Roman" w:cs="Times New Roman"/>
          <w:sz w:val="24"/>
          <w:szCs w:val="24"/>
        </w:rPr>
        <w:t>естовое задание по теме 1.1 «Понятие и сущность информационных технологий»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E6614E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14E" w:rsidRPr="007B695A" w:rsidRDefault="00E6614E" w:rsidP="00E661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6.2. Тестовое задание по теме 1.2 «Назначение, состав, основные характеристики компьютерной техники»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техническое обеспечение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Пластиковая карточка – это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современное средство телекоммуникации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 ЭВМ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КЭШ-память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lastRenderedPageBreak/>
        <w:t>машинный носитель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терминал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браузер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шлюз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 комплекс технических средств, обеспечивающих работу системы, входят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устройства сбора, накопления, обработки, передачи и вывода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средства моделирования процессов управления системой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техническая документация на разработку программных средств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документация по использованию информационных технологий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выключении компьютера вся информация стирается ...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флешке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CD-ROM диске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Кэш-память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предназначенная для долговременного хранения информации, независимо от того, работает ЭВМ или нет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это сверхоперативная память, в которой хранятся наиболее часто используемые участки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хранятся системные файлы операционной системы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обрабатывается одна программа в данный момент времени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исполняемые в данный момент времени программы и данные, с которыми они непосредственно работает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обладающее наибольшей скоростью обмена информацией…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флешка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CD-ROM дисковод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микросхемы оперативной памяти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 устройство обладает наименьшей скоростью обмена  информацией?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  <w:lang w:val="en-US"/>
        </w:rPr>
        <w:t>CD-ROM</w:t>
      </w:r>
      <w:r w:rsidRPr="007B695A">
        <w:rPr>
          <w:rFonts w:ascii="Times New Roman" w:hAnsi="Times New Roman" w:cs="Times New Roman"/>
          <w:sz w:val="24"/>
          <w:szCs w:val="24"/>
        </w:rPr>
        <w:t xml:space="preserve"> дисковод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дисковод для гибких дисков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микросхемы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Объем оперативной памяти современного ПК выражается в…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Гигабайтах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Килобайтах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Битах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Что из перечисленного не является носителем информации?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книга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диск с играми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звуковая плата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Скорость работы процессора определяется…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тактовой частотой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наличием USB-порта на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Внешняя память служит для 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информации внутри ЭВМ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оперативной, часто изменяющейся информации в процессе решения задачи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долговременного хранения информации независимо от того, работает ЭВМ или нет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Винчестер предназначен для ...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для постоянного хранения информации, часто используемой при работе на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подключения периферийных устройств к магистрали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управления работой ЭВМ по заданной программе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одной программы в заданный момент времени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Главная характеристика микропроцессора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быстродействие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теплоотдача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энергопотребление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Периферийные устройства выполняют следующие функции…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управление работой ЭВМ по заданной программе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хранение информации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ввод и вы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2772A3">
        <w:rPr>
          <w:rFonts w:ascii="Times New Roman" w:hAnsi="Times New Roman" w:cs="Times New Roman"/>
          <w:b/>
          <w:sz w:val="24"/>
          <w:szCs w:val="24"/>
        </w:rPr>
        <w:t xml:space="preserve">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обработку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Устройством ввода является…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 xml:space="preserve">сканер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дисплей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графопостроитель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устройство ЭВМ относится к внешним...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арифметико-логическое устройство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центральный процессор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оперативная память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устройствам вывода информации относится...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клавиатура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монитор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которое может быть использовано для передачи изображения на компьютер…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сканер 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цифровая видеокамера</w:t>
      </w:r>
      <w:r w:rsidRPr="007B695A">
        <w:rPr>
          <w:rFonts w:ascii="Times New Roman" w:hAnsi="Times New Roman" w:cs="Times New Roman"/>
          <w:sz w:val="24"/>
          <w:szCs w:val="24"/>
        </w:rPr>
        <w:tab/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цифровой фотоаппарат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все перечисленные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Основные параметры, характеризующие монитор (выбрать неверный ответ)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длина диагонали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максимальное разрешение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кадровой развертки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плотность записи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из перечисленных устройств не относится к конфигурации персонального компьютера?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сетевая карта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жесткий диск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видеокарта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USB Flash drive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проведении презентации к компьютеру подключается: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диапроектор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лазерный проектор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периферийным устройствам ПК относится: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мышь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процессор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материнская плата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Плоттер – это устройство для 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сканирования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считывания графической информации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вывода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ввода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Аппаратное подключение периферийного устройства к магистрали производится через...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регистр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контроллер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стример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Центральный процессор ПК размещается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на материнской плате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 специальном отсеке корпуса ПК, в стороне от системной платы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внутри накопителя на жестком диске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плате видеоадаптера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Порты, обеспечивающие беспроводное взаимодействие устройств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 xml:space="preserve">инфракрасные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параллельные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последовательные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Разрешение  монитора – это…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количество точек, отображаемое на экране по вертикали и горизонтали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число цветовых оттенков, воспроизводимых на экране монитора 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обновления экрана монитора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 современных мониторов нет такого понятия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Разделение на планшетные, ручные, рулонные (барабанные) присуще…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сканерам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аудиоадаптерам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модемам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принтерам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МФУ (многофункциональное устройство) – это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принтер, сканер, ксерокс, факс в одном устройстве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видеокамера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Картридж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 принтера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заменяемая кассета с красящим веществом для принтера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заменяемая кассета с красящим веществом для сканера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 сканера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Айпад (iPad) – это</w:t>
      </w:r>
      <w:r w:rsidRPr="007B695A"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планшетный компьютер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модернизация компьютера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Апгрейд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планшетный компьютер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модернизация компьютера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35 </w:t>
      </w:r>
    </w:p>
    <w:p w:rsidR="005F481B" w:rsidRPr="006A775D" w:rsidRDefault="005F481B" w:rsidP="006A775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З2, З3.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10 мин.</w:t>
      </w:r>
    </w:p>
    <w:p w:rsidR="0053573E" w:rsidRPr="009A0C06" w:rsidRDefault="0053573E" w:rsidP="0053573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C06">
        <w:rPr>
          <w:rFonts w:ascii="Times New Roman" w:hAnsi="Times New Roman" w:cs="Times New Roman"/>
          <w:sz w:val="24"/>
          <w:szCs w:val="24"/>
        </w:rPr>
        <w:t>Ответы на Тестовое задание по теме 1.2 «Техническое обеспечение информационных технологий»</w:t>
      </w:r>
      <w:r w:rsidR="0051282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73E" w:rsidRPr="006A775D" w:rsidRDefault="0053573E" w:rsidP="006A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66C" w:rsidRPr="006A775D" w:rsidRDefault="0021766C" w:rsidP="006A775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0CD" w:rsidRPr="006A775D" w:rsidRDefault="00D270CD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lastRenderedPageBreak/>
        <w:t>6.3. Устный ответ  по теме  1.3  «Назначение и принципы использования системного и прикладного программного обеспечения»</w:t>
      </w:r>
    </w:p>
    <w:p w:rsidR="00D270CD" w:rsidRPr="006A775D" w:rsidRDefault="00D270CD" w:rsidP="006A775D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270CD" w:rsidRPr="006A775D" w:rsidRDefault="00D270CD" w:rsidP="006A77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Дать устный или письменный ответ на </w:t>
      </w:r>
      <w:r w:rsidR="007D6B3A" w:rsidRPr="006A775D">
        <w:rPr>
          <w:rFonts w:ascii="Times New Roman" w:hAnsi="Times New Roman" w:cs="Times New Roman"/>
          <w:sz w:val="24"/>
          <w:szCs w:val="24"/>
        </w:rPr>
        <w:t>несколько</w:t>
      </w:r>
      <w:r w:rsidRPr="006A775D">
        <w:rPr>
          <w:rFonts w:ascii="Times New Roman" w:hAnsi="Times New Roman" w:cs="Times New Roman"/>
          <w:sz w:val="24"/>
          <w:szCs w:val="24"/>
        </w:rPr>
        <w:t xml:space="preserve"> из  перечисленных вопросов: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Классификация программного обеспечения.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Файловая структура организации данных в компьютере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Интерфейс операционной системы, виды интерфейса.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Понятие и состав системного программного обеспечения.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  <w:jc w:val="both"/>
      </w:pPr>
      <w:r w:rsidRPr="006A775D">
        <w:t>Пакеты прикладных программ: текстовые редакторы, электронные таблицы, системы управления базами данных.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Графические редакторы, их виды.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Информационно-поисковые системы.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Интегрированные офисные пакеты.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Основные форматы файлов.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 Принципы адресации в электронных таблицах.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2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4</w:t>
      </w:r>
    </w:p>
    <w:p w:rsidR="00D270CD" w:rsidRPr="006A775D" w:rsidRDefault="00D270CD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6.4. Тестовое задание по теме 1.3  «Назначение и принципы использования системного и прикладного программного обеспечения»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Операционные системы, утилиты, программы технического обслуживания относятся к классу программного обеспечения…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игры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прикладное ПО специального назначения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системное ПО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системы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Software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методическое обеспечение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обновления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 – это 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программа или данные на диске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единица измерения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в оперативной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текст, распечатанный на принтере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Понятие документ в ОС Windows соответствует понятию…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устройство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файл данных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диск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каталог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Буфер обмена: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программа для поиска документов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используется для пересылки данных между документами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это файловый менеджер, в котором представлена иерархия папок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документ на рабочем столе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Тип (расширение) файла указывает на…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вид хранящейся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размер хранящейся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дату создания файла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Файловая система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совокупность файлов, размещенных на технических носителях в соответствии с определенным набором правил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оборудование накопителей на дисках и магнитных лентах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 программа, обеспечивающая обслуживание файлов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Разные файлы могут иметь одинаковые имена…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имеют разный объем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различные дни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различное время суток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если они хранятся в разных каталогах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архиваторы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Дефрагментация диска - используется для…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диска на наличие «сбойных» участков на поверхности диска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перемещения отдельных частей файлов, записывая их в последовательные секторы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клонирования диска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форматирования диска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Комплекс программ, предназначенных для разработки программ на конкретном языке программирования называется…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прикладные программы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офисные пакеты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системы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файловым менеджером…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Total Commander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Fi</w:t>
      </w:r>
      <w:r w:rsidRPr="00CD3CEC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D3CEC">
        <w:rPr>
          <w:rFonts w:ascii="Times New Roman" w:hAnsi="Times New Roman" w:cs="Times New Roman"/>
          <w:b/>
          <w:sz w:val="24"/>
          <w:szCs w:val="24"/>
        </w:rPr>
        <w:t>eReader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FAR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Norton Commander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Nod32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>Foxit Reader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Acrobat Reader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Утилиты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служебные программы, которые представляют ряд дополнительных услуг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программные продукты, предназначенные для разработки программного обеспечения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программный продукт, который делает общение пользователя с компьютером более комфортным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специальные устройства, находящиеся на системной плате компьютера и отвечающие за нормальное функционирование периферийных устройств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Драйверы устанавливаются на компьютер для…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увеличения быстродействия компьютера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обеспечения взаимодействия между компьютером и периферийным устройством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архивирования файлов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на наличие вирусов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процессором, внешними устройствами и обеспечивающие возможность работы других программ, называют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драйверами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операционными системами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Компьютерная программа может управлять работой компьютера, если она находится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гибком диске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CD-ROM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взаимодействия пользователя с компьютером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718">
        <w:rPr>
          <w:rFonts w:ascii="Times New Roman" w:hAnsi="Times New Roman" w:cs="Times New Roman"/>
          <w:b/>
          <w:sz w:val="24"/>
          <w:szCs w:val="24"/>
        </w:rPr>
        <w:t>и выполнение других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Укажите программное средство, являющееся операционной системой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MS Office 2000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FineReader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Windows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 Commander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Функции, выполняемые операционной системой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обеспечение организации и хранения файлов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подключение устройств ввода/вывода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организация обмена данными между компьютером и различными периферийными устройствами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диалога с пользователем, управление аппаратурой и ресурсами компьютера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 Windows поддерживает длинные имена файлов. Длинным именем файла считается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без ограничения на количество символов в имени файла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латинскими буквами, не превышающее 255 символов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любое имя файла, не превышающее 255 символов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файла, не превышающее 216 символов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Главное меню открывается при нажатии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кнопки ПУСК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ярлыка «Мой компьютер»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правой кнопки мыши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кнопки ПУСК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Стандартный интерфейс ОС Windows не имеет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рабочего поля, рабочих инструментов (панелей инструментов)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справочной системы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элементов управления (свернуть, развернуть, скрыть и т.д.)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строки ввода команды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Технология Plug and Play…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позволяет синхронизировать работу компьютера и устройства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позволяет новым устройствам автоматически настраиваться под конфигурацию данного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используется вместо внешних устройств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сохраняет данные на диске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Отметьте из приведенного списка программу, не являющуюся ОС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Dos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Unix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M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3F6718">
        <w:rPr>
          <w:rFonts w:ascii="Times New Roman" w:hAnsi="Times New Roman" w:cs="Times New Roman"/>
          <w:b/>
          <w:sz w:val="24"/>
          <w:szCs w:val="24"/>
        </w:rPr>
        <w:t>zil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3F6718">
        <w:rPr>
          <w:rFonts w:ascii="Times New Roman" w:hAnsi="Times New Roman" w:cs="Times New Roman"/>
          <w:b/>
          <w:sz w:val="24"/>
          <w:szCs w:val="24"/>
        </w:rPr>
        <w:t>a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LINUX 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операционная система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интегрированный офисный пакет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интерфейс для подключения накопителей на компакт-дисках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особая процессорной-независимая шина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Совокупность связанных данных, правила организации которых основаны на общих принципах описания, хранения и манипулирования данными, называется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пакетом прикладных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шаблоном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документом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базой данных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AVP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Nod32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Dr Web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переместиться с флеш-накопителя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любая программа, созданная на языках низкого уровня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Заражению компьютерными вирусами могут подвергнуться...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графические файлы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программы и документы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звуковые файлы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видеофайлы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F6718">
        <w:rPr>
          <w:rFonts w:ascii="Times New Roman" w:hAnsi="Times New Roman" w:cs="Times New Roman"/>
          <w:b/>
          <w:sz w:val="24"/>
          <w:szCs w:val="24"/>
        </w:rPr>
        <w:t>-mail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9B6EC2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B6EC2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разрушающим программным средствам  относятся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резидентные программы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троянские кони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способная принести вред пользователю компьютера, активизирующаяся, когда выполняется определенный набор критериев, называется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червь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логическая бомба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Netscape Navigator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Различают три вида компьютерной графики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растровая, векторная, фрактальная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текстовая, растровая, цифровая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векторная, текстовая, фрактальная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перцепционная, растровая, векторная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объектом растровой графики является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точка экрана (пиксель)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линия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 объектом векторной графики  является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 экрана (пиксель)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линия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Искажение изображения при изменении размера рисунка (масштабировании) –</w:t>
      </w:r>
      <w:r w:rsidRPr="009B6EC2">
        <w:rPr>
          <w:rFonts w:ascii="Times New Roman" w:hAnsi="Times New Roman" w:cs="Times New Roman"/>
          <w:sz w:val="24"/>
          <w:szCs w:val="24"/>
        </w:rPr>
        <w:t xml:space="preserve"> один из недостатков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векторной графики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растровой графики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фрактальной графики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цифровой графики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Векторный графический редактор…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Photoshop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Corel Draw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Paint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Растровый графический редактор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I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ll</w:t>
      </w:r>
      <w:r w:rsidRPr="009B6EC2">
        <w:rPr>
          <w:rFonts w:ascii="Times New Roman" w:hAnsi="Times New Roman" w:cs="Times New Roman"/>
          <w:sz w:val="24"/>
          <w:szCs w:val="24"/>
        </w:rPr>
        <w:t>ustrator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Paint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Corel Draw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Физический размер изображения может измеряться в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точках на дюйм (dpi)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мм, см 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мм, см, дюймах или пикселях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Основные цвета, применяемые в модели RGB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красный, зеленый, синий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желтый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белый, зеленый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синий, черный</w:t>
      </w:r>
    </w:p>
    <w:p w:rsidR="00685C14" w:rsidRDefault="00685C14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79156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2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3, З4, З6</w:t>
      </w:r>
      <w:r w:rsidRPr="006A775D">
        <w:rPr>
          <w:rFonts w:ascii="Times New Roman" w:hAnsi="Times New Roman" w:cs="Times New Roman"/>
          <w:sz w:val="24"/>
          <w:szCs w:val="24"/>
        </w:rPr>
        <w:t>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51282C" w:rsidRPr="00C10F43" w:rsidRDefault="0051282C" w:rsidP="0051282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 xml:space="preserve">Ответы на Тестовое задание по </w:t>
      </w:r>
      <w:r w:rsidRPr="00C10F43">
        <w:rPr>
          <w:rFonts w:ascii="Times New Roman" w:hAnsi="Times New Roman" w:cs="Times New Roman"/>
          <w:sz w:val="24"/>
          <w:szCs w:val="24"/>
        </w:rPr>
        <w:t>теме 1.3  «</w:t>
      </w:r>
      <w:r w:rsidR="003A5279" w:rsidRPr="003A5279">
        <w:rPr>
          <w:rFonts w:ascii="Times New Roman" w:hAnsi="Times New Roman" w:cs="Times New Roman"/>
          <w:sz w:val="24"/>
          <w:szCs w:val="24"/>
        </w:rPr>
        <w:t>Назначение и принципы использования системного и прикладного программного обеспечения</w:t>
      </w:r>
      <w:r w:rsidRPr="00C10F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282C" w:rsidRDefault="0051282C" w:rsidP="0051282C">
      <w:pPr>
        <w:widowControl w:val="0"/>
        <w:spacing w:after="0" w:line="240" w:lineRule="auto"/>
        <w:ind w:firstLine="709"/>
        <w:jc w:val="center"/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734" w:rsidRPr="00417626" w:rsidRDefault="008B0734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lastRenderedPageBreak/>
        <w:t>6.5. Устный ответ  по теме  1.4  «Компьютерные сети»</w:t>
      </w:r>
    </w:p>
    <w:p w:rsidR="008B0734" w:rsidRPr="00417626" w:rsidRDefault="008B0734" w:rsidP="00417626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8B0734" w:rsidRPr="00417626" w:rsidRDefault="008B0734" w:rsidP="004176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Дать устный или письменный ответ на несколько из  перечисленных вопросов: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Основные сетевые протоколы.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Адресация компьютеров  в сети.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Локальные вычислительные сети: назначение и возможности.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Классификация сетей: одноранговые, сети с сервером.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  <w:jc w:val="both"/>
      </w:pPr>
      <w:r w:rsidRPr="00417626">
        <w:t>Классификация сетей по структуре – «звезда», «кольцо», «шина», комбинированные.</w:t>
      </w:r>
    </w:p>
    <w:p w:rsidR="008B0734" w:rsidRPr="00417626" w:rsidRDefault="00515031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Принципы пакетной передачи</w:t>
      </w:r>
      <w:r w:rsidR="008B440D" w:rsidRPr="00417626">
        <w:t xml:space="preserve"> данных</w:t>
      </w:r>
      <w:r w:rsidR="008B0734" w:rsidRPr="00417626">
        <w:t xml:space="preserve">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Информационно-поисковые системы</w:t>
      </w:r>
      <w:r w:rsidR="008B440D" w:rsidRPr="00417626">
        <w:t>, поисковые машины</w:t>
      </w:r>
      <w:r w:rsidRPr="00417626">
        <w:t xml:space="preserve">. 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Основные сервисы Интернета</w:t>
      </w:r>
      <w:r w:rsidR="008B0734" w:rsidRPr="00417626">
        <w:t>.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Наиболее популярные браузеры, их достоинства и недостатки</w:t>
      </w:r>
      <w:r w:rsidR="008B0734" w:rsidRPr="00417626">
        <w:t>.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Гиперссылки. Структура адреса сайтов</w:t>
      </w:r>
      <w:r w:rsidR="008B0734" w:rsidRPr="00417626">
        <w:t>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B76205" w:rsidRPr="00417626">
        <w:rPr>
          <w:rFonts w:ascii="Times New Roman" w:hAnsi="Times New Roman" w:cs="Times New Roman"/>
          <w:sz w:val="24"/>
          <w:szCs w:val="24"/>
        </w:rPr>
        <w:t>З</w:t>
      </w:r>
      <w:r w:rsidR="00417626">
        <w:rPr>
          <w:rFonts w:ascii="Times New Roman" w:hAnsi="Times New Roman" w:cs="Times New Roman"/>
          <w:sz w:val="24"/>
          <w:szCs w:val="24"/>
        </w:rPr>
        <w:t>1</w:t>
      </w:r>
      <w:r w:rsidR="00B76205" w:rsidRPr="00417626">
        <w:rPr>
          <w:rFonts w:ascii="Times New Roman" w:hAnsi="Times New Roman" w:cs="Times New Roman"/>
          <w:sz w:val="24"/>
          <w:szCs w:val="24"/>
        </w:rPr>
        <w:t>, З3, З6</w:t>
      </w:r>
      <w:r w:rsidR="00FE51C1" w:rsidRPr="00417626">
        <w:rPr>
          <w:rFonts w:ascii="Times New Roman" w:hAnsi="Times New Roman" w:cs="Times New Roman"/>
          <w:sz w:val="24"/>
          <w:szCs w:val="24"/>
        </w:rPr>
        <w:t>.</w:t>
      </w:r>
    </w:p>
    <w:p w:rsidR="008B0734" w:rsidRPr="00417626" w:rsidRDefault="008B0734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8B0734" w:rsidRPr="00417626" w:rsidRDefault="008B0734" w:rsidP="00417626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417626" w:rsidRDefault="005F481B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6.6. Тестовое задание по теме 1.4  «Компьютерные сети»</w:t>
      </w:r>
    </w:p>
    <w:p w:rsidR="005F481B" w:rsidRPr="00417626" w:rsidRDefault="005F481B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Слово РЕЛЕВАНТНЫЙ означает…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правильный документ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неправильный документ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найденный документ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документ, содержание которого соответствует запросу на поиск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информационно-поисковым системам относятся…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«Гарант», «Консультант Плюс»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«1С Бухгалтерия», «1С Предприятие»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АРМ – автоматизированные рабочие места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корпоративные базы данных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Если с помощью поисковой системы Интернет надо найти документ, в котором точно присутствует определенная фраза, надо: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написать прописными буквами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фразу заключить в кавычки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апострофы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круглые скобки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качестве результатов поиска в Интернет с помощью поисковых системы пользователю выдается: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документов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список ссылок на документы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серверов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документа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относится к русскоязычным поисковым системам Интернет…</w:t>
      </w:r>
    </w:p>
    <w:p w:rsidR="00D37B40" w:rsidRPr="009B6EC2" w:rsidRDefault="00E562F1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www.yandex.ru</w:t>
        </w:r>
      </w:hyperlink>
    </w:p>
    <w:p w:rsidR="00D37B40" w:rsidRPr="009B6EC2" w:rsidRDefault="00E562F1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www.rambler.ru</w:t>
        </w:r>
      </w:hyperlink>
    </w:p>
    <w:p w:rsidR="00D37B40" w:rsidRPr="004E05D6" w:rsidRDefault="00E562F1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D37B40" w:rsidRPr="004E05D6">
          <w:rPr>
            <w:rFonts w:ascii="Times New Roman" w:hAnsi="Times New Roman" w:cs="Times New Roman"/>
            <w:b/>
            <w:sz w:val="24"/>
            <w:szCs w:val="24"/>
          </w:rPr>
          <w:t>www.yahoo.com</w:t>
        </w:r>
      </w:hyperlink>
    </w:p>
    <w:p w:rsidR="00D37B40" w:rsidRPr="009B6EC2" w:rsidRDefault="00E562F1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www.list.ru</w:t>
        </w:r>
      </w:hyperlink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На компьютере требуется найти нужный файл. Эля этого следует выполнить действия…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Пуск/Программы/Стандартные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Пуск/Найти/Файлы и папки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Пуск/Настройка/Панель управления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Пуск/Выполнить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Электронная почта предназначена для передачи…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системных программ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текстовых сообщений и приложенных файлов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WWW-страниц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текстовых сообщений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Почтовый файл представляет…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формате HTML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в текстовой формате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файл в специальном формате, который понимают почтовые программы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произвольной структуры, готовый для передаче по сети Интернет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The Bat – это…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антивирусная программа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download manager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SMTP служит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получения почты с почтового сервера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для формирования заголовка почтового файла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шифрования почтового файла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передачи почты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Протоколы, по которым работает электронная почта (выбрать неверный ответ)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IMAP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POP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SMTP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MSDOS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РОРЗ служит: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получения почты с почтового сервера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формирования почтового файла на рабочей станции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передачи письма по сети с сервера на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отправки почты с рабочей станции на сервер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Internet: </w:t>
      </w:r>
      <w:hyperlink r:id="rId14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user_name@int.glasnet.ru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владельца электронного адреса?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int.glasnet.ru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user_name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glasnet.ru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Интернет: </w:t>
      </w:r>
      <w:hyperlink r:id="rId15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user_name@mtu-net.ru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компьютера, на котором хранится почта?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mtu-net.ru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Задан адрес электронной почты в сети Интернет: user_name@mtu-net.ru. Каково имя домена верхнего уровня?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mtu-net.ru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ru</w:t>
      </w:r>
    </w:p>
    <w:p w:rsidR="00D37B40" w:rsidRPr="009B6EC2" w:rsidRDefault="00E562F1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user_name@mtu-net.ru</w:t>
        </w:r>
      </w:hyperlink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отвечающая за непосредственное общение с почтовым клиентом, за маршрутизацию почты в сети называется…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менеджер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установленная на рабочих местах пользователей позволяющая получать и читать письма называется…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 территориальному признаку сети делят на 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местные, региональные, глобальные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локальные, региональные, глобальные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региональные, всемирные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корпоративные, глобальные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шина, звезда(радиальная), кольцо, древовидная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Обеспечение работы ПЭВМ в составе ЛВС возможно при наличии…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сетевого адаптера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модема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USB-порта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 требуется специального устройства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 одному центральному компьютеру присоединяются периферийные компьютеры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звезда (радиальная)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все компьютеры параллельно подключаются к одной линии связи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компьютеры последовательно соединены между собой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Сервер, на котором размещаются базы данных (например, Консультант, Гарант).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 баз данных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принт-сервер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5D6">
        <w:rPr>
          <w:rFonts w:ascii="Times New Roman" w:hAnsi="Times New Roman" w:cs="Times New Roman"/>
          <w:sz w:val="24"/>
          <w:szCs w:val="24"/>
        </w:rPr>
        <w:t>файловый сервер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Сеть, в которой имеется мощный компьютер – выделенный сервер, ресурсы которого представляются другим, соединенным с ним компьютерам – рабочим станциям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иерархическая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двухранговая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многоранговая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одноранговая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Компьютерные телекоммуникации - это 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при помощи USB Flash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с помощью дискет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дистанционная передача данных с одного компьютера на другой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обмен информацией между пользователями о состоянии работы компьютера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Модем - это устройство, предназначенное для 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вывода информации на печать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хранения информации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передачи информации по телефонным каналам связи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называют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хост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IP-адрес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провайдер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IP -адрес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Web-сервер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страны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Домен, обозначающий образовательные структуры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edu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com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mil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Доменному адресу всегда соответствует: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узла сети</w:t>
      </w:r>
    </w:p>
    <w:p w:rsidR="00D37B40" w:rsidRPr="004E05D6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05D6">
        <w:rPr>
          <w:rFonts w:ascii="Times New Roman" w:hAnsi="Times New Roman" w:cs="Times New Roman"/>
          <w:b/>
          <w:sz w:val="24"/>
          <w:szCs w:val="24"/>
          <w:lang w:val="en-US"/>
        </w:rPr>
        <w:t>IP-адрес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компьютера провайдера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ничего не соответствует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Вид адресации, используемый в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домовая адресация 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доменная адресация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виртуальная адресация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непрерывная адресация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Доступ к Интернет предоставляет: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провайдер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организации по регистрации доменных имен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Информацию по запросам пользователей в компьютерных сетях предоставляют компьютеры: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рабочие станции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сетевые станции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клиент –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доступ WWW- серверам off-line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X25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IPX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Ethernet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TCP/IP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Гипертекст это: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тексты, расположенные на сервере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расположенные поверх остального текста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система текстов, связанных ссылками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написанный очень крупным шрифтом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Гиперссылки на Web - странице могут обеспечить переход...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в пределах данной web - страницы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на Web - страницы данного сервера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любую Web - страницу данного региона 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на любую Web - страницу любого сервера Интернет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Для передачи в сети Web-страниц используются протокол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http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ftp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dns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Гипермедиа это: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гипертекст, включающий звук и графику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звуковые и графические файлы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озвученные и раскрашенные страницы сайтов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файлы для медиаплеера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“World Wide Web” -  это распределенная по всему миру ….. с гиперсвязями". Вместо  многоточия  вставить   соответствующие   слова: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всемирная сеть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электронная почта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поисковая программа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Браузеры (например, Microsoft Internet Explorer) являются...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серверами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антивирусными программами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трансляторами языка программирования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средством просмотра Web-страниц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 это: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разметки гипертекста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программа просмотра гипермедиа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программа для передачи электронной почты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преобразования текстов в специальный формат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Internet Explorer может открывать одновременно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пять страниц на сайте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две страницы на сайте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любое количество страниц на сайте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одновременно страницы на сайте открывать нельзя</w:t>
      </w:r>
    </w:p>
    <w:p w:rsidR="005F481B" w:rsidRPr="00417626" w:rsidRDefault="005F481B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417626" w:rsidRDefault="005F481B" w:rsidP="00417626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417626">
        <w:rPr>
          <w:rFonts w:ascii="Times New Roman" w:hAnsi="Times New Roman" w:cs="Times New Roman"/>
          <w:b/>
          <w:i/>
          <w:sz w:val="24"/>
          <w:szCs w:val="24"/>
        </w:rPr>
        <w:t>45</w:t>
      </w:r>
    </w:p>
    <w:p w:rsidR="005F481B" w:rsidRPr="00417626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417626">
        <w:rPr>
          <w:rFonts w:ascii="Times New Roman" w:hAnsi="Times New Roman" w:cs="Times New Roman"/>
          <w:sz w:val="24"/>
          <w:szCs w:val="24"/>
        </w:rPr>
        <w:t>: З1</w:t>
      </w:r>
      <w:r w:rsidRPr="00417626">
        <w:rPr>
          <w:rFonts w:ascii="Times New Roman" w:hAnsi="Times New Roman" w:cs="Times New Roman"/>
          <w:sz w:val="24"/>
          <w:szCs w:val="24"/>
        </w:rPr>
        <w:t>, З3, З6.</w:t>
      </w:r>
    </w:p>
    <w:p w:rsidR="005F481B" w:rsidRPr="00417626" w:rsidRDefault="005F481B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417626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B1225A" w:rsidRPr="00D14FC6" w:rsidRDefault="00B1225A" w:rsidP="00B1225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C6">
        <w:rPr>
          <w:rFonts w:ascii="Times New Roman" w:hAnsi="Times New Roman" w:cs="Times New Roman"/>
          <w:sz w:val="24"/>
          <w:szCs w:val="24"/>
        </w:rPr>
        <w:t>Ответы на Тестовое задание по теме 1.4  «Компьютерные сети»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225A" w:rsidRPr="00D14FC6" w:rsidRDefault="00B1225A" w:rsidP="00B1225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25A" w:rsidRPr="00417626" w:rsidRDefault="00B1225A" w:rsidP="004176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3C1" w:rsidRPr="00417626" w:rsidRDefault="00E653C1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83" w:rsidRPr="00417626" w:rsidRDefault="00E20283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6.7. Практическое задание по теме 1.5 «Защита информации»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Применение антивирусных средств защиты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417626" w:rsidRDefault="00E653C1" w:rsidP="00417626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</w:rPr>
      </w:pPr>
      <w:r w:rsidRPr="00417626">
        <w:rPr>
          <w:b/>
          <w:i/>
        </w:rPr>
        <w:t>Цель работы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1.1.  Изучить теоретический материал об антивирусной защите;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lastRenderedPageBreak/>
        <w:t>1.2. Усвоить приемы работы с антивирусной программой.</w:t>
      </w:r>
    </w:p>
    <w:p w:rsidR="00E653C1" w:rsidRPr="00417626" w:rsidRDefault="00E653C1" w:rsidP="00417626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</w:rPr>
      </w:pPr>
      <w:r w:rsidRPr="00417626">
        <w:rPr>
          <w:b/>
          <w:i/>
        </w:rPr>
        <w:t>Задание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 2.1. Изучить теоретический материал о вирусах и антивирусной защите;</w:t>
      </w:r>
    </w:p>
    <w:p w:rsidR="00E653C1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2.2. Заполнить в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7626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вирусов;</w:t>
      </w:r>
    </w:p>
    <w:p w:rsidR="00AE1A42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E653C1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>3. Общие теоретические сведения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Признаки заражения: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прекращение работы или неправильная работа ранее функционировавших программ;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медленная работа компьютера;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невозможность загрузки операционной системы;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исчезновение файлов и каталогов или искажение их содержимого;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изменение размеров файлов и их времени модификации;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уменьшение размера оперативной памяти;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непредусмотренные сообщения, изображения и звуковые сигналы;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частые сбои и зависания компьютера и др.</w:t>
      </w:r>
    </w:p>
    <w:p w:rsidR="00E653C1" w:rsidRPr="00417626" w:rsidRDefault="00E653C1" w:rsidP="00417626">
      <w:pPr>
        <w:pStyle w:val="a9"/>
        <w:spacing w:line="276" w:lineRule="auto"/>
        <w:ind w:left="0"/>
        <w:jc w:val="center"/>
        <w:rPr>
          <w:u w:val="single"/>
        </w:rPr>
      </w:pPr>
      <w:r w:rsidRPr="00417626">
        <w:rPr>
          <w:u w:val="single"/>
        </w:rPr>
        <w:t>Классификация компьютерных вирусов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среде обитания: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сетевые – распространяются по различным компьютерным сетям;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файловые – внедряются в исполняемые модули (COM, EXE);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загрузочные – внедряются в загрузочные секторы диска или секторы, содержащие программу загрузки диска;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файлово-загрузочные – внедряются  в загрузочные секторы и в исполняемые модули.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способу заражения: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нерезидентные –  не заражают оперативную память и активны ограниченное время. 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воздействию: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неопасные – не мешают работе компьютера, но  уменьшают объём свободной  оперативной памяти и памяти на дисках;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опасные  -  приводят к различным нарушениям в работе компьютера;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очень опасные – могут приводить к потере программ, данных, стиранию информации в системных областях дисков.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особенностям алгоритма: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обычные вирусы – программы, способные размножаться и внедрять свои копии в другие файлы. Вирусы заражают исполняемые файлы обычных программ и </w:t>
      </w:r>
      <w:r w:rsidRPr="00417626">
        <w:lastRenderedPageBreak/>
        <w:t>активируются при их запуске, при этом зараженный файл, перенесенный с одного компьютера на другой может его инфицировать;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паразиты – изменяют содержимое файлов и секторов, легко обнаруживаются;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стелсы – перехватывают обращение ОС к поражённым файлам и секторам и подставляют вместо них чистые области;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мутанты – содержат алгоритм шифровки-дешифровки, ни одна из копий не похожа на другую; 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руткиты – программы, которые после внедрения на компьютер захватывают над ним контроль и маскируются. Компьютер, зараженный такой программой, может подолгу оставаться инфицированным, так как наличие руткита может никак не 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7626">
        <w:rPr>
          <w:rFonts w:ascii="Times New Roman" w:hAnsi="Times New Roman" w:cs="Times New Roman"/>
          <w:sz w:val="24"/>
          <w:szCs w:val="24"/>
          <w:u w:val="single"/>
        </w:rPr>
        <w:t>Основные меры по защите от вирусов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оснастите свой компьютер одной из современных антивирусных программ: Doctor Web, Norton  Antivirus, Антивирус Касперского, Nod 32 Antivirus, Microsoft Security Essentials и др.;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постоянно обновляйте антивирусные базы;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делайте архивные копии ценной для Вас информации на внешние носители.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Классификация антивирусного программного обеспечения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Выделяют пять групп антивирусных программ в зависимости от принципа работы: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детекторы;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доктора (фаги);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ревизоры (инспекторы);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фильтры (сторожа);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вакцинаторы (иммунизаторы).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CMOS</w:t>
      </w:r>
      <w:r w:rsidRPr="00417626">
        <w:rPr>
          <w:rFonts w:ascii="Times New Roman" w:hAnsi="Times New Roman" w:cs="Times New Roman"/>
          <w:sz w:val="24"/>
          <w:szCs w:val="24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417626">
        <w:rPr>
          <w:rFonts w:ascii="Times New Roman" w:hAnsi="Times New Roman" w:cs="Times New Roman"/>
          <w:sz w:val="24"/>
          <w:szCs w:val="24"/>
        </w:rPr>
        <w:t xml:space="preserve">, а также 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7626">
        <w:rPr>
          <w:rFonts w:ascii="Times New Roman" w:hAnsi="Times New Roman" w:cs="Times New Roman"/>
          <w:sz w:val="24"/>
          <w:szCs w:val="24"/>
        </w:rPr>
        <w:t xml:space="preserve">-вирусы, активизирующиеся еще до запуска антивируса, в начальной стадии загрузки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417626">
        <w:rPr>
          <w:rFonts w:ascii="Times New Roman" w:hAnsi="Times New Roman" w:cs="Times New Roman"/>
          <w:sz w:val="24"/>
          <w:szCs w:val="24"/>
        </w:rPr>
        <w:t xml:space="preserve">. К недостаткам также можно отнести частую выдачу </w:t>
      </w:r>
      <w:r w:rsidRPr="00417626">
        <w:rPr>
          <w:rFonts w:ascii="Times New Roman" w:hAnsi="Times New Roman" w:cs="Times New Roman"/>
          <w:sz w:val="24"/>
          <w:szCs w:val="24"/>
        </w:rPr>
        <w:lastRenderedPageBreak/>
        <w:t xml:space="preserve">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Наибольшее распространение в нашей стране получили программы-детекторы, а вернее программы, объединяющие в себе детектор и доктор. Наиболее известные представители этого класса –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Aidstest</w:t>
      </w:r>
      <w:r w:rsidRPr="00417626">
        <w:rPr>
          <w:rFonts w:ascii="Times New Roman" w:hAnsi="Times New Roman" w:cs="Times New Roman"/>
          <w:sz w:val="24"/>
          <w:szCs w:val="24"/>
        </w:rPr>
        <w:t xml:space="preserve">,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DoctorWeb</w:t>
      </w:r>
      <w:r w:rsidRPr="00417626">
        <w:rPr>
          <w:rFonts w:ascii="Times New Roman" w:hAnsi="Times New Roman" w:cs="Times New Roman"/>
          <w:sz w:val="24"/>
          <w:szCs w:val="24"/>
        </w:rPr>
        <w:t xml:space="preserve">, 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MicrosoftAntiVirus</w:t>
      </w:r>
      <w:r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7626">
        <w:rPr>
          <w:rFonts w:ascii="Times New Roman" w:hAnsi="Times New Roman" w:cs="Times New Roman"/>
          <w:sz w:val="24"/>
          <w:szCs w:val="24"/>
        </w:rPr>
        <w:t xml:space="preserve">-сектора, таблицы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Pr="00417626">
        <w:rPr>
          <w:rFonts w:ascii="Times New Roman" w:hAnsi="Times New Roman" w:cs="Times New Roman"/>
          <w:sz w:val="24"/>
          <w:szCs w:val="24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Сигнатура вируса – это повторяющийся участок кода.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Детекторы - выполняют поиск известных вирусов по их сигнатуре.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Доктора - поиск и лечение зараженный файлов.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Фильтры - оповещение о записи на диск.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>4. Технология работы</w:t>
      </w:r>
    </w:p>
    <w:p w:rsidR="00E653C1" w:rsidRPr="00417626" w:rsidRDefault="00E653C1" w:rsidP="00417626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4.1. Изучить теоретический материал о вирусах и антивирусной защите; заполнить в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7626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вирусов:</w:t>
      </w:r>
    </w:p>
    <w:p w:rsidR="00E143C8" w:rsidRPr="00417626" w:rsidRDefault="00E143C8" w:rsidP="00417626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959" w:type="dxa"/>
        <w:tblLook w:val="04A0"/>
      </w:tblPr>
      <w:tblGrid>
        <w:gridCol w:w="4306"/>
        <w:gridCol w:w="4305"/>
      </w:tblGrid>
      <w:tr w:rsidR="00E653C1" w:rsidRPr="00417626" w:rsidTr="003561FA">
        <w:tc>
          <w:tcPr>
            <w:tcW w:w="4306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E653C1" w:rsidRPr="00417626" w:rsidTr="003561FA">
        <w:tc>
          <w:tcPr>
            <w:tcW w:w="4306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653C1" w:rsidRPr="00417626" w:rsidTr="003561FA">
        <w:tc>
          <w:tcPr>
            <w:tcW w:w="4306" w:type="dxa"/>
          </w:tcPr>
          <w:p w:rsidR="00E653C1" w:rsidRPr="00417626" w:rsidRDefault="003561FA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2. …</w:t>
            </w:r>
          </w:p>
        </w:tc>
        <w:tc>
          <w:tcPr>
            <w:tcW w:w="4305" w:type="dxa"/>
          </w:tcPr>
          <w:p w:rsidR="00E653C1" w:rsidRPr="00417626" w:rsidRDefault="003561FA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143C8" w:rsidRPr="00417626" w:rsidRDefault="00E653C1" w:rsidP="00417626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4.2. </w:t>
      </w:r>
      <w:r w:rsidR="00E143C8" w:rsidRPr="00417626">
        <w:rPr>
          <w:rFonts w:ascii="Times New Roman" w:hAnsi="Times New Roman" w:cs="Times New Roman"/>
          <w:sz w:val="24"/>
          <w:szCs w:val="24"/>
        </w:rPr>
        <w:t>Выполнить практические действия и ответить на вопросы, используя меню, режимы работы и справку Антивируса Касперского</w:t>
      </w:r>
      <w:r w:rsidR="00A149C0" w:rsidRPr="00417626">
        <w:rPr>
          <w:rFonts w:ascii="Times New Roman" w:hAnsi="Times New Roman" w:cs="Times New Roman"/>
          <w:sz w:val="24"/>
          <w:szCs w:val="24"/>
        </w:rPr>
        <w:t xml:space="preserve"> (рис.</w:t>
      </w:r>
      <w:r w:rsidR="00CB6DAD" w:rsidRPr="00417626">
        <w:rPr>
          <w:rFonts w:ascii="Times New Roman" w:hAnsi="Times New Roman" w:cs="Times New Roman"/>
          <w:sz w:val="24"/>
          <w:szCs w:val="24"/>
        </w:rPr>
        <w:t>1</w:t>
      </w:r>
      <w:r w:rsidR="00A149C0" w:rsidRPr="00417626">
        <w:rPr>
          <w:rFonts w:ascii="Times New Roman" w:hAnsi="Times New Roman" w:cs="Times New Roman"/>
          <w:sz w:val="24"/>
          <w:szCs w:val="24"/>
        </w:rPr>
        <w:t>)</w:t>
      </w:r>
      <w:r w:rsidR="00E143C8"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Откройте антивирусную программу, изучите интерфейс программы, ответы на вопросы предста</w:t>
      </w:r>
      <w:r w:rsidR="000E0BB3" w:rsidRPr="00417626">
        <w:rPr>
          <w:rFonts w:ascii="Times New Roman" w:hAnsi="Times New Roman" w:cs="Times New Roman"/>
          <w:sz w:val="24"/>
          <w:szCs w:val="24"/>
        </w:rPr>
        <w:t>вить в текстовом файле, созданно</w:t>
      </w:r>
      <w:r w:rsidRPr="00417626">
        <w:rPr>
          <w:rFonts w:ascii="Times New Roman" w:hAnsi="Times New Roman" w:cs="Times New Roman"/>
          <w:sz w:val="24"/>
          <w:szCs w:val="24"/>
        </w:rPr>
        <w:t>м ранее</w:t>
      </w:r>
      <w:r w:rsidR="00A149C0" w:rsidRPr="00417626">
        <w:rPr>
          <w:rFonts w:ascii="Times New Roman" w:hAnsi="Times New Roman" w:cs="Times New Roman"/>
          <w:sz w:val="24"/>
          <w:szCs w:val="24"/>
        </w:rPr>
        <w:t xml:space="preserve"> (п. 4.1)</w:t>
      </w:r>
      <w:r w:rsidRPr="00417626">
        <w:rPr>
          <w:rFonts w:ascii="Times New Roman" w:hAnsi="Times New Roman" w:cs="Times New Roman"/>
          <w:sz w:val="24"/>
          <w:szCs w:val="24"/>
        </w:rPr>
        <w:t>:</w:t>
      </w:r>
    </w:p>
    <w:p w:rsidR="00E653C1" w:rsidRPr="00417626" w:rsidRDefault="00E653C1" w:rsidP="00417626">
      <w:pPr>
        <w:pStyle w:val="11"/>
        <w:tabs>
          <w:tab w:val="left" w:pos="284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4.2.1. Просмотрите информацию о текущих базах, выбрав раздел </w:t>
      </w:r>
      <w:r w:rsidRPr="00417626">
        <w:rPr>
          <w:rFonts w:ascii="Times New Roman" w:hAnsi="Times New Roman" w:cs="Times New Roman"/>
          <w:i/>
          <w:sz w:val="24"/>
          <w:szCs w:val="24"/>
        </w:rPr>
        <w:t>ОБНОВЛЕНИЕ</w:t>
      </w:r>
      <w:r w:rsidRPr="00417626">
        <w:rPr>
          <w:rFonts w:ascii="Times New Roman" w:hAnsi="Times New Roman" w:cs="Times New Roman"/>
          <w:sz w:val="24"/>
          <w:szCs w:val="24"/>
        </w:rPr>
        <w:t>. Ответьте на вопросы: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Дата последнего обновления.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Срок действия лицензии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Статус баз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Режим запуска</w:t>
      </w:r>
    </w:p>
    <w:p w:rsidR="00A149C0" w:rsidRPr="00417626" w:rsidRDefault="00A149C0" w:rsidP="00417626">
      <w:pPr>
        <w:pStyle w:val="11"/>
        <w:tabs>
          <w:tab w:val="left" w:pos="0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szCs w:val="24"/>
        </w:rPr>
        <w:drawing>
          <wp:inline distT="0" distB="0" distL="0" distR="0">
            <wp:extent cx="3496236" cy="2844395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551" cy="28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49C0" w:rsidRPr="00417626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Рис.</w:t>
      </w:r>
      <w:r w:rsidR="00CB6DAD" w:rsidRPr="00417626">
        <w:rPr>
          <w:rFonts w:ascii="Times New Roman" w:hAnsi="Times New Roman" w:cs="Times New Roman"/>
          <w:sz w:val="24"/>
          <w:szCs w:val="24"/>
        </w:rPr>
        <w:t>1</w:t>
      </w:r>
    </w:p>
    <w:p w:rsidR="00E653C1" w:rsidRPr="00A20448" w:rsidRDefault="00E653C1" w:rsidP="00A20448">
      <w:pPr>
        <w:pStyle w:val="11"/>
        <w:tabs>
          <w:tab w:val="left" w:pos="0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4.2.2. Выберите раздел </w:t>
      </w:r>
      <w:r w:rsidRPr="00A20448">
        <w:rPr>
          <w:rFonts w:ascii="Times New Roman" w:hAnsi="Times New Roman" w:cs="Times New Roman"/>
          <w:i/>
          <w:sz w:val="24"/>
          <w:szCs w:val="24"/>
        </w:rPr>
        <w:t>ЗАЩИТА</w:t>
      </w:r>
      <w:r w:rsidRPr="00A20448">
        <w:rPr>
          <w:rFonts w:ascii="Times New Roman" w:hAnsi="Times New Roman" w:cs="Times New Roman"/>
          <w:sz w:val="24"/>
          <w:szCs w:val="24"/>
        </w:rPr>
        <w:t xml:space="preserve"> и ответьте, какие  компоненты входят в комплексную защиту компьютер?</w:t>
      </w:r>
    </w:p>
    <w:p w:rsidR="00E653C1" w:rsidRPr="00A20448" w:rsidRDefault="00E653C1" w:rsidP="00A20448">
      <w:pPr>
        <w:pStyle w:val="11"/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4.2.3. Выберите раздел слева </w:t>
      </w:r>
      <w:r w:rsidRPr="00A20448">
        <w:rPr>
          <w:rFonts w:ascii="Times New Roman" w:hAnsi="Times New Roman" w:cs="Times New Roman"/>
          <w:i/>
          <w:sz w:val="24"/>
          <w:szCs w:val="24"/>
        </w:rPr>
        <w:t>ПРОВЕРКА</w:t>
      </w:r>
      <w:r w:rsidRPr="00A20448">
        <w:rPr>
          <w:rFonts w:ascii="Times New Roman" w:hAnsi="Times New Roman" w:cs="Times New Roman"/>
          <w:sz w:val="24"/>
          <w:szCs w:val="24"/>
        </w:rPr>
        <w:t xml:space="preserve"> и просмотрите:</w:t>
      </w:r>
    </w:p>
    <w:p w:rsidR="00E653C1" w:rsidRPr="00A20448" w:rsidRDefault="00E653C1" w:rsidP="00A20448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Какие объекты проверяет Антивирус Касперского? </w:t>
      </w:r>
    </w:p>
    <w:p w:rsidR="00E653C1" w:rsidRPr="00A20448" w:rsidRDefault="00E653C1" w:rsidP="00A20448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Может ли пользователь задавать, какие объекты следует проверять, а какие нет? Как это сделать?</w:t>
      </w:r>
    </w:p>
    <w:p w:rsidR="00E653C1" w:rsidRPr="00A20448" w:rsidRDefault="00E653C1" w:rsidP="00A20448">
      <w:pPr>
        <w:pStyle w:val="11"/>
        <w:tabs>
          <w:tab w:val="left" w:pos="0"/>
          <w:tab w:val="left" w:pos="142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4.2.4. Откройте окно </w:t>
      </w:r>
      <w:r w:rsidRPr="00A20448">
        <w:rPr>
          <w:rFonts w:ascii="Times New Roman" w:hAnsi="Times New Roman" w:cs="Times New Roman"/>
          <w:i/>
          <w:sz w:val="24"/>
          <w:szCs w:val="24"/>
        </w:rPr>
        <w:t>НАСТРОЙКА</w:t>
      </w:r>
      <w:r w:rsidRPr="00A20448">
        <w:rPr>
          <w:rFonts w:ascii="Times New Roman" w:hAnsi="Times New Roman" w:cs="Times New Roman"/>
          <w:sz w:val="24"/>
          <w:szCs w:val="24"/>
        </w:rPr>
        <w:t xml:space="preserve">, нажав на кнопку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Настройка</w:t>
      </w:r>
      <w:r w:rsidRPr="00A20448">
        <w:rPr>
          <w:rFonts w:ascii="Times New Roman" w:hAnsi="Times New Roman" w:cs="Times New Roman"/>
          <w:sz w:val="24"/>
          <w:szCs w:val="24"/>
        </w:rPr>
        <w:t>,  и подготовьте ответы на следующие вопросы:</w:t>
      </w:r>
    </w:p>
    <w:p w:rsidR="00E653C1" w:rsidRPr="00A20448" w:rsidRDefault="00E653C1" w:rsidP="00A20448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Проверяются ли на наличие вирусов файлы, находящиеся в архивах? Где это задано?</w:t>
      </w:r>
    </w:p>
    <w:p w:rsidR="00E653C1" w:rsidRPr="00A20448" w:rsidRDefault="00E653C1" w:rsidP="00A20448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Какие действия может выполнять Антивирус Касперского с инфицированными и подозрительными объектами?</w:t>
      </w:r>
    </w:p>
    <w:p w:rsidR="00E653C1" w:rsidRPr="00A20448" w:rsidRDefault="00E653C1" w:rsidP="00A20448">
      <w:pPr>
        <w:pStyle w:val="11"/>
        <w:tabs>
          <w:tab w:val="left" w:pos="142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4.2.5. Используйте </w:t>
      </w:r>
      <w:r w:rsidRPr="00A20448">
        <w:rPr>
          <w:rFonts w:ascii="Times New Roman" w:hAnsi="Times New Roman" w:cs="Times New Roman"/>
          <w:i/>
          <w:sz w:val="24"/>
          <w:szCs w:val="24"/>
        </w:rPr>
        <w:t>СПРАВКУ</w:t>
      </w:r>
      <w:r w:rsidRPr="00A20448">
        <w:rPr>
          <w:rFonts w:ascii="Times New Roman" w:hAnsi="Times New Roman" w:cs="Times New Roman"/>
          <w:sz w:val="24"/>
          <w:szCs w:val="24"/>
        </w:rPr>
        <w:t>, найдите информацию о защите сетевых атак и скопируйте найденную информацию в текстовый документ.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4.2.6. Выполните проверку своей папки, флешки на наличие вирусов.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4.2.7. Импортируйте отчет в текстовый файл под именем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Отчет</w:t>
      </w:r>
      <w:r w:rsidRPr="00A20448">
        <w:rPr>
          <w:rFonts w:ascii="Times New Roman" w:hAnsi="Times New Roman" w:cs="Times New Roman"/>
          <w:sz w:val="24"/>
          <w:szCs w:val="24"/>
        </w:rPr>
        <w:t xml:space="preserve"> в свою папку, нажав на кнопку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Сохранить как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4.2.8. Используя раздел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Справки</w:t>
      </w:r>
      <w:r w:rsidRPr="00A20448">
        <w:rPr>
          <w:rFonts w:ascii="Times New Roman" w:hAnsi="Times New Roman" w:cs="Times New Roman"/>
          <w:sz w:val="24"/>
          <w:szCs w:val="24"/>
        </w:rPr>
        <w:t>, ответьте на следующие вопросы: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Отличие </w:t>
      </w:r>
      <w:r w:rsidRPr="00A20448">
        <w:rPr>
          <w:rFonts w:ascii="Times New Roman" w:hAnsi="Times New Roman" w:cs="Times New Roman"/>
          <w:i/>
          <w:sz w:val="24"/>
          <w:szCs w:val="24"/>
        </w:rPr>
        <w:t>полной проверки</w:t>
      </w:r>
      <w:r w:rsidRPr="00A20448">
        <w:rPr>
          <w:rFonts w:ascii="Times New Roman" w:hAnsi="Times New Roman" w:cs="Times New Roman"/>
          <w:sz w:val="24"/>
          <w:szCs w:val="24"/>
        </w:rPr>
        <w:t xml:space="preserve"> от </w:t>
      </w:r>
      <w:r w:rsidRPr="00A20448">
        <w:rPr>
          <w:rFonts w:ascii="Times New Roman" w:hAnsi="Times New Roman" w:cs="Times New Roman"/>
          <w:i/>
          <w:sz w:val="24"/>
          <w:szCs w:val="24"/>
        </w:rPr>
        <w:t>быстрой проверки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>вирусной атаки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Pr="00A20448">
        <w:rPr>
          <w:rFonts w:ascii="Times New Roman" w:hAnsi="Times New Roman" w:cs="Times New Roman"/>
          <w:i/>
          <w:sz w:val="24"/>
          <w:szCs w:val="24"/>
        </w:rPr>
        <w:t>доверенного процесса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 xml:space="preserve">карантина 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С какой целью объекты помещаются на карантин</w:t>
      </w:r>
      <w:r w:rsidRPr="00A20448">
        <w:rPr>
          <w:rFonts w:ascii="Times New Roman" w:hAnsi="Times New Roman" w:cs="Times New Roman"/>
          <w:i/>
          <w:sz w:val="24"/>
          <w:szCs w:val="24"/>
        </w:rPr>
        <w:t>?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>подозрительного объекта</w:t>
      </w:r>
    </w:p>
    <w:p w:rsidR="00E653C1" w:rsidRPr="00A20448" w:rsidRDefault="00E653C1" w:rsidP="00A20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D213EC">
        <w:rPr>
          <w:rFonts w:ascii="Times New Roman" w:hAnsi="Times New Roman" w:cs="Times New Roman"/>
          <w:sz w:val="24"/>
          <w:szCs w:val="24"/>
        </w:rPr>
        <w:t>1</w:t>
      </w:r>
      <w:r w:rsidRPr="00A20448">
        <w:rPr>
          <w:rFonts w:ascii="Times New Roman" w:hAnsi="Times New Roman" w:cs="Times New Roman"/>
          <w:sz w:val="24"/>
          <w:szCs w:val="24"/>
        </w:rPr>
        <w:t>, У</w:t>
      </w:r>
      <w:r w:rsidR="00D213EC">
        <w:rPr>
          <w:rFonts w:ascii="Times New Roman" w:hAnsi="Times New Roman" w:cs="Times New Roman"/>
          <w:sz w:val="24"/>
          <w:szCs w:val="24"/>
        </w:rPr>
        <w:t>3</w:t>
      </w:r>
      <w:r w:rsidRPr="00A20448">
        <w:rPr>
          <w:rFonts w:ascii="Times New Roman" w:hAnsi="Times New Roman" w:cs="Times New Roman"/>
          <w:sz w:val="24"/>
          <w:szCs w:val="24"/>
        </w:rPr>
        <w:t>, У5, У7, З1, З</w:t>
      </w:r>
      <w:r w:rsidR="00D213EC">
        <w:rPr>
          <w:rFonts w:ascii="Times New Roman" w:hAnsi="Times New Roman" w:cs="Times New Roman"/>
          <w:sz w:val="24"/>
          <w:szCs w:val="24"/>
        </w:rPr>
        <w:t>3</w:t>
      </w:r>
      <w:r w:rsidR="000760B8" w:rsidRPr="00A20448">
        <w:rPr>
          <w:rFonts w:ascii="Times New Roman" w:hAnsi="Times New Roman" w:cs="Times New Roman"/>
          <w:sz w:val="24"/>
          <w:szCs w:val="24"/>
        </w:rPr>
        <w:t>, З4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3F1FE1" w:rsidRPr="00A20448" w:rsidRDefault="003F1FE1" w:rsidP="00A20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ab/>
        <w:t xml:space="preserve">Набор и правильное форматирование текстового </w:t>
      </w:r>
      <w:r w:rsidR="000760B8" w:rsidRPr="00A20448">
        <w:rPr>
          <w:rFonts w:ascii="Times New Roman" w:hAnsi="Times New Roman" w:cs="Times New Roman"/>
          <w:sz w:val="24"/>
          <w:szCs w:val="24"/>
        </w:rPr>
        <w:t xml:space="preserve"> и табличного </w:t>
      </w:r>
      <w:r w:rsidR="00207701" w:rsidRPr="00A20448">
        <w:rPr>
          <w:rFonts w:ascii="Times New Roman" w:hAnsi="Times New Roman" w:cs="Times New Roman"/>
          <w:sz w:val="24"/>
          <w:szCs w:val="24"/>
        </w:rPr>
        <w:t>материала, сохранение</w:t>
      </w:r>
      <w:r w:rsidRPr="00A20448">
        <w:rPr>
          <w:rFonts w:ascii="Times New Roman" w:hAnsi="Times New Roman" w:cs="Times New Roman"/>
          <w:sz w:val="24"/>
          <w:szCs w:val="24"/>
        </w:rPr>
        <w:t xml:space="preserve"> файла – 1 балл;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 </w:t>
      </w:r>
      <w:r w:rsidR="000760B8" w:rsidRPr="00A20448">
        <w:rPr>
          <w:rFonts w:ascii="Times New Roman" w:hAnsi="Times New Roman" w:cs="Times New Roman"/>
          <w:sz w:val="24"/>
          <w:szCs w:val="24"/>
        </w:rPr>
        <w:t>заполнена таблица классификации вирусов</w:t>
      </w:r>
      <w:r w:rsidRPr="00A20448">
        <w:rPr>
          <w:rFonts w:ascii="Times New Roman" w:hAnsi="Times New Roman" w:cs="Times New Roman"/>
          <w:sz w:val="24"/>
          <w:szCs w:val="24"/>
        </w:rPr>
        <w:t xml:space="preserve"> –1 балл;</w:t>
      </w:r>
    </w:p>
    <w:p w:rsidR="003F1FE1" w:rsidRPr="00A20448" w:rsidRDefault="00207701" w:rsidP="00A204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Правильно сформированы ответы по интерфейсу,  базам, режимам работы программы</w:t>
      </w:r>
      <w:r w:rsidR="003F1FE1" w:rsidRPr="00A20448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207701" w:rsidRPr="00A20448" w:rsidRDefault="00207701" w:rsidP="00A204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Правильно выполнено задание по работе со справочной системой программы– 1 балл;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452DA1" w:rsidRPr="00A20448">
        <w:rPr>
          <w:rFonts w:ascii="Times New Roman" w:hAnsi="Times New Roman" w:cs="Times New Roman"/>
          <w:sz w:val="24"/>
          <w:szCs w:val="24"/>
        </w:rPr>
        <w:t xml:space="preserve">сформирован файл-отчет проверки своей рабочей папки </w:t>
      </w:r>
      <w:r w:rsidRPr="00A20448">
        <w:rPr>
          <w:rFonts w:ascii="Times New Roman" w:hAnsi="Times New Roman" w:cs="Times New Roman"/>
          <w:sz w:val="24"/>
          <w:szCs w:val="24"/>
        </w:rPr>
        <w:t xml:space="preserve"> – </w:t>
      </w:r>
      <w:r w:rsidR="00452DA1" w:rsidRPr="00A20448">
        <w:rPr>
          <w:rFonts w:ascii="Times New Roman" w:hAnsi="Times New Roman" w:cs="Times New Roman"/>
          <w:sz w:val="24"/>
          <w:szCs w:val="24"/>
        </w:rPr>
        <w:t>1</w:t>
      </w:r>
      <w:r w:rsidRPr="00A20448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Время выполнения – 60 мин.</w:t>
      </w:r>
    </w:p>
    <w:p w:rsidR="00E653C1" w:rsidRPr="00A20448" w:rsidRDefault="00E653C1" w:rsidP="00A20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81B" w:rsidRPr="00A20448" w:rsidRDefault="005F481B" w:rsidP="00A20448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448">
        <w:rPr>
          <w:rFonts w:ascii="Times New Roman" w:hAnsi="Times New Roman" w:cs="Times New Roman"/>
          <w:b/>
          <w:sz w:val="24"/>
          <w:szCs w:val="24"/>
        </w:rPr>
        <w:t>6.8. Тестовое задание по теме 1.5  «Защита информации»</w:t>
      </w:r>
    </w:p>
    <w:p w:rsidR="005F481B" w:rsidRPr="00A20448" w:rsidRDefault="005F481B" w:rsidP="00A20448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 процесс соблюдения аспектов (атрибутов безопасности):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конфиденциальности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своевременности, доступности, целостности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релевантности, целостности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доступности, целостности, конфиденциальности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Доступность информации – это свойство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соответствовать нуждам, запросам пользователя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возможность проведения всех операций по обработке информации (чтение, изменение, сохранение, пересылка и др.)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информации, размещенной в сети Интернет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 xml:space="preserve">Целостность информации – это…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правило, предполагающее сохранение информации на электронных и бумажных носителях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понятие может относиться только к организации в целом, включая всю информацию данной организации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соответствие логической структуры информации определенным правилам, причем, процессы обработки информации не должны нарушать общую структуру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Угроза – 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некоторое потенциально возможное нарушение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Атака – это…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целью которых является нарушение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те действия, которые уже привели к нарушени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B76BA">
        <w:rPr>
          <w:rFonts w:ascii="Times New Roman" w:hAnsi="Times New Roman" w:cs="Times New Roman"/>
          <w:sz w:val="24"/>
          <w:szCs w:val="24"/>
        </w:rPr>
        <w:t xml:space="preserve">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Превентивные меры по обеспечению безопасности информации предполагают…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любые действия по обеспечению безопасности информации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направленные на организацию защиты, упреждающе (т.е. до того момента, когда проблема возникла)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антивирусных средств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доступа пользователей к ресурсам организации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Закон «О персональных данных»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152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153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157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62 – ФЗ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Персональные данные – это (выберите наиболее полный ответ)…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адрес местожительства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данные паспорта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любая информация, относящаяся к физическому лицу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Общедоступные персональные данные – это (выберите наиболее полный ответ)…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любые персональные данные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 xml:space="preserve">персональные данные, доступ к которым неограниченного круга лиц предоставлен с согласия физического лица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 о заработной плате физического лица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сведения: паспортные данные, ИНН, адрес местожительства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Обезличивание персональных данных – 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временное прекращение обработки персональных данных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работа с персональными данными только определенного круга лиц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действия, в результате которых невозможно определить принадлежность персональных данных конкретному физическому лицу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в результате которых невозможно восстановить содержимое персональных данных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Оператор персональных данных – 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любое физическое лицо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организация, осуществляющая обработку персональных данных, определяющая цели и содержание обработки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организация, которая осуществляет передачу персональных данных через Государственную границу РФ 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подлинности объекта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Присвоение какому-либо субъекту или объекту уникального имени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идентификация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аутентификация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lastRenderedPageBreak/>
        <w:t>Средства защиты, предназначенные создать некоторую физически замкнутую среду вокруг объекта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методологические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Существуют средства защиты информации (отметить неверный ответ)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модифицирующие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Несуществующие средства защиты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 xml:space="preserve">технологенные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правовые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Совокупность данных, которая  может содержать подлежащие защите сведения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элементы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объект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субъект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терминал пользователя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Процессы, относящиеся к злоумышленным нарушениям надежности информации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несанкционированный просмотр данных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помехи в каналах и линиях связи внешней среды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технический сбой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Организационно-административные средства защиты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разграничение доступа к информации в соответствии с функциональными обязанностями должностных лиц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автономных средств защиты аппаратуры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 пользователей компьютерных средств в журналах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отключение пользователя от Интернета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системы паролей относится к методу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идентификации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ратификации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 по нарушению надежности информации классифицируют на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случайные и злоумышленные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авторские и безымянные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самостоятельные и несамостоятельные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файловые и системные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Меры, ограничивающие несанкционированный доступ (отметить неверный ответ)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 хранить пароли в вычислительной системе в  незашифрованном виде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чаще менять пароль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использовать максимально короткие пароли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AVP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Nod32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Dr Web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переместиться с флешки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любая программа, созданная на языках низкого уровня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556EC7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56EC7">
        <w:rPr>
          <w:rFonts w:ascii="Times New Roman" w:hAnsi="Times New Roman" w:cs="Times New Roman"/>
          <w:b/>
          <w:sz w:val="24"/>
          <w:szCs w:val="24"/>
        </w:rPr>
        <w:t>-mail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BB76BA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B76BA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Определяющим параметром эффективности работы антивирусной программы является 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стабильность и надежность работы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принцип работы программы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фирма-производитель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емкость, занимаемая на диске антивирусной программой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Антивирусной называется специальная программа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и распространения компьютерных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редактирующая код компьютерных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новых программ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для обнаружения, уничтожения и защиты от компьютерных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Сетевые вирусы распространяются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загрузке драйвера устройства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по различным компьютерным сетям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 загрузочных секторах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через оперативную память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многоплатформенностью антивирусной программы понимается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умение работать с файлами различных типов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наличие версий программы под различные  конфигурации компьютера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наличие версий программы под различные операционные системы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большого объема вирусной базы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количество обнаруживаемых программой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Файл, содержащий внедренный в него вирус, называется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вирусным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зараженным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испорченным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неправильным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 зависимости от принципа работы выделяют группы антивирусных программ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макросы, фаги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базы данных, ревизоры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(фаги), ревизоры (инспекторы), базы данных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детекторы, доктора (фаги), ревизоры (инспекторы), фильтры (сторожа), вакцинаторы (иммунизаторы)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доктора (фаги) выполняют …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предотвращение заражения файлов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фильтры выполняют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детекторы выполняют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программы, оказывающие действие на определенный тип вирусов, и работающие таким образом, что вирус уже считает программу зараженной, называются…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вакцинаторы (иммунизаторы)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фильтры (сторожа)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ревизоры (инспекторы)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</w:t>
      </w:r>
    </w:p>
    <w:p w:rsidR="00BB0180" w:rsidRDefault="00BB0180" w:rsidP="00BB018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A20448" w:rsidRDefault="005F481B" w:rsidP="00A20448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448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BB0180">
        <w:rPr>
          <w:rFonts w:ascii="Times New Roman" w:hAnsi="Times New Roman" w:cs="Times New Roman"/>
          <w:b/>
          <w:i/>
          <w:sz w:val="24"/>
          <w:szCs w:val="24"/>
        </w:rPr>
        <w:t>42</w:t>
      </w:r>
    </w:p>
    <w:p w:rsidR="005F481B" w:rsidRPr="00A20448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417626">
        <w:rPr>
          <w:rFonts w:ascii="Times New Roman" w:hAnsi="Times New Roman" w:cs="Times New Roman"/>
          <w:sz w:val="24"/>
          <w:szCs w:val="24"/>
        </w:rPr>
        <w:t>5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5F481B" w:rsidRPr="00A20448" w:rsidRDefault="005F481B" w:rsidP="00A20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7A548B">
        <w:rPr>
          <w:rFonts w:ascii="Times New Roman" w:hAnsi="Times New Roman" w:cs="Times New Roman"/>
          <w:sz w:val="24"/>
          <w:szCs w:val="24"/>
        </w:rPr>
        <w:t>20</w:t>
      </w:r>
      <w:r w:rsidRPr="00A20448">
        <w:rPr>
          <w:rFonts w:ascii="Times New Roman" w:hAnsi="Times New Roman" w:cs="Times New Roman"/>
          <w:sz w:val="24"/>
          <w:szCs w:val="24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5F481B" w:rsidRPr="00A20448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A20448">
        <w:rPr>
          <w:rFonts w:ascii="Times New Roman" w:hAnsi="Times New Roman" w:cs="Times New Roman"/>
          <w:sz w:val="24"/>
          <w:szCs w:val="24"/>
        </w:rPr>
        <w:t>1</w:t>
      </w:r>
      <w:r w:rsidR="007A548B">
        <w:rPr>
          <w:rFonts w:ascii="Times New Roman" w:hAnsi="Times New Roman" w:cs="Times New Roman"/>
          <w:sz w:val="24"/>
          <w:szCs w:val="24"/>
        </w:rPr>
        <w:t>5</w:t>
      </w:r>
      <w:r w:rsidRPr="00A20448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A548B" w:rsidRPr="007A548B" w:rsidRDefault="007A548B" w:rsidP="007A54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548B">
        <w:rPr>
          <w:rFonts w:ascii="Times New Roman" w:hAnsi="Times New Roman" w:cs="Times New Roman"/>
          <w:sz w:val="24"/>
          <w:szCs w:val="24"/>
        </w:rPr>
        <w:t xml:space="preserve">Ответы на </w:t>
      </w:r>
      <w:r w:rsidR="00E91BF6">
        <w:rPr>
          <w:rFonts w:ascii="Times New Roman" w:hAnsi="Times New Roman" w:cs="Times New Roman"/>
          <w:sz w:val="24"/>
          <w:szCs w:val="24"/>
        </w:rPr>
        <w:t>т</w:t>
      </w:r>
      <w:r w:rsidRPr="007A548B">
        <w:rPr>
          <w:rFonts w:ascii="Times New Roman" w:hAnsi="Times New Roman" w:cs="Times New Roman"/>
          <w:sz w:val="24"/>
          <w:szCs w:val="24"/>
        </w:rPr>
        <w:t>естовое задание по теме 1.5  «Защита информации»:</w:t>
      </w:r>
    </w:p>
    <w:p w:rsidR="007A548B" w:rsidRPr="007A548B" w:rsidRDefault="007A548B" w:rsidP="007A54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548B" w:rsidRDefault="007A548B" w:rsidP="007A548B"/>
    <w:p w:rsidR="00E55379" w:rsidRPr="00B4338B" w:rsidRDefault="00E55379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hAnsi="Times New Roman" w:cs="Times New Roman"/>
          <w:b/>
          <w:sz w:val="24"/>
          <w:szCs w:val="24"/>
        </w:rPr>
        <w:t>6.9. Практическое задание по теме 2.1 «Создание и форматирование документа по специальности в текстовом редакторе»</w:t>
      </w: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Оформить в MS Word документ. Текст выровнять по ширине, шрифт Times New Roman, 14 пунктов, междустрочный интервал – 1,5 (полуторный), верхнее и нижнее поля – 2 см., левое – 3 см., правое – 1 см., абзац (красная строка) – 1,5 см., номер страницы – по центру. </w:t>
      </w:r>
      <w:r w:rsidR="00AC7D56" w:rsidRPr="00B4338B">
        <w:rPr>
          <w:rFonts w:ascii="Times New Roman" w:hAnsi="Times New Roman" w:cs="Times New Roman"/>
          <w:sz w:val="24"/>
          <w:szCs w:val="24"/>
        </w:rPr>
        <w:t xml:space="preserve">Оформить схему соединения. </w:t>
      </w:r>
      <w:r w:rsidRPr="00B4338B">
        <w:rPr>
          <w:rFonts w:ascii="Times New Roman" w:hAnsi="Times New Roman" w:cs="Times New Roman"/>
          <w:sz w:val="24"/>
          <w:szCs w:val="24"/>
        </w:rPr>
        <w:t>Формулы, заголовки расположить по центру, указать нумерацию формул. Для заголовков сделать полужирное начертание. В абзаце с формулировкой задачи изменить гарнитуру шрифта. Использовать в документе нумерованный список. Таблицу расположить на отдельной странице документа, ориентация листа – альбомная. Шрифт в таблице 12 пунктов, наименования столбцов оформить курсивом.  Выровнять ширину столбцов с указанными номерами варианта.  Для числовых данных в таблице выполнить центрирование по вертикали и горизонтали. Документ сохранить в своей рабочей папке под именем «</w:t>
      </w:r>
      <w:r w:rsidR="00C93022" w:rsidRPr="00B4338B">
        <w:rPr>
          <w:rFonts w:ascii="Times New Roman" w:hAnsi="Times New Roman" w:cs="Times New Roman"/>
          <w:sz w:val="24"/>
          <w:szCs w:val="24"/>
        </w:rPr>
        <w:t>Электротехнические расчеты</w:t>
      </w:r>
      <w:r w:rsidRPr="00B4338B">
        <w:rPr>
          <w:rFonts w:ascii="Times New Roman" w:hAnsi="Times New Roman" w:cs="Times New Roman"/>
          <w:sz w:val="24"/>
          <w:szCs w:val="24"/>
        </w:rPr>
        <w:t>».</w:t>
      </w: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Исходные данные: </w:t>
      </w:r>
    </w:p>
    <w:p w:rsidR="00E55379" w:rsidRDefault="00E55379" w:rsidP="00B4338B">
      <w:pPr>
        <w:widowControl w:val="0"/>
        <w:spacing w:after="0"/>
        <w:jc w:val="center"/>
        <w:rPr>
          <w:rFonts w:cs="Times New Roman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Соединение приемников энергии звездой</w:t>
      </w:r>
    </w:p>
    <w:p w:rsidR="00AC7D56" w:rsidRPr="00AC7D56" w:rsidRDefault="00E562F1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w:pict>
          <v:group id="_x0000_s1049" style="position:absolute;left:0;text-align:left;margin-left:109.35pt;margin-top:3.45pt;width:271.15pt;height:158.9pt;z-index:251663360" coordorigin="3856,5370" coordsize="5423,3178" o:allowincell="f">
            <v:group id="_x0000_s1050" style="position:absolute;left:3856;top:5370;width:5423;height:3178" coordorigin="3856,5370" coordsize="5423,317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6480;top:8097;width:576;height:432" filled="f" stroked="f">
                <v:textbox style="mso-next-textbox:#_x0000_s1051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52" type="#_x0000_t202" style="position:absolute;left:7344;top:6990;width:603;height:441" filled="f" stroked="f">
                <v:textbox style="mso-next-textbox:#_x0000_s1052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31" type="#_x0000_t75" style="width:17.25pt;height:17.25pt" o:ole="" fillcolor="window">
                            <v:imagedata r:id="rId18" o:title=""/>
                          </v:shape>
                          <o:OLEObject Type="Embed" ProgID="Equation.3" ShapeID="_x0000_i1031" DrawAspect="Content" ObjectID="_1747741373" r:id="rId19"/>
                        </w:object>
                      </w:r>
                    </w:p>
                  </w:txbxContent>
                </v:textbox>
              </v:shape>
              <v:shape id="_x0000_s1053" type="#_x0000_t202" style="position:absolute;left:7344;top:5957;width:603;height:543" filled="f" stroked="f">
                <v:textbox style="mso-next-textbox:#_x0000_s1053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 id="_x0000_i1032" type="#_x0000_t75" style="width:17.25pt;height:17.25pt" o:ole="" fillcolor="window">
                            <v:imagedata r:id="rId20" o:title=""/>
                          </v:shape>
                          <o:OLEObject Type="Embed" ProgID="Equation.3" ShapeID="_x0000_i1032" DrawAspect="Content" ObjectID="_1747741374" r:id="rId21"/>
                        </w:object>
                      </w:r>
                    </w:p>
                  </w:txbxContent>
                </v:textbox>
              </v:shape>
              <v:shape id="_x0000_s1054" type="#_x0000_t202" style="position:absolute;left:5216;top:5370;width:576;height:432" filled="f" stroked="f">
                <v:textbox style="mso-next-textbox:#_x0000_s1054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5" type="#_x0000_t202" style="position:absolute;left:6336;top:5380;width:576;height:432" filled="f" stroked="f">
                <v:textbox style="mso-next-textbox:#_x0000_s1055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6" type="#_x0000_t202" style="position:absolute;left:7314;top:5380;width:720;height:432" filled="f" stroked="f">
                <v:textbox style="mso-next-textbox:#_x0000_s1056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7" type="#_x0000_t202" style="position:absolute;left:6048;top:5929;width:576;height:432" filled="f" stroked="f">
                <v:textbox style="mso-next-textbox:#_x0000_s1057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8" type="#_x0000_t202" style="position:absolute;left:6624;top:5929;width:576;height:432" filled="f" stroked="f">
                <v:textbox style="mso-next-textbox:#_x0000_s1058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A'</w:t>
                      </w:r>
                    </w:p>
                  </w:txbxContent>
                </v:textbox>
              </v:shape>
              <v:shape id="_x0000_s1059" type="#_x0000_t202" style="position:absolute;left:5216;top:6365;width:576;height:432" filled="f" stroked="f">
                <v:textbox style="mso-next-textbox:#_x0000_s1059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0" type="#_x0000_t202" style="position:absolute;left:6407;top:6365;width:576;height:432" filled="f" stroked="f">
                <v:textbox style="mso-next-textbox:#_x0000_s1060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1" type="#_x0000_t202" style="position:absolute;left:7314;top:6403;width:720;height:432" filled="f" stroked="f">
                <v:textbox style="mso-next-textbox:#_x0000_s1061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2" type="#_x0000_t202" style="position:absolute;left:6095;top:6952;width:576;height:432" filled="f" stroked="f">
                <v:textbox style="mso-next-textbox:#_x0000_s1062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3" type="#_x0000_t202" style="position:absolute;left:6624;top:6952;width:576;height:432" filled="f" stroked="f">
                <v:textbox style="mso-next-textbox:#_x0000_s1063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B'</w:t>
                      </w:r>
                    </w:p>
                  </w:txbxContent>
                </v:textbox>
              </v:shape>
              <v:shape id="_x0000_s1064" type="#_x0000_t202" style="position:absolute;left:3856;top:7735;width:576;height:432" filled="f" stroked="f">
                <v:textbox style="mso-next-textbox:#_x0000_s1064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65" type="#_x0000_t202" style="position:absolute;left:5216;top:7453;width:576;height:432" filled="f" stroked="f">
                <v:textbox style="mso-next-textbox:#_x0000_s1065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6" type="#_x0000_t202" style="position:absolute;left:6333;top:7453;width:576;height:432" filled="f" stroked="f">
                <v:textbox style="mso-next-textbox:#_x0000_s1066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7" type="#_x0000_t202" style="position:absolute;left:7314;top:7453;width:720;height:432" filled="f" stroked="f">
                <v:textbox style="mso-next-textbox:#_x0000_s1067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8" type="#_x0000_t202" style="position:absolute;left:8703;top:7765;width:576;height:432" filled="f" stroked="f">
                <v:textbox style="mso-next-textbox:#_x0000_s1068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N'</w:t>
                      </w:r>
                    </w:p>
                  </w:txbxContent>
                </v:textbox>
              </v:shape>
              <v:shape id="_x0000_s1069" type="#_x0000_t202" style="position:absolute;left:6067;top:8002;width:576;height:432" filled="f" stroked="f">
                <v:textbox style="mso-next-textbox:#_x0000_s1069">
                  <w:txbxContent>
                    <w:p w:rsidR="00566A4E" w:rsidRDefault="00566A4E" w:rsidP="00AC7D56">
                      <w:pPr>
                        <w:pStyle w:val="1"/>
                      </w:pPr>
                      <w:r>
                        <w:t>C</w:t>
                      </w:r>
                    </w:p>
                  </w:txbxContent>
                </v:textbox>
              </v:shape>
              <v:shape id="_x0000_s1070" type="#_x0000_t202" style="position:absolute;left:6662;top:7974;width:576;height:432" filled="f" stroked="f">
                <v:textbox style="mso-next-textbox:#_x0000_s1070">
                  <w:txbxContent>
                    <w:p w:rsidR="00566A4E" w:rsidRDefault="00566A4E" w:rsidP="00AC7D56">
                      <w:pPr>
                        <w:pStyle w:val="1"/>
                      </w:pPr>
                      <w:r>
                        <w:t>C'</w:t>
                      </w:r>
                    </w:p>
                  </w:txbxContent>
                </v:textbox>
              </v:shape>
              <v:shape id="_x0000_s1071" type="#_x0000_t202" style="position:absolute;left:7344;top:8064;width:603;height:484" filled="f" stroked="f">
                <v:textbox style="mso-next-textbox:#_x0000_s1071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60" w:dyaOrig="340">
                          <v:shape id="_x0000_i1033" type="#_x0000_t75" style="width:18pt;height:17.25pt" o:ole="" fillcolor="window">
                            <v:imagedata r:id="rId22" o:title=""/>
                          </v:shape>
                          <o:OLEObject Type="Embed" ProgID="Equation.3" ShapeID="_x0000_i1033" DrawAspect="Content" ObjectID="_1747741375" r:id="rId23"/>
                        </w:object>
                      </w:r>
                    </w:p>
                  </w:txbxContent>
                </v:textbox>
              </v:shape>
            </v:group>
            <v:group id="_x0000_s1072" style="position:absolute;left:4230;top:5759;width:4589;height:2778" coordorigin="4230,5777" coordsize="4589,2778">
              <v:group id="_x0000_s1073" style="position:absolute;left:4273;top:5777;width:4501;height:2778" coordorigin="4273,5777" coordsize="4501,2778">
                <v:group id="_x0000_s1074" style="position:absolute;left:4273;top:5777;width:4501;height:2778" coordorigin="4273,5777" coordsize="4501,2778">
                  <v:group id="_x0000_s1075" style="position:absolute;left:4273;top:5878;width:4501;height:2677" coordorigin="4273,5878" coordsize="4501,2677">
                    <v:line id="_x0000_s1076" style="position:absolute" from="4273,5987" to="4274,8538" strokeweight="1pt"/>
                    <v:line id="_x0000_s1077" style="position:absolute" from="8772,5987" to="8774,8538" strokeweight="1pt"/>
                    <v:group id="_x0000_s1078" style="position:absolute;left:4993;top:6885;width:901;height:287" coordorigin="3793,5672" coordsize="611,197">
                      <v:group id="_x0000_s1079" style="position:absolute;left:3915;top:5672;width:367;height:124" coordorigin="3915,5745" coordsize="367,124">
                        <v:oval id="_x0000_s1080" style="position:absolute;left:3915;top:5745;width:122;height:123" strokeweight="1pt"/>
                        <v:oval id="_x0000_s1081" style="position:absolute;left:4037;top:5745;width:123;height:124" strokeweight="1pt"/>
                        <v:oval id="_x0000_s1082" style="position:absolute;left:4160;top:5745;width:122;height:124" strokeweight="1pt"/>
                      </v:group>
                      <v:rect id="_x0000_s1083" style="position:absolute;left:3793;top:5745;width:611;height:124" strokecolor="white" strokeweight="1pt"/>
                    </v:group>
                    <v:line id="_x0000_s1084" style="position:absolute;flip:x" from="4273,6991" to="5173,6991" strokeweight="1pt"/>
                    <v:group id="_x0000_s1085" style="position:absolute;left:4993;top:5878;width:901;height:287" coordorigin="3793,5672" coordsize="611,197">
                      <v:group id="_x0000_s1086" style="position:absolute;left:3915;top:5672;width:367;height:124" coordorigin="3915,5745" coordsize="367,124">
                        <v:oval id="_x0000_s1087" style="position:absolute;left:3915;top:5745;width:122;height:123" strokeweight="1pt"/>
                        <v:oval id="_x0000_s1088" style="position:absolute;left:4037;top:5745;width:123;height:124" strokeweight="1pt"/>
                        <v:oval id="_x0000_s1089" style="position:absolute;left:4160;top:5745;width:122;height:124" strokeweight="1pt"/>
                      </v:group>
                      <v:rect id="_x0000_s1090" style="position:absolute;left:3793;top:5745;width:611;height:124" strokecolor="white" strokeweight="1pt"/>
                    </v:group>
                    <v:line id="_x0000_s1091" style="position:absolute;flip:x" from="4273,5984" to="5173,5984" strokeweight="1pt"/>
                    <v:line id="_x0000_s1092" style="position:absolute" from="5714,5984" to="8772,5986" strokeweight="1pt"/>
                    <v:rect id="_x0000_s1093" style="position:absolute;left:7333;top:5894;width:567;height:182" strokeweight="1pt"/>
                    <v:group id="_x0000_s1094" style="position:absolute;left:4993;top:7947;width:901;height:287" coordorigin="3793,5672" coordsize="611,197">
                      <v:group id="_x0000_s1095" style="position:absolute;left:3915;top:5672;width:367;height:124" coordorigin="3915,5745" coordsize="367,124">
                        <v:oval id="_x0000_s1096" style="position:absolute;left:3915;top:5745;width:122;height:123" strokeweight="1pt"/>
                        <v:oval id="_x0000_s1097" style="position:absolute;left:4037;top:5745;width:123;height:124" strokeweight="1pt"/>
                        <v:oval id="_x0000_s1098" style="position:absolute;left:4160;top:5745;width:122;height:124" strokeweight="1pt"/>
                      </v:group>
                      <v:rect id="_x0000_s1099" style="position:absolute;left:3793;top:5745;width:611;height:124" strokecolor="white" strokeweight="1pt"/>
                    </v:group>
                    <v:line id="_x0000_s1100" style="position:absolute;flip:x" from="4273,8053" to="5173,8053" strokeweight="1pt"/>
                    <v:line id="_x0000_s1101" style="position:absolute" from="5714,8053" to="8774,8055" strokeweight="1pt"/>
                    <v:rect id="_x0000_s1102" style="position:absolute;left:7331;top:7963;width:567;height:182" strokeweight="1pt"/>
                    <v:line id="_x0000_s1103" style="position:absolute" from="4273,8555" to="8772,8555" strokeweight="1pt"/>
                    <v:line id="_x0000_s1104" style="position:absolute" from="5714,6991" to="8772,6993" strokeweight="1pt"/>
                    <v:rect id="_x0000_s1105" style="position:absolute;left:7333;top:6904;width:567;height:182" strokeweight="1pt"/>
                  </v:group>
                  <v:line id="_x0000_s1106" style="position:absolute" from="5301,5777" to="5841,5777">
                    <v:stroke endarrow="classic" endarrowwidth="narrow" endarrowlength="long"/>
                  </v:line>
                  <v:line id="_x0000_s1107" style="position:absolute" from="6381,5787" to="6921,5787">
                    <v:stroke endarrow="classic" endarrowwidth="narrow" endarrowlength="long"/>
                  </v:line>
                  <v:line id="_x0000_s1108" style="position:absolute" from="5301,6779" to="5841,6779">
                    <v:stroke endarrow="classic" endarrowwidth="narrow" endarrowlength="long"/>
                  </v:line>
                  <v:line id="_x0000_s1109" style="position:absolute" from="6381,6807" to="6921,6807">
                    <v:stroke endarrow="classic" endarrowwidth="narrow" endarrowlength="long"/>
                  </v:line>
                  <v:line id="_x0000_s1110" style="position:absolute" from="5301,7838" to="5841,7838">
                    <v:stroke endarrow="classic" endarrowwidth="narrow" endarrowlength="long"/>
                  </v:line>
                  <v:line id="_x0000_s1111" style="position:absolute" from="6381,7838" to="6921,7838">
                    <v:stroke endarrow="classic" endarrowwidth="narrow" endarrowlength="long"/>
                  </v:line>
                </v:group>
                <v:line id="_x0000_s1112" style="position:absolute" from="6381,8483" to="6921,8483">
                  <v:stroke startarrow="classic" startarrowwidth="narrow" startarrowlength="long" endarrowwidth="narrow" endarrowlength="long"/>
                </v:line>
              </v:group>
              <v:group id="_x0000_s1113" style="position:absolute;left:4230;top:5929;width:4589;height:2169" coordorigin="4230,5929" coordsize="4589,2169">
                <v:oval id="_x0000_s1114" style="position:absolute;left:4230;top:6937;width:91;height:93" strokeweight="1pt">
                  <o:lock v:ext="edit" aspectratio="t"/>
                </v:oval>
                <v:oval id="_x0000_s1115" style="position:absolute;left:6793;top:5929;width:91;height:93" strokeweight="1pt">
                  <o:lock v:ext="edit" aspectratio="t"/>
                </v:oval>
                <v:oval id="_x0000_s1116" style="position:absolute;left:6253;top:5929;width:91;height:93" strokeweight="1pt">
                  <o:lock v:ext="edit" aspectratio="t"/>
                </v:oval>
                <v:oval id="_x0000_s1117" style="position:absolute;left:4230;top:8005;width:91;height:92" strokeweight="1pt">
                  <o:lock v:ext="edit" aspectratio="t"/>
                </v:oval>
                <v:oval id="_x0000_s1118" style="position:absolute;left:6253;top:8005;width:91;height:93" strokeweight="1pt">
                  <o:lock v:ext="edit" aspectratio="t"/>
                </v:oval>
                <v:oval id="_x0000_s1119" style="position:absolute;left:8728;top:8005;width:91;height:93" strokeweight="1pt">
                  <o:lock v:ext="edit" aspectratio="t"/>
                </v:oval>
                <v:oval id="_x0000_s1120" style="position:absolute;left:6793;top:8005;width:91;height:93" strokeweight="1pt">
                  <o:lock v:ext="edit" aspectratio="t"/>
                </v:oval>
                <v:oval id="_x0000_s1121" style="position:absolute;left:8728;top:6937;width:91;height:92" strokeweight="1pt">
                  <o:lock v:ext="edit" aspectratio="t"/>
                </v:oval>
                <v:oval id="_x0000_s1122" style="position:absolute;left:6253;top:6937;width:91;height:94" strokeweight="1pt">
                  <o:lock v:ext="edit" aspectratio="t"/>
                </v:oval>
                <v:oval id="_x0000_s1123" style="position:absolute;left:6793;top:6937;width:91;height:92" strokeweight="1pt">
                  <o:lock v:ext="edit" aspectratio="t"/>
                </v:oval>
              </v:group>
            </v:group>
          </v:group>
        </w:pic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Схема трехфазной четырехпроводной цепи при соединении потребителей электрической энергии звездой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lastRenderedPageBreak/>
        <w:t xml:space="preserve">Пример 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sz w:val="24"/>
          <w:szCs w:val="24"/>
        </w:rPr>
        <w:t xml:space="preserve">Фазное напряжение генератора, соединенного звездой, </w:t>
      </w:r>
      <w:r w:rsidRPr="00AC7D56">
        <w:rPr>
          <w:rFonts w:eastAsia="Times New Roman" w:cstheme="minorHAnsi"/>
          <w:position w:val="-10"/>
          <w:sz w:val="24"/>
          <w:szCs w:val="24"/>
        </w:rPr>
        <w:object w:dxaOrig="999" w:dyaOrig="340">
          <v:shape id="_x0000_i1025" type="#_x0000_t75" style="width:50.25pt;height:17.25pt" o:ole="" fillcolor="window">
            <v:imagedata r:id="rId24" o:title=""/>
          </v:shape>
          <o:OLEObject Type="Embed" ProgID="Equation.3" ShapeID="_x0000_i1025" DrawAspect="Content" ObjectID="_1747741367" r:id="rId25"/>
        </w:object>
      </w:r>
      <w:r w:rsidRPr="00AC7D56">
        <w:rPr>
          <w:rFonts w:eastAsia="Times New Roman" w:cstheme="minorHAnsi"/>
          <w:sz w:val="24"/>
          <w:szCs w:val="24"/>
        </w:rPr>
        <w:t xml:space="preserve">В. Трехфазный приемник, соединенный звездой, имеет 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R</w:t>
      </w:r>
      <w:r w:rsidRPr="00AC7D56">
        <w:rPr>
          <w:rFonts w:eastAsia="Times New Roman" w:cstheme="minorHAnsi"/>
          <w:sz w:val="24"/>
          <w:szCs w:val="24"/>
        </w:rPr>
        <w:t xml:space="preserve">=4Ом, реактивное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X</w:t>
      </w:r>
      <w:r w:rsidRPr="00AC7D56">
        <w:rPr>
          <w:rFonts w:eastAsia="Times New Roman" w:cstheme="minorHAnsi"/>
          <w:sz w:val="24"/>
          <w:szCs w:val="24"/>
          <w:vertAlign w:val="subscript"/>
          <w:lang w:val="en-US"/>
        </w:rPr>
        <w:t>L</w:t>
      </w:r>
      <w:r w:rsidRPr="00AC7D56">
        <w:rPr>
          <w:rFonts w:eastAsia="Times New Roman" w:cstheme="minorHAnsi"/>
          <w:sz w:val="24"/>
          <w:szCs w:val="24"/>
        </w:rPr>
        <w:t>=3Ом.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  <w:t>Определить фазные, линейные токи и мощность приемника.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Решение</w:t>
      </w:r>
    </w:p>
    <w:p w:rsid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1. </w:t>
      </w:r>
      <w:r w:rsidRPr="00AC7D56">
        <w:rPr>
          <w:rFonts w:eastAsia="Times New Roman" w:cstheme="minorHAnsi"/>
          <w:sz w:val="24"/>
          <w:szCs w:val="24"/>
        </w:rPr>
        <w:t>Сопротивление фазы приемника</w:t>
      </w:r>
    </w:p>
    <w:p w:rsidR="00AC7D56" w:rsidRPr="00AC7D56" w:rsidRDefault="00AC7D56" w:rsidP="00B4338B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060" w:dyaOrig="440">
          <v:shape id="_x0000_i1026" type="#_x0000_t75" style="width:153pt;height:21.75pt" o:ole="" fillcolor="window">
            <v:imagedata r:id="rId26" o:title=""/>
          </v:shape>
          <o:OLEObject Type="Embed" ProgID="Equation.3" ShapeID="_x0000_i1026" DrawAspect="Content" ObjectID="_1747741368" r:id="rId27"/>
        </w:object>
      </w:r>
      <w:r w:rsidRPr="00AC7D56">
        <w:rPr>
          <w:rFonts w:eastAsia="Times New Roman" w:cstheme="minorHAnsi"/>
          <w:sz w:val="24"/>
          <w:szCs w:val="24"/>
        </w:rPr>
        <w:t xml:space="preserve"> Ом.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2. </w:t>
      </w:r>
      <w:r w:rsidRPr="00AC7D56">
        <w:rPr>
          <w:rFonts w:eastAsia="Times New Roman" w:cstheme="minorHAnsi"/>
          <w:sz w:val="24"/>
          <w:szCs w:val="24"/>
        </w:rPr>
        <w:t>Линейный ток и равный ему фазный ток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120" w:dyaOrig="360">
          <v:shape id="_x0000_i1027" type="#_x0000_t75" style="width:156pt;height:18pt" o:ole="" fillcolor="window">
            <v:imagedata r:id="rId28" o:title=""/>
          </v:shape>
          <o:OLEObject Type="Embed" ProgID="Equation.3" ShapeID="_x0000_i1027" DrawAspect="Content" ObjectID="_1747741369" r:id="rId29"/>
        </w:object>
      </w:r>
      <w:r w:rsidRPr="00AC7D56">
        <w:rPr>
          <w:rFonts w:eastAsia="Times New Roman" w:cstheme="minorHAnsi"/>
          <w:sz w:val="24"/>
          <w:szCs w:val="24"/>
        </w:rPr>
        <w:t xml:space="preserve"> А.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3. </w:t>
      </w:r>
      <w:r w:rsidRPr="00AC7D56">
        <w:rPr>
          <w:rFonts w:eastAsia="Times New Roman" w:cstheme="minorHAnsi"/>
          <w:sz w:val="24"/>
          <w:szCs w:val="24"/>
        </w:rPr>
        <w:t>Коэффициент мощности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0"/>
          <w:sz w:val="24"/>
          <w:szCs w:val="24"/>
        </w:rPr>
        <w:object w:dxaOrig="2580" w:dyaOrig="340">
          <v:shape id="_x0000_i1028" type="#_x0000_t75" style="width:129pt;height:17.25pt" o:ole="" fillcolor="window">
            <v:imagedata r:id="rId30" o:title=""/>
          </v:shape>
          <o:OLEObject Type="Embed" ProgID="Equation.3" ShapeID="_x0000_i1028" DrawAspect="Content" ObjectID="_1747741370" r:id="rId31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B4338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4. </w:t>
      </w:r>
      <w:r w:rsidRPr="00AC7D56">
        <w:rPr>
          <w:rFonts w:eastAsia="Times New Roman" w:cstheme="minorHAnsi"/>
          <w:sz w:val="24"/>
          <w:szCs w:val="24"/>
        </w:rPr>
        <w:t>Линейное напряжение цепи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2880" w:dyaOrig="400">
          <v:shape id="_x0000_i1029" type="#_x0000_t75" style="width:2in;height:20.25pt" o:ole="" fillcolor="window">
            <v:imagedata r:id="rId32" o:title=""/>
          </v:shape>
          <o:OLEObject Type="Embed" ProgID="Equation.3" ShapeID="_x0000_i1029" DrawAspect="Content" ObjectID="_1747741371" r:id="rId33"/>
        </w:object>
      </w:r>
      <w:r w:rsidRPr="00AC7D56">
        <w:rPr>
          <w:rFonts w:eastAsia="Times New Roman" w:cstheme="minorHAnsi"/>
          <w:sz w:val="24"/>
          <w:szCs w:val="24"/>
        </w:rPr>
        <w:t xml:space="preserve"> В.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5. </w:t>
      </w:r>
      <w:r w:rsidRPr="00AC7D56">
        <w:rPr>
          <w:rFonts w:eastAsia="Times New Roman" w:cstheme="minorHAnsi"/>
          <w:sz w:val="24"/>
          <w:szCs w:val="24"/>
        </w:rPr>
        <w:t>Активная мощность цепи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6020" w:dyaOrig="400">
          <v:shape id="_x0000_i1030" type="#_x0000_t75" style="width:300.75pt;height:20.25pt" o:ole="" fillcolor="window">
            <v:imagedata r:id="rId34" o:title=""/>
          </v:shape>
          <o:OLEObject Type="Embed" ProgID="Equation.3" ShapeID="_x0000_i1030" DrawAspect="Content" ObjectID="_1747741372" r:id="rId35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1A24FE">
      <w:pPr>
        <w:spacing w:after="0" w:line="240" w:lineRule="auto"/>
        <w:ind w:firstLine="708"/>
        <w:jc w:val="center"/>
        <w:rPr>
          <w:rFonts w:cstheme="minorHAnsi"/>
          <w:b/>
          <w:sz w:val="24"/>
          <w:szCs w:val="24"/>
        </w:rPr>
      </w:pPr>
    </w:p>
    <w:p w:rsidR="001A24FE" w:rsidRPr="00AC684F" w:rsidRDefault="001A24FE" w:rsidP="00AC684F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AC684F">
        <w:rPr>
          <w:rFonts w:cstheme="minorHAnsi"/>
          <w:b/>
          <w:i/>
          <w:sz w:val="24"/>
          <w:szCs w:val="24"/>
        </w:rPr>
        <w:t>Расчет напряженности магнитного поля провода с током</w:t>
      </w:r>
    </w:p>
    <w:p w:rsidR="001A24FE" w:rsidRPr="00AC684F" w:rsidRDefault="001A24FE" w:rsidP="00AC684F">
      <w:pPr>
        <w:rPr>
          <w:rFonts w:cstheme="minorHAnsi"/>
          <w:i/>
          <w:sz w:val="24"/>
          <w:szCs w:val="24"/>
        </w:rPr>
      </w:pPr>
      <w:r w:rsidRPr="00AC684F">
        <w:rPr>
          <w:rFonts w:cstheme="minorHAnsi"/>
          <w:i/>
          <w:sz w:val="24"/>
          <w:szCs w:val="24"/>
        </w:rPr>
        <w:t xml:space="preserve">По проводнику диаметром </w:t>
      </w:r>
      <w:r w:rsidRPr="00AC684F">
        <w:rPr>
          <w:rFonts w:cstheme="minorHAnsi"/>
          <w:i/>
          <w:sz w:val="24"/>
          <w:szCs w:val="24"/>
          <w:lang w:val="en-US"/>
        </w:rPr>
        <w:t>d</w:t>
      </w:r>
      <w:r w:rsidRPr="00AC684F">
        <w:rPr>
          <w:rFonts w:cstheme="minorHAnsi"/>
          <w:i/>
          <w:sz w:val="24"/>
          <w:szCs w:val="24"/>
        </w:rPr>
        <w:t xml:space="preserve">, мм проходит ток </w:t>
      </w:r>
      <w:r w:rsidRPr="00AC684F">
        <w:rPr>
          <w:rFonts w:cstheme="minorHAnsi"/>
          <w:i/>
          <w:sz w:val="24"/>
          <w:szCs w:val="24"/>
          <w:lang w:val="en-US"/>
        </w:rPr>
        <w:t>I</w:t>
      </w:r>
      <w:r w:rsidRPr="00AC684F">
        <w:rPr>
          <w:rFonts w:cstheme="minorHAnsi"/>
          <w:i/>
          <w:sz w:val="24"/>
          <w:szCs w:val="24"/>
        </w:rPr>
        <w:t xml:space="preserve">, А. Найти напряженность магнитного поля в точках, удаленных от центра провода на расстояние: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1</w:t>
      </w:r>
      <w:r w:rsidRPr="00AC684F">
        <w:rPr>
          <w:rFonts w:cstheme="minorHAnsi"/>
          <w:i/>
          <w:sz w:val="24"/>
          <w:szCs w:val="24"/>
        </w:rPr>
        <w:t xml:space="preserve"> = 0 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2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3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4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5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6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7</w:t>
      </w:r>
      <w:r w:rsidRPr="00AC684F">
        <w:rPr>
          <w:rFonts w:cstheme="minorHAnsi"/>
          <w:i/>
          <w:sz w:val="24"/>
          <w:szCs w:val="24"/>
        </w:rPr>
        <w:t xml:space="preserve">, мм. Построить график  зависимости  Н = </w:t>
      </w:r>
      <w:r w:rsidRPr="00AC684F">
        <w:rPr>
          <w:rFonts w:cstheme="minorHAnsi"/>
          <w:i/>
          <w:sz w:val="24"/>
          <w:szCs w:val="24"/>
          <w:lang w:val="en-US"/>
        </w:rPr>
        <w:t>f</w:t>
      </w:r>
      <w:r w:rsidRPr="00AC684F">
        <w:rPr>
          <w:rFonts w:cstheme="minorHAnsi"/>
          <w:i/>
          <w:sz w:val="24"/>
          <w:szCs w:val="24"/>
        </w:rPr>
        <w:t xml:space="preserve"> (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</w:rPr>
        <w:t>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4A76DD" w:rsidRPr="004A76DD" w:rsidTr="004A76DD">
        <w:trPr>
          <w:trHeight w:val="186"/>
        </w:trPr>
        <w:tc>
          <w:tcPr>
            <w:tcW w:w="2093" w:type="dxa"/>
            <w:vMerge w:val="restart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4A76DD" w:rsidRPr="004A76DD" w:rsidRDefault="004A76DD" w:rsidP="004A76DD">
            <w:pPr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Варианты</w:t>
            </w:r>
          </w:p>
        </w:tc>
      </w:tr>
      <w:tr w:rsidR="004A76DD" w:rsidRPr="004A76DD" w:rsidTr="004A76DD">
        <w:trPr>
          <w:trHeight w:val="356"/>
        </w:trPr>
        <w:tc>
          <w:tcPr>
            <w:tcW w:w="2093" w:type="dxa"/>
            <w:vMerge/>
            <w:vAlign w:val="center"/>
          </w:tcPr>
          <w:p w:rsidR="004A76DD" w:rsidRPr="004A76DD" w:rsidRDefault="004A76DD" w:rsidP="000522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Диаметр проводника,</w:t>
            </w:r>
          </w:p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4A76DD">
              <w:rPr>
                <w:rFonts w:cstheme="minorHAnsi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Ток,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4A76DD">
              <w:rPr>
                <w:rFonts w:cstheme="minorHAnsi"/>
                <w:i/>
                <w:sz w:val="24"/>
                <w:szCs w:val="24"/>
              </w:rPr>
              <w:t>,</w:t>
            </w:r>
            <w:r w:rsidRPr="004A76DD">
              <w:rPr>
                <w:rFonts w:cstheme="minorHAnsi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580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1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2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3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4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19,5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5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6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7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64</w:t>
            </w:r>
          </w:p>
        </w:tc>
      </w:tr>
    </w:tbl>
    <w:p w:rsidR="00E55379" w:rsidRDefault="00E55379" w:rsidP="00E55379">
      <w:pPr>
        <w:rPr>
          <w:sz w:val="24"/>
          <w:szCs w:val="24"/>
        </w:rPr>
      </w:pPr>
    </w:p>
    <w:p w:rsidR="00E55379" w:rsidRPr="00B4338B" w:rsidRDefault="00E55379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C729D6">
        <w:rPr>
          <w:rFonts w:ascii="Times New Roman" w:hAnsi="Times New Roman" w:cs="Times New Roman"/>
          <w:sz w:val="24"/>
          <w:szCs w:val="24"/>
        </w:rPr>
        <w:t>1</w:t>
      </w:r>
      <w:r w:rsidRPr="00B4338B">
        <w:rPr>
          <w:rFonts w:ascii="Times New Roman" w:hAnsi="Times New Roman" w:cs="Times New Roman"/>
          <w:sz w:val="24"/>
          <w:szCs w:val="24"/>
        </w:rPr>
        <w:t>, У3, У</w:t>
      </w:r>
      <w:r w:rsidR="00C729D6">
        <w:rPr>
          <w:rFonts w:ascii="Times New Roman" w:hAnsi="Times New Roman" w:cs="Times New Roman"/>
          <w:sz w:val="24"/>
          <w:szCs w:val="24"/>
        </w:rPr>
        <w:t>5</w:t>
      </w:r>
      <w:r w:rsidRPr="00B4338B">
        <w:rPr>
          <w:rFonts w:ascii="Times New Roman" w:hAnsi="Times New Roman" w:cs="Times New Roman"/>
          <w:sz w:val="24"/>
          <w:szCs w:val="24"/>
        </w:rPr>
        <w:t>, З1, З</w:t>
      </w:r>
      <w:r w:rsidR="00C729D6">
        <w:rPr>
          <w:rFonts w:ascii="Times New Roman" w:hAnsi="Times New Roman" w:cs="Times New Roman"/>
          <w:sz w:val="24"/>
          <w:szCs w:val="24"/>
        </w:rPr>
        <w:t>4</w:t>
      </w:r>
      <w:r w:rsidRPr="00B4338B">
        <w:rPr>
          <w:rFonts w:ascii="Times New Roman" w:hAnsi="Times New Roman" w:cs="Times New Roman"/>
          <w:sz w:val="24"/>
          <w:szCs w:val="24"/>
        </w:rPr>
        <w:t>.</w:t>
      </w:r>
    </w:p>
    <w:p w:rsidR="00E55379" w:rsidRPr="00B4338B" w:rsidRDefault="00E55379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55379" w:rsidRPr="00B4338B" w:rsidRDefault="00E55379" w:rsidP="00B43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ab/>
        <w:t>Набор и правильное форматирование текстового материала, сохранения файла – 1 балл;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введены и  оформлены формулы</w:t>
      </w:r>
      <w:r w:rsidR="003021EF" w:rsidRPr="00B4338B">
        <w:rPr>
          <w:rFonts w:ascii="Times New Roman" w:hAnsi="Times New Roman" w:cs="Times New Roman"/>
          <w:sz w:val="24"/>
          <w:szCs w:val="24"/>
        </w:rPr>
        <w:t xml:space="preserve"> –1</w:t>
      </w:r>
      <w:r w:rsidRPr="00B4338B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набра</w:t>
      </w:r>
      <w:r w:rsidR="003021EF" w:rsidRPr="00B4338B">
        <w:rPr>
          <w:rFonts w:ascii="Times New Roman" w:hAnsi="Times New Roman" w:cs="Times New Roman"/>
          <w:sz w:val="24"/>
          <w:szCs w:val="24"/>
        </w:rPr>
        <w:t>на и отформатирована таблица – 1</w:t>
      </w:r>
      <w:r w:rsidRPr="00B4338B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3021EF" w:rsidRPr="00B4338B" w:rsidRDefault="003021EF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оформлена схема соединения – 2 балла.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55379" w:rsidRPr="00B4338B" w:rsidRDefault="003021EF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E55379" w:rsidRPr="00B4338B">
        <w:rPr>
          <w:rFonts w:ascii="Times New Roman" w:hAnsi="Times New Roman" w:cs="Times New Roman"/>
          <w:sz w:val="24"/>
          <w:szCs w:val="24"/>
        </w:rPr>
        <w:t>0 мин.</w:t>
      </w:r>
    </w:p>
    <w:p w:rsidR="0082164A" w:rsidRPr="00B4338B" w:rsidRDefault="0082164A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hAnsi="Times New Roman" w:cs="Times New Roman"/>
          <w:b/>
          <w:sz w:val="24"/>
          <w:szCs w:val="24"/>
        </w:rPr>
        <w:t>6.10. Расчетное задание по теме 2.2 «Обработка информации в электронных таблицах»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расчета заработной платы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38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в электронных таблицах Excel сводный расчет заработной платы и страховых взносов, образец таблицы представлен на рисунке 2. Последовательность действий описана ниже.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Оформить таблицу по образцу, ввести  сотрудников, для каждого указать год рождения, число иждивенцев, оклад, сумму премии.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Вычислить по формулам районный коэффициент (30%), "Итого начислено".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НДФЛ с  учетом вычетов по облагаемой базе (1400 руб. на иждивенца), округлить до целых.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профсоюзный взнос в размере 1% от начисленной суммы.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общую сумму удержаний и сумму к выдаче.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страховые взносы с учетом ставок (ФСС РФ 2,9%, ФФОМС 5,1%).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взносы в ПФР, ставка 22%.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Подсчитать итоги.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Pr="00EB09C0">
        <w:rPr>
          <w:rFonts w:ascii="Times New Roman" w:hAnsi="Times New Roman" w:cs="Times New Roman"/>
          <w:sz w:val="24"/>
          <w:szCs w:val="24"/>
        </w:rPr>
        <w:t>У</w:t>
      </w:r>
      <w:r w:rsidR="00EB09C0">
        <w:rPr>
          <w:rFonts w:ascii="Times New Roman" w:hAnsi="Times New Roman" w:cs="Times New Roman"/>
          <w:sz w:val="24"/>
          <w:szCs w:val="24"/>
        </w:rPr>
        <w:t>2</w:t>
      </w:r>
      <w:r w:rsidRPr="00EB09C0">
        <w:rPr>
          <w:rFonts w:ascii="Times New Roman" w:hAnsi="Times New Roman" w:cs="Times New Roman"/>
          <w:sz w:val="24"/>
          <w:szCs w:val="24"/>
        </w:rPr>
        <w:t>, У</w:t>
      </w:r>
      <w:r w:rsidR="00EB09C0">
        <w:rPr>
          <w:rFonts w:ascii="Times New Roman" w:hAnsi="Times New Roman" w:cs="Times New Roman"/>
          <w:sz w:val="24"/>
          <w:szCs w:val="24"/>
        </w:rPr>
        <w:t>3</w:t>
      </w:r>
      <w:r w:rsidRPr="00EB09C0">
        <w:rPr>
          <w:rFonts w:ascii="Times New Roman" w:hAnsi="Times New Roman" w:cs="Times New Roman"/>
          <w:sz w:val="24"/>
          <w:szCs w:val="24"/>
        </w:rPr>
        <w:t>, У</w:t>
      </w:r>
      <w:r w:rsidR="00EB09C0">
        <w:rPr>
          <w:rFonts w:ascii="Times New Roman" w:hAnsi="Times New Roman" w:cs="Times New Roman"/>
          <w:sz w:val="24"/>
          <w:szCs w:val="24"/>
        </w:rPr>
        <w:t>5</w:t>
      </w:r>
      <w:r w:rsidRPr="00EB09C0">
        <w:rPr>
          <w:rFonts w:ascii="Times New Roman" w:hAnsi="Times New Roman" w:cs="Times New Roman"/>
          <w:sz w:val="24"/>
          <w:szCs w:val="24"/>
        </w:rPr>
        <w:t>, З1, З</w:t>
      </w:r>
      <w:r w:rsidR="00EB09C0">
        <w:rPr>
          <w:rFonts w:ascii="Times New Roman" w:hAnsi="Times New Roman" w:cs="Times New Roman"/>
          <w:sz w:val="24"/>
          <w:szCs w:val="24"/>
        </w:rPr>
        <w:t>3</w:t>
      </w:r>
      <w:r w:rsidRPr="00EB09C0">
        <w:rPr>
          <w:rFonts w:ascii="Times New Roman" w:hAnsi="Times New Roman" w:cs="Times New Roman"/>
          <w:sz w:val="24"/>
          <w:szCs w:val="24"/>
        </w:rPr>
        <w:t>, З</w:t>
      </w:r>
      <w:r w:rsidR="00EB09C0">
        <w:rPr>
          <w:rFonts w:ascii="Times New Roman" w:hAnsi="Times New Roman" w:cs="Times New Roman"/>
          <w:sz w:val="24"/>
          <w:szCs w:val="24"/>
        </w:rPr>
        <w:t>4, З6</w:t>
      </w:r>
      <w:r w:rsidRPr="00EB09C0">
        <w:rPr>
          <w:rFonts w:ascii="Times New Roman" w:hAnsi="Times New Roman" w:cs="Times New Roman"/>
          <w:sz w:val="24"/>
          <w:szCs w:val="24"/>
        </w:rPr>
        <w:t>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22368D">
        <w:rPr>
          <w:rFonts w:ascii="Times New Roman" w:hAnsi="Times New Roman" w:cs="Times New Roman"/>
          <w:sz w:val="24"/>
          <w:szCs w:val="24"/>
        </w:rPr>
        <w:t xml:space="preserve"> (каждый последующий вариант добавляет к окладу каждого сотрудника 500)</w:t>
      </w:r>
      <w:r w:rsidRPr="00B4338B">
        <w:rPr>
          <w:rFonts w:ascii="Times New Roman" w:hAnsi="Times New Roman" w:cs="Times New Roman"/>
          <w:sz w:val="24"/>
          <w:szCs w:val="24"/>
        </w:rPr>
        <w:t>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A21C4" w:rsidRPr="00B4338B" w:rsidRDefault="005A21C4" w:rsidP="00B433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Оформление  таблицы и форматирование наименований столбцов – 2 балла;</w:t>
      </w:r>
    </w:p>
    <w:p w:rsidR="005A21C4" w:rsidRPr="00B4338B" w:rsidRDefault="005A21C4" w:rsidP="00B433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Правильный ввод и копирование  математических формул – 3 балла;</w:t>
      </w:r>
    </w:p>
    <w:p w:rsidR="005A21C4" w:rsidRPr="00B4338B" w:rsidRDefault="005A21C4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20441" w:rsidRPr="00F0723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A21C4" w:rsidRPr="00720441" w:rsidTr="005A21C4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DD746F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5A21C4" w:rsidRPr="00720441" w:rsidTr="005A21C4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Число иждивенцев</w:t>
            </w:r>
          </w:p>
        </w:tc>
      </w:tr>
      <w:tr w:rsidR="005A21C4" w:rsidRPr="00720441" w:rsidTr="005A21C4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1C4" w:rsidRPr="0098525E" w:rsidRDefault="005A21C4" w:rsidP="00E7430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98525E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A85" w:rsidRP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723A85" w:rsidRPr="00BD05C8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BD05C8">
        <w:rPr>
          <w:rFonts w:ascii="Times New Roman" w:hAnsi="Times New Roman" w:cs="Times New Roman"/>
          <w:sz w:val="28"/>
          <w:szCs w:val="28"/>
        </w:rPr>
        <w:t>Рис.2</w:t>
      </w:r>
    </w:p>
    <w:p w:rsidR="00D92990" w:rsidRPr="00897044" w:rsidRDefault="00D92990" w:rsidP="00C72E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633729" w:rsidRPr="00897044">
        <w:rPr>
          <w:rFonts w:ascii="Times New Roman" w:hAnsi="Times New Roman" w:cs="Times New Roman"/>
          <w:b/>
          <w:sz w:val="24"/>
          <w:szCs w:val="24"/>
        </w:rPr>
        <w:t>11</w:t>
      </w:r>
      <w:r w:rsidRPr="00897044">
        <w:rPr>
          <w:rFonts w:ascii="Times New Roman" w:hAnsi="Times New Roman" w:cs="Times New Roman"/>
          <w:b/>
          <w:sz w:val="24"/>
          <w:szCs w:val="24"/>
        </w:rPr>
        <w:t>. Расчетно-графическое задание по теме 2.2 «Обработка информации в электронных таблицах»</w:t>
      </w:r>
    </w:p>
    <w:p w:rsidR="00D92990" w:rsidRPr="00897044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2990" w:rsidRPr="00897044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>Организация расчетов по специальности в электронных таблицах</w:t>
      </w:r>
    </w:p>
    <w:p w:rsidR="00D92990" w:rsidRPr="00897044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6A5229" w:rsidRPr="00897044">
        <w:rPr>
          <w:rFonts w:ascii="Times New Roman" w:hAnsi="Times New Roman" w:cs="Times New Roman"/>
          <w:b/>
          <w:sz w:val="24"/>
          <w:szCs w:val="24"/>
        </w:rPr>
        <w:t xml:space="preserve">напряженности </w:t>
      </w:r>
      <w:r w:rsidRPr="00897044">
        <w:rPr>
          <w:rFonts w:ascii="Times New Roman" w:hAnsi="Times New Roman" w:cs="Times New Roman"/>
          <w:b/>
          <w:sz w:val="24"/>
          <w:szCs w:val="24"/>
        </w:rPr>
        <w:t>магнитного поля провода с током</w:t>
      </w:r>
    </w:p>
    <w:p w:rsidR="00D92990" w:rsidRPr="00897044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A5229" w:rsidRPr="00897044" w:rsidRDefault="006A5229" w:rsidP="00C716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7044">
        <w:rPr>
          <w:rFonts w:ascii="Times New Roman" w:hAnsi="Times New Roman"/>
          <w:sz w:val="24"/>
          <w:szCs w:val="24"/>
        </w:rPr>
        <w:t xml:space="preserve">Организовать согласно своему варианту расчет в электронных таблицах </w:t>
      </w:r>
      <w:r w:rsidRPr="00897044">
        <w:rPr>
          <w:rFonts w:ascii="Times New Roman" w:hAnsi="Times New Roman"/>
          <w:sz w:val="24"/>
          <w:szCs w:val="24"/>
          <w:lang w:val="en-US"/>
        </w:rPr>
        <w:t>Excel</w:t>
      </w:r>
      <w:r w:rsidRPr="00897044">
        <w:rPr>
          <w:rFonts w:ascii="Times New Roman" w:hAnsi="Times New Roman"/>
          <w:sz w:val="24"/>
          <w:szCs w:val="24"/>
        </w:rPr>
        <w:t xml:space="preserve">  магнитного поля провода с током, для расчета напряженности магнитного поля использовать функцию «если»,  построить график зависимости напряженности от расстояния удаления точки от центра провода, набрать формулы для расчета напряженности </w:t>
      </w:r>
      <w:r w:rsidR="00A247F6" w:rsidRPr="00897044">
        <w:rPr>
          <w:rFonts w:ascii="Times New Roman" w:hAnsi="Times New Roman"/>
          <w:sz w:val="24"/>
          <w:szCs w:val="24"/>
        </w:rPr>
        <w:t>в  данном</w:t>
      </w:r>
      <w:r w:rsidRPr="00897044">
        <w:rPr>
          <w:rFonts w:ascii="Times New Roman" w:hAnsi="Times New Roman"/>
          <w:sz w:val="24"/>
          <w:szCs w:val="24"/>
        </w:rPr>
        <w:t xml:space="preserve"> задани</w:t>
      </w:r>
      <w:r w:rsidR="00A247F6" w:rsidRPr="00897044">
        <w:rPr>
          <w:rFonts w:ascii="Times New Roman" w:hAnsi="Times New Roman"/>
          <w:sz w:val="24"/>
          <w:szCs w:val="24"/>
        </w:rPr>
        <w:t>и</w:t>
      </w:r>
      <w:r w:rsidR="008D65A6" w:rsidRPr="00897044">
        <w:rPr>
          <w:rFonts w:ascii="Times New Roman" w:hAnsi="Times New Roman"/>
          <w:sz w:val="24"/>
          <w:szCs w:val="24"/>
        </w:rPr>
        <w:t xml:space="preserve"> (для набора формул использовать Вставка/Объект/ Microsoft Equation)</w:t>
      </w:r>
      <w:r w:rsidRPr="00897044">
        <w:rPr>
          <w:rFonts w:ascii="Times New Roman" w:hAnsi="Times New Roman"/>
          <w:sz w:val="24"/>
          <w:szCs w:val="24"/>
        </w:rPr>
        <w:t>.</w:t>
      </w:r>
      <w:r w:rsidR="004E35D3" w:rsidRPr="00897044">
        <w:rPr>
          <w:rFonts w:ascii="Times New Roman" w:hAnsi="Times New Roman"/>
          <w:sz w:val="24"/>
          <w:szCs w:val="24"/>
        </w:rPr>
        <w:t xml:space="preserve"> Файл</w:t>
      </w:r>
      <w:r w:rsidR="008D65A6" w:rsidRPr="00897044">
        <w:rPr>
          <w:rFonts w:ascii="Times New Roman" w:hAnsi="Times New Roman"/>
          <w:sz w:val="24"/>
          <w:szCs w:val="24"/>
        </w:rPr>
        <w:t>,с</w:t>
      </w:r>
      <w:r w:rsidR="004E35D3" w:rsidRPr="00897044">
        <w:rPr>
          <w:rFonts w:ascii="Times New Roman" w:hAnsi="Times New Roman"/>
          <w:sz w:val="24"/>
          <w:szCs w:val="24"/>
        </w:rPr>
        <w:t>одержащий таблицу расчетов, график, набранные формулы</w:t>
      </w:r>
      <w:r w:rsidR="008D65A6" w:rsidRPr="00897044">
        <w:rPr>
          <w:rFonts w:ascii="Times New Roman" w:hAnsi="Times New Roman"/>
          <w:sz w:val="24"/>
          <w:szCs w:val="24"/>
        </w:rPr>
        <w:t xml:space="preserve">, № группы, фамилию студента </w:t>
      </w:r>
      <w:r w:rsidR="00864C7D" w:rsidRPr="00897044">
        <w:rPr>
          <w:rFonts w:ascii="Times New Roman" w:hAnsi="Times New Roman"/>
          <w:sz w:val="24"/>
          <w:szCs w:val="24"/>
        </w:rPr>
        <w:t>отправить по локальной сети  на компьютер преподавателя в доступную папку</w:t>
      </w:r>
      <w:r w:rsidR="006C1D9C" w:rsidRPr="00897044">
        <w:rPr>
          <w:rFonts w:ascii="Times New Roman" w:hAnsi="Times New Roman"/>
          <w:sz w:val="24"/>
          <w:szCs w:val="24"/>
        </w:rPr>
        <w:t xml:space="preserve"> (компьютер преподавателя найти по </w:t>
      </w:r>
      <w:r w:rsidR="006C1D9C" w:rsidRPr="00897044">
        <w:rPr>
          <w:rFonts w:ascii="Times New Roman" w:hAnsi="Times New Roman"/>
          <w:sz w:val="24"/>
          <w:szCs w:val="24"/>
          <w:lang w:val="en-US"/>
        </w:rPr>
        <w:t>IP</w:t>
      </w:r>
      <w:r w:rsidR="006C1D9C" w:rsidRPr="00897044">
        <w:rPr>
          <w:rFonts w:ascii="Times New Roman" w:hAnsi="Times New Roman"/>
          <w:sz w:val="24"/>
          <w:szCs w:val="24"/>
        </w:rPr>
        <w:t xml:space="preserve"> - адресу)</w:t>
      </w:r>
      <w:r w:rsidR="00864C7D" w:rsidRPr="00897044">
        <w:rPr>
          <w:rFonts w:ascii="Times New Roman" w:hAnsi="Times New Roman"/>
          <w:sz w:val="24"/>
          <w:szCs w:val="24"/>
        </w:rPr>
        <w:t>.</w:t>
      </w:r>
    </w:p>
    <w:p w:rsidR="00D92990" w:rsidRPr="00897044" w:rsidRDefault="00D92990" w:rsidP="00D9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7044">
        <w:rPr>
          <w:rFonts w:ascii="Times New Roman" w:hAnsi="Times New Roman"/>
          <w:sz w:val="24"/>
          <w:szCs w:val="24"/>
        </w:rPr>
        <w:t xml:space="preserve">По проводнику диаметром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d</w:t>
      </w:r>
      <w:r w:rsidR="007932B4" w:rsidRPr="00897044">
        <w:rPr>
          <w:rFonts w:ascii="Times New Roman" w:hAnsi="Times New Roman"/>
          <w:i/>
          <w:sz w:val="24"/>
          <w:szCs w:val="24"/>
        </w:rPr>
        <w:t>,</w:t>
      </w:r>
      <w:r w:rsidR="00262FD1" w:rsidRPr="00897044">
        <w:rPr>
          <w:rFonts w:ascii="Times New Roman" w:hAnsi="Times New Roman"/>
          <w:i/>
          <w:sz w:val="24"/>
          <w:szCs w:val="24"/>
        </w:rPr>
        <w:t> </w:t>
      </w:r>
      <w:r w:rsidRPr="00897044">
        <w:rPr>
          <w:rFonts w:ascii="Times New Roman" w:hAnsi="Times New Roman"/>
          <w:sz w:val="24"/>
          <w:szCs w:val="24"/>
        </w:rPr>
        <w:t xml:space="preserve">мм проходит ток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I</w:t>
      </w:r>
      <w:r w:rsidR="007932B4" w:rsidRPr="00897044">
        <w:rPr>
          <w:rFonts w:ascii="Times New Roman" w:hAnsi="Times New Roman"/>
          <w:i/>
          <w:sz w:val="24"/>
          <w:szCs w:val="24"/>
        </w:rPr>
        <w:t>,</w:t>
      </w:r>
      <w:r w:rsidR="00262FD1" w:rsidRPr="00897044">
        <w:rPr>
          <w:rFonts w:ascii="Times New Roman" w:hAnsi="Times New Roman"/>
          <w:i/>
          <w:sz w:val="24"/>
          <w:szCs w:val="24"/>
        </w:rPr>
        <w:t> </w:t>
      </w:r>
      <w:r w:rsidRPr="00897044">
        <w:rPr>
          <w:rFonts w:ascii="Times New Roman" w:hAnsi="Times New Roman"/>
          <w:sz w:val="24"/>
          <w:szCs w:val="24"/>
        </w:rPr>
        <w:t xml:space="preserve">А. Найти напряженность магнитного поля в точках, удаленных от центра провода на расстояние: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897044">
        <w:rPr>
          <w:rFonts w:ascii="Times New Roman" w:hAnsi="Times New Roman"/>
          <w:sz w:val="24"/>
          <w:szCs w:val="24"/>
        </w:rPr>
        <w:t xml:space="preserve"> = 0</w:t>
      </w:r>
      <w:r w:rsidR="00FD5918" w:rsidRPr="00897044">
        <w:rPr>
          <w:rFonts w:ascii="Times New Roman" w:hAnsi="Times New Roman"/>
          <w:sz w:val="24"/>
          <w:szCs w:val="24"/>
        </w:rPr>
        <w:t xml:space="preserve"> мм</w:t>
      </w:r>
      <w:r w:rsidRPr="00897044">
        <w:rPr>
          <w:rFonts w:ascii="Times New Roman" w:hAnsi="Times New Roman"/>
          <w:sz w:val="24"/>
          <w:szCs w:val="24"/>
        </w:rPr>
        <w:t xml:space="preserve">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мм;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3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мм;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4</w:t>
      </w:r>
      <w:r w:rsidR="007932B4" w:rsidRPr="00897044">
        <w:rPr>
          <w:rFonts w:ascii="Times New Roman" w:hAnsi="Times New Roman"/>
          <w:i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 xml:space="preserve">мм;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5</w:t>
      </w:r>
      <w:r w:rsidR="007932B4" w:rsidRPr="00897044">
        <w:rPr>
          <w:rFonts w:ascii="Times New Roman" w:hAnsi="Times New Roman"/>
          <w:i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 xml:space="preserve">мм;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6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</w:t>
      </w:r>
      <w:r w:rsidR="007932B4" w:rsidRPr="00897044">
        <w:rPr>
          <w:rFonts w:ascii="Times New Roman" w:hAnsi="Times New Roman"/>
          <w:sz w:val="24"/>
          <w:szCs w:val="24"/>
        </w:rPr>
        <w:t xml:space="preserve">; </w:t>
      </w:r>
      <w:r w:rsidR="007932B4"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="007932B4" w:rsidRPr="00897044">
        <w:rPr>
          <w:rFonts w:ascii="Times New Roman" w:hAnsi="Times New Roman"/>
          <w:i/>
          <w:sz w:val="24"/>
          <w:szCs w:val="24"/>
          <w:vertAlign w:val="subscript"/>
        </w:rPr>
        <w:t>7</w:t>
      </w:r>
      <w:r w:rsidR="007932B4" w:rsidRPr="00897044">
        <w:rPr>
          <w:rFonts w:ascii="Times New Roman" w:hAnsi="Times New Roman"/>
          <w:sz w:val="24"/>
          <w:szCs w:val="24"/>
        </w:rPr>
        <w:t>, мм</w:t>
      </w:r>
      <w:r w:rsidRPr="00897044">
        <w:rPr>
          <w:rFonts w:ascii="Times New Roman" w:hAnsi="Times New Roman"/>
          <w:sz w:val="24"/>
          <w:szCs w:val="24"/>
        </w:rPr>
        <w:t xml:space="preserve">. Построить график  зависимости  </w:t>
      </w:r>
      <w:r w:rsidRPr="00897044">
        <w:rPr>
          <w:rFonts w:ascii="Times New Roman" w:hAnsi="Times New Roman"/>
          <w:i/>
          <w:sz w:val="24"/>
          <w:szCs w:val="24"/>
        </w:rPr>
        <w:t xml:space="preserve">Н =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97044">
        <w:rPr>
          <w:rFonts w:ascii="Times New Roman" w:hAnsi="Times New Roman"/>
          <w:i/>
          <w:sz w:val="24"/>
          <w:szCs w:val="24"/>
        </w:rPr>
        <w:t xml:space="preserve"> (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</w:rPr>
        <w:t>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11544F" w:rsidRPr="007932B4" w:rsidTr="00052236">
        <w:trPr>
          <w:trHeight w:val="186"/>
        </w:trPr>
        <w:tc>
          <w:tcPr>
            <w:tcW w:w="2093" w:type="dxa"/>
            <w:vMerge w:val="restart"/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</w:t>
            </w:r>
          </w:p>
        </w:tc>
      </w:tr>
      <w:tr w:rsidR="0011544F" w:rsidRPr="007932B4" w:rsidTr="00052236">
        <w:trPr>
          <w:trHeight w:val="356"/>
        </w:trPr>
        <w:tc>
          <w:tcPr>
            <w:tcW w:w="2093" w:type="dxa"/>
            <w:vMerge/>
            <w:vAlign w:val="center"/>
          </w:tcPr>
          <w:p w:rsidR="0011544F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Диаметр проводника,</w:t>
            </w:r>
          </w:p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Ток,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3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4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6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7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047A27" w:rsidRPr="00EB09C0">
        <w:rPr>
          <w:rFonts w:ascii="Times New Roman" w:hAnsi="Times New Roman" w:cs="Times New Roman"/>
          <w:sz w:val="24"/>
          <w:szCs w:val="24"/>
        </w:rPr>
        <w:t>У</w:t>
      </w:r>
      <w:r w:rsidR="00047A27">
        <w:rPr>
          <w:rFonts w:ascii="Times New Roman" w:hAnsi="Times New Roman" w:cs="Times New Roman"/>
          <w:sz w:val="24"/>
          <w:szCs w:val="24"/>
        </w:rPr>
        <w:t>2</w:t>
      </w:r>
      <w:r w:rsidR="00047A27" w:rsidRPr="00EB09C0">
        <w:rPr>
          <w:rFonts w:ascii="Times New Roman" w:hAnsi="Times New Roman" w:cs="Times New Roman"/>
          <w:sz w:val="24"/>
          <w:szCs w:val="24"/>
        </w:rPr>
        <w:t>, У</w:t>
      </w:r>
      <w:r w:rsidR="00047A27">
        <w:rPr>
          <w:rFonts w:ascii="Times New Roman" w:hAnsi="Times New Roman" w:cs="Times New Roman"/>
          <w:sz w:val="24"/>
          <w:szCs w:val="24"/>
        </w:rPr>
        <w:t>3</w:t>
      </w:r>
      <w:r w:rsidR="00047A27" w:rsidRPr="00EB09C0">
        <w:rPr>
          <w:rFonts w:ascii="Times New Roman" w:hAnsi="Times New Roman" w:cs="Times New Roman"/>
          <w:sz w:val="24"/>
          <w:szCs w:val="24"/>
        </w:rPr>
        <w:t>, У</w:t>
      </w:r>
      <w:r w:rsidR="00047A27">
        <w:rPr>
          <w:rFonts w:ascii="Times New Roman" w:hAnsi="Times New Roman" w:cs="Times New Roman"/>
          <w:sz w:val="24"/>
          <w:szCs w:val="24"/>
        </w:rPr>
        <w:t>5</w:t>
      </w:r>
      <w:r w:rsidR="00047A27" w:rsidRPr="00EB09C0">
        <w:rPr>
          <w:rFonts w:ascii="Times New Roman" w:hAnsi="Times New Roman" w:cs="Times New Roman"/>
          <w:sz w:val="24"/>
          <w:szCs w:val="24"/>
        </w:rPr>
        <w:t>, З1, З</w:t>
      </w:r>
      <w:r w:rsidR="00047A27">
        <w:rPr>
          <w:rFonts w:ascii="Times New Roman" w:hAnsi="Times New Roman" w:cs="Times New Roman"/>
          <w:sz w:val="24"/>
          <w:szCs w:val="24"/>
        </w:rPr>
        <w:t>3</w:t>
      </w:r>
      <w:r w:rsidR="00047A27" w:rsidRPr="00EB09C0">
        <w:rPr>
          <w:rFonts w:ascii="Times New Roman" w:hAnsi="Times New Roman" w:cs="Times New Roman"/>
          <w:sz w:val="24"/>
          <w:szCs w:val="24"/>
        </w:rPr>
        <w:t>, З</w:t>
      </w:r>
      <w:r w:rsidR="00047A27">
        <w:rPr>
          <w:rFonts w:ascii="Times New Roman" w:hAnsi="Times New Roman" w:cs="Times New Roman"/>
          <w:sz w:val="24"/>
          <w:szCs w:val="24"/>
        </w:rPr>
        <w:t>4, З6</w:t>
      </w:r>
      <w:r w:rsidR="00047A27" w:rsidRPr="00EB09C0">
        <w:rPr>
          <w:rFonts w:ascii="Times New Roman" w:hAnsi="Times New Roman" w:cs="Times New Roman"/>
          <w:sz w:val="24"/>
          <w:szCs w:val="24"/>
        </w:rPr>
        <w:t>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91D0E" w:rsidRPr="00897044" w:rsidRDefault="00C91D0E" w:rsidP="00C91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Оформление таблицы, организация расчетов по математическим и </w:t>
      </w:r>
      <w:r w:rsidR="00D97CFC" w:rsidRPr="00897044">
        <w:rPr>
          <w:rFonts w:ascii="Times New Roman" w:hAnsi="Times New Roman" w:cs="Times New Roman"/>
          <w:sz w:val="24"/>
          <w:szCs w:val="24"/>
        </w:rPr>
        <w:t>логическим</w:t>
      </w:r>
      <w:r w:rsidRPr="00897044">
        <w:rPr>
          <w:rFonts w:ascii="Times New Roman" w:hAnsi="Times New Roman" w:cs="Times New Roman"/>
          <w:sz w:val="24"/>
          <w:szCs w:val="24"/>
        </w:rPr>
        <w:t xml:space="preserve"> формулам – 2 балла;</w:t>
      </w:r>
    </w:p>
    <w:p w:rsidR="00C91D0E" w:rsidRPr="00897044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Правильное построение, форматирование </w:t>
      </w:r>
      <w:r w:rsidR="00D97CFC" w:rsidRPr="00897044">
        <w:rPr>
          <w:rFonts w:ascii="Times New Roman" w:hAnsi="Times New Roman" w:cs="Times New Roman"/>
          <w:sz w:val="24"/>
          <w:szCs w:val="24"/>
        </w:rPr>
        <w:t xml:space="preserve"> графика</w:t>
      </w:r>
      <w:r w:rsidRPr="00897044">
        <w:rPr>
          <w:rFonts w:ascii="Times New Roman" w:hAnsi="Times New Roman" w:cs="Times New Roman"/>
          <w:sz w:val="24"/>
          <w:szCs w:val="24"/>
        </w:rPr>
        <w:t xml:space="preserve">– </w:t>
      </w:r>
      <w:r w:rsidR="00D97CFC" w:rsidRPr="00897044">
        <w:rPr>
          <w:rFonts w:ascii="Times New Roman" w:hAnsi="Times New Roman" w:cs="Times New Roman"/>
          <w:sz w:val="24"/>
          <w:szCs w:val="24"/>
        </w:rPr>
        <w:t>1,5</w:t>
      </w:r>
      <w:r w:rsidRPr="00897044">
        <w:rPr>
          <w:rFonts w:ascii="Times New Roman" w:hAnsi="Times New Roman" w:cs="Times New Roman"/>
          <w:sz w:val="24"/>
          <w:szCs w:val="24"/>
        </w:rPr>
        <w:t xml:space="preserve"> балла; </w:t>
      </w:r>
    </w:p>
    <w:p w:rsidR="00C91D0E" w:rsidRPr="00897044" w:rsidRDefault="00D97CFC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Ввод формул, сохранение и отправка файла</w:t>
      </w:r>
      <w:r w:rsidR="00C91D0E" w:rsidRPr="00897044">
        <w:rPr>
          <w:rFonts w:ascii="Times New Roman" w:hAnsi="Times New Roman" w:cs="Times New Roman"/>
          <w:sz w:val="24"/>
          <w:szCs w:val="24"/>
        </w:rPr>
        <w:t xml:space="preserve"> – 1</w:t>
      </w:r>
      <w:r w:rsidRPr="00897044">
        <w:rPr>
          <w:rFonts w:ascii="Times New Roman" w:hAnsi="Times New Roman" w:cs="Times New Roman"/>
          <w:sz w:val="24"/>
          <w:szCs w:val="24"/>
        </w:rPr>
        <w:t>,5</w:t>
      </w:r>
      <w:r w:rsidR="00C91D0E" w:rsidRPr="00897044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897044">
        <w:rPr>
          <w:rFonts w:ascii="Times New Roman" w:hAnsi="Times New Roman" w:cs="Times New Roman"/>
          <w:sz w:val="24"/>
          <w:szCs w:val="24"/>
        </w:rPr>
        <w:t>а</w:t>
      </w:r>
      <w:r w:rsidR="00C91D0E" w:rsidRPr="00897044">
        <w:rPr>
          <w:rFonts w:ascii="Times New Roman" w:hAnsi="Times New Roman" w:cs="Times New Roman"/>
          <w:sz w:val="24"/>
          <w:szCs w:val="24"/>
        </w:rPr>
        <w:t>;</w:t>
      </w:r>
    </w:p>
    <w:p w:rsidR="00C91D0E" w:rsidRPr="00897044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D97CFC" w:rsidRPr="00897044">
        <w:rPr>
          <w:rFonts w:ascii="Times New Roman" w:hAnsi="Times New Roman" w:cs="Times New Roman"/>
          <w:sz w:val="24"/>
          <w:szCs w:val="24"/>
        </w:rPr>
        <w:t>45</w:t>
      </w:r>
      <w:r w:rsidRPr="00897044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897044" w:rsidRPr="00897044" w:rsidRDefault="00897044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F31" w:rsidRPr="00897044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>6.12. Практическое задание по теме 2.3 «Создание мультимедийной презентации»</w:t>
      </w:r>
    </w:p>
    <w:p w:rsidR="002C1F31" w:rsidRPr="00897044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F31" w:rsidRPr="00897044" w:rsidRDefault="00160F8B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Оформить презентацию по специальности в  программе  PowerPoint. Презентация должна содержать не менее </w:t>
      </w:r>
      <w:r w:rsidR="001D4608" w:rsidRPr="00897044">
        <w:rPr>
          <w:rFonts w:ascii="Times New Roman" w:hAnsi="Times New Roman" w:cs="Times New Roman"/>
          <w:sz w:val="24"/>
          <w:szCs w:val="24"/>
        </w:rPr>
        <w:t>8</w:t>
      </w:r>
      <w:r w:rsidRPr="00897044">
        <w:rPr>
          <w:rFonts w:ascii="Times New Roman" w:hAnsi="Times New Roman" w:cs="Times New Roman"/>
          <w:sz w:val="24"/>
          <w:szCs w:val="24"/>
        </w:rPr>
        <w:t xml:space="preserve">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</w:t>
      </w:r>
      <w:r w:rsidRPr="00897044">
        <w:rPr>
          <w:rFonts w:ascii="Times New Roman" w:hAnsi="Times New Roman" w:cs="Times New Roman"/>
          <w:sz w:val="24"/>
          <w:szCs w:val="24"/>
        </w:rPr>
        <w:lastRenderedPageBreak/>
        <w:t>выбирается студентом самостоятельно и  может отражать любые направления 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03394E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394E" w:rsidRPr="00E6501F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01F">
        <w:rPr>
          <w:rFonts w:ascii="Times New Roman" w:hAnsi="Times New Roman"/>
          <w:sz w:val="28"/>
          <w:szCs w:val="28"/>
        </w:rPr>
        <w:t>Таблица  – Рекомендации по оформлению презентации</w:t>
      </w:r>
    </w:p>
    <w:tbl>
      <w:tblPr>
        <w:tblStyle w:val="ab"/>
        <w:tblW w:w="0" w:type="auto"/>
        <w:tblLook w:val="01E0"/>
      </w:tblPr>
      <w:tblGrid>
        <w:gridCol w:w="1967"/>
        <w:gridCol w:w="7603"/>
      </w:tblGrid>
      <w:tr w:rsidR="0003394E" w:rsidRPr="004B4CCD" w:rsidTr="00E74307">
        <w:trPr>
          <w:trHeight w:val="439"/>
        </w:trPr>
        <w:tc>
          <w:tcPr>
            <w:tcW w:w="1967" w:type="dxa"/>
            <w:vAlign w:val="center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03394E" w:rsidRDefault="0003394E" w:rsidP="00E743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наименование учебного заведения,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тему презентации,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ФИО студента,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№ группы,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город,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год.</w:t>
            </w:r>
          </w:p>
        </w:tc>
      </w:tr>
      <w:tr w:rsidR="0003394E" w:rsidRPr="004B4CCD" w:rsidTr="00161C7E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  <w:vAlign w:val="center"/>
          </w:tcPr>
          <w:p w:rsidR="0003394E" w:rsidRDefault="0003394E" w:rsidP="00161C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предпочтительно горизонтальное расположение информации;</w:t>
            </w:r>
          </w:p>
          <w:p w:rsidR="0003394E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наиболее важная информация должна располагаться в центре;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 желательно, чтобы на слайдах оставались поля, не менее 1 см с каждой стороны.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03394E" w:rsidRPr="004B4CCD" w:rsidRDefault="0003394E" w:rsidP="00E743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 xml:space="preserve">не должен быть слишком ярким или мрачным;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>лучше выбирать холодные цвета, гармонирующие с иллюстративным материалом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на одном слайде </w:t>
            </w:r>
            <w:r w:rsidRPr="004B4CCD">
              <w:t xml:space="preserve"> не </w:t>
            </w:r>
            <w:r>
              <w:t>рекомендуется использовать</w:t>
            </w:r>
            <w:r w:rsidRPr="004B4CCD">
              <w:t xml:space="preserve"> более трех цветов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ф</w:t>
            </w:r>
            <w:r w:rsidRPr="004B4CCD">
              <w:t>он и текст должны быть оформлены контрастными цветами</w:t>
            </w:r>
            <w:r>
              <w:t>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т</w:t>
            </w:r>
            <w:r w:rsidRPr="004B4CCD">
              <w:t>екст должен соответствовать теме презентации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т</w:t>
            </w:r>
            <w:r w:rsidRPr="004B4CCD">
              <w:t>екст должен быть расположен на слайде так, чтобы его удобно было читать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</w:t>
            </w:r>
            <w:r w:rsidRPr="004B4CCD">
              <w:t>лайд не должен  содержать большого количества информации</w:t>
            </w:r>
            <w:r>
              <w:t>, рекомендуется не более 7 строк текста на слайде;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значимые</w:t>
            </w:r>
            <w:r w:rsidRPr="004B4CCD">
              <w:t xml:space="preserve"> ключевые пункты</w:t>
            </w:r>
            <w:r>
              <w:t xml:space="preserve"> лучше</w:t>
            </w:r>
            <w:r w:rsidRPr="004B4CCD">
              <w:t xml:space="preserve"> располагать по одному на слайде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рекомендуется использовать короткие слова и предложения;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время глаголов должно быть везде одинаковым.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заголовка – не менее 24</w:t>
            </w:r>
            <w:r w:rsidRPr="00093B5E">
              <w:t>pt</w:t>
            </w:r>
            <w:r>
              <w:t xml:space="preserve">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 xml:space="preserve">ля </w:t>
            </w:r>
            <w:r>
              <w:t>текста</w:t>
            </w:r>
            <w:r w:rsidRPr="004B4CCD">
              <w:t xml:space="preserve"> не менее – 18</w:t>
            </w:r>
            <w:r w:rsidRPr="00093B5E">
              <w:t>pt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л</w:t>
            </w:r>
            <w:r w:rsidRPr="004B4CCD">
              <w:t>учше использовать один тип шрифта</w:t>
            </w:r>
            <w:r>
              <w:t>, шрифты без засечек лучше читаются с большого расстояния;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</w:t>
            </w:r>
            <w:r w:rsidRPr="004B4CCD">
              <w:t xml:space="preserve">ажную информацию лучше выделять </w:t>
            </w:r>
            <w:r>
              <w:t>полу</w:t>
            </w:r>
            <w:r w:rsidRPr="004B4CCD">
              <w:t>жирным шрифтом, курсивом</w:t>
            </w:r>
            <w:r>
              <w:t>, п</w:t>
            </w:r>
            <w:r w:rsidRPr="004B4CCD">
              <w:t>одчеркиванием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</w:t>
            </w:r>
            <w:r w:rsidRPr="004B4CCD">
              <w:t>а слайде не должно быть много текста, оформленного прописными буквами</w:t>
            </w:r>
            <w:r>
              <w:t>, они читаются хуже, чем строчные.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графической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обеспечения разнообразия</w:t>
            </w:r>
            <w:r>
              <w:t xml:space="preserve"> и наглядности</w:t>
            </w:r>
            <w:r w:rsidRPr="004B4CCD">
              <w:t xml:space="preserve"> следует использовать </w:t>
            </w:r>
            <w:r>
              <w:t>различный иллюстративный материал</w:t>
            </w:r>
            <w:r w:rsidRPr="004B4CCD">
              <w:t>:</w:t>
            </w:r>
            <w:r>
              <w:t xml:space="preserve"> фото, рисунки, схемы, таблицы, диаграммы и т.д.;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надпись должна располагаться под картинкой;</w:t>
            </w:r>
          </w:p>
          <w:p w:rsidR="0003394E" w:rsidRPr="008B0782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D80CC1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Контролируемые объекты: У3, У4, У</w:t>
      </w:r>
      <w:r w:rsidR="00047A27" w:rsidRPr="00047A27">
        <w:rPr>
          <w:rFonts w:ascii="Times New Roman" w:hAnsi="Times New Roman" w:cs="Times New Roman"/>
          <w:sz w:val="24"/>
          <w:szCs w:val="24"/>
        </w:rPr>
        <w:t>5</w:t>
      </w:r>
      <w:r w:rsidRPr="00047A27">
        <w:rPr>
          <w:rFonts w:ascii="Times New Roman" w:hAnsi="Times New Roman" w:cs="Times New Roman"/>
          <w:sz w:val="24"/>
          <w:szCs w:val="24"/>
        </w:rPr>
        <w:t>, З1, З</w:t>
      </w:r>
      <w:r w:rsidR="00047A27" w:rsidRPr="00047A27"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, З</w:t>
      </w:r>
      <w:r w:rsidR="00047A27" w:rsidRPr="00047A27">
        <w:rPr>
          <w:rFonts w:ascii="Times New Roman" w:hAnsi="Times New Roman" w:cs="Times New Roman"/>
          <w:sz w:val="24"/>
          <w:szCs w:val="24"/>
        </w:rPr>
        <w:t>4</w:t>
      </w:r>
      <w:r w:rsidRPr="00047A27">
        <w:rPr>
          <w:rFonts w:ascii="Times New Roman" w:hAnsi="Times New Roman" w:cs="Times New Roman"/>
          <w:sz w:val="24"/>
          <w:szCs w:val="24"/>
        </w:rPr>
        <w:t>.</w:t>
      </w: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80CC1" w:rsidRPr="00047A27" w:rsidRDefault="00D80CC1" w:rsidP="00D80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Логически четкая структура презентации, наличие титульного слайда</w:t>
      </w:r>
      <w:r w:rsidR="002E7992" w:rsidRPr="00047A27">
        <w:rPr>
          <w:rFonts w:ascii="Times New Roman" w:hAnsi="Times New Roman" w:cs="Times New Roman"/>
          <w:sz w:val="24"/>
          <w:szCs w:val="24"/>
        </w:rPr>
        <w:t xml:space="preserve"> – 1</w:t>
      </w:r>
      <w:r w:rsidRPr="00047A27">
        <w:rPr>
          <w:rFonts w:ascii="Times New Roman" w:hAnsi="Times New Roman" w:cs="Times New Roman"/>
          <w:sz w:val="24"/>
          <w:szCs w:val="24"/>
        </w:rPr>
        <w:t> 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Дизайн и оформление презентации, содержание текстового материала – </w:t>
      </w:r>
      <w:r w:rsidR="002E7992" w:rsidRPr="00047A27">
        <w:rPr>
          <w:rFonts w:ascii="Times New Roman" w:hAnsi="Times New Roman" w:cs="Times New Roman"/>
          <w:sz w:val="24"/>
          <w:szCs w:val="24"/>
        </w:rPr>
        <w:t>1</w:t>
      </w:r>
      <w:r w:rsidRPr="00047A27">
        <w:rPr>
          <w:rFonts w:ascii="Times New Roman" w:hAnsi="Times New Roman" w:cs="Times New Roman"/>
          <w:sz w:val="24"/>
          <w:szCs w:val="24"/>
        </w:rPr>
        <w:t xml:space="preserve"> балл; 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Использование рисунков, схем, диаграмм и пр.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Использование эффектов анимации и перехода слайдов.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Наличие элементов творчества и оригинальность замысла.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1742CD" w:rsidRPr="00047A27">
        <w:rPr>
          <w:rFonts w:ascii="Times New Roman" w:hAnsi="Times New Roman" w:cs="Times New Roman"/>
          <w:sz w:val="24"/>
          <w:szCs w:val="24"/>
        </w:rPr>
        <w:t>90</w:t>
      </w:r>
      <w:r w:rsidRPr="00047A27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D80CC1" w:rsidRPr="00047A27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4D79" w:rsidRPr="00047A27" w:rsidRDefault="006C4D79" w:rsidP="00BB30C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A27">
        <w:rPr>
          <w:rFonts w:ascii="Times New Roman" w:hAnsi="Times New Roman" w:cs="Times New Roman"/>
          <w:b/>
          <w:sz w:val="24"/>
          <w:szCs w:val="24"/>
        </w:rPr>
        <w:t>6.1</w:t>
      </w:r>
      <w:r w:rsidR="00816915" w:rsidRPr="00047A27">
        <w:rPr>
          <w:rFonts w:ascii="Times New Roman" w:hAnsi="Times New Roman" w:cs="Times New Roman"/>
          <w:b/>
          <w:sz w:val="24"/>
          <w:szCs w:val="24"/>
        </w:rPr>
        <w:t>3</w:t>
      </w:r>
      <w:r w:rsidRPr="00047A27">
        <w:rPr>
          <w:rFonts w:ascii="Times New Roman" w:hAnsi="Times New Roman" w:cs="Times New Roman"/>
          <w:b/>
          <w:sz w:val="24"/>
          <w:szCs w:val="24"/>
        </w:rPr>
        <w:t>. Графическое задание по теме 2.</w:t>
      </w:r>
      <w:r w:rsidR="00D76515" w:rsidRPr="00047A27">
        <w:rPr>
          <w:rFonts w:ascii="Times New Roman" w:hAnsi="Times New Roman" w:cs="Times New Roman"/>
          <w:b/>
          <w:sz w:val="24"/>
          <w:szCs w:val="24"/>
        </w:rPr>
        <w:t>5</w:t>
      </w:r>
      <w:r w:rsidRPr="00047A2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76515" w:rsidRPr="00047A27">
        <w:rPr>
          <w:rFonts w:ascii="Times New Roman" w:hAnsi="Times New Roman" w:cs="Times New Roman"/>
          <w:b/>
          <w:sz w:val="24"/>
          <w:szCs w:val="24"/>
        </w:rPr>
        <w:t>Работа с графическим редактором</w:t>
      </w:r>
      <w:r w:rsidRPr="00047A27">
        <w:rPr>
          <w:rFonts w:ascii="Times New Roman" w:hAnsi="Times New Roman" w:cs="Times New Roman"/>
          <w:b/>
          <w:sz w:val="24"/>
          <w:szCs w:val="24"/>
        </w:rPr>
        <w:t>»</w:t>
      </w:r>
    </w:p>
    <w:p w:rsidR="00D76515" w:rsidRPr="00047A27" w:rsidRDefault="00D76515" w:rsidP="006C4D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15" w:rsidRPr="00047A27" w:rsidRDefault="00D76515" w:rsidP="009911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A27">
        <w:rPr>
          <w:rFonts w:ascii="Times New Roman" w:hAnsi="Times New Roman" w:cs="Times New Roman"/>
          <w:b/>
          <w:sz w:val="24"/>
          <w:szCs w:val="24"/>
        </w:rPr>
        <w:t xml:space="preserve">Создание визитной карточки в графическом   редакторе  </w:t>
      </w:r>
    </w:p>
    <w:p w:rsidR="00C91D0E" w:rsidRPr="00047A27" w:rsidRDefault="00C91D0E" w:rsidP="0099117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117A" w:rsidRPr="00047A27" w:rsidRDefault="0099117A" w:rsidP="009911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/>
          <w:sz w:val="24"/>
          <w:szCs w:val="24"/>
        </w:rPr>
        <w:t xml:space="preserve">Используя </w:t>
      </w:r>
      <w:r w:rsidR="00D609F5" w:rsidRPr="00047A27">
        <w:rPr>
          <w:rFonts w:ascii="Times New Roman" w:hAnsi="Times New Roman"/>
          <w:sz w:val="24"/>
          <w:szCs w:val="24"/>
        </w:rPr>
        <w:t xml:space="preserve">любой </w:t>
      </w:r>
      <w:r w:rsidRPr="00047A27">
        <w:rPr>
          <w:rFonts w:ascii="Times New Roman" w:hAnsi="Times New Roman"/>
          <w:sz w:val="24"/>
          <w:szCs w:val="24"/>
        </w:rPr>
        <w:t>графический редактор</w:t>
      </w:r>
      <w:r w:rsidRPr="00047A27">
        <w:rPr>
          <w:rFonts w:ascii="Times New Roman" w:hAnsi="Times New Roman" w:cs="Times New Roman"/>
          <w:sz w:val="24"/>
          <w:szCs w:val="24"/>
        </w:rPr>
        <w:t>,  создать визитную карточку электротехнической компании. Можно использовать образцы, приведенные на рисунке 3.</w:t>
      </w:r>
    </w:p>
    <w:p w:rsidR="00816915" w:rsidRDefault="00816915" w:rsidP="00816915">
      <w:pPr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На визитке должны быть обязательные элементы: логотип компании (образцы логотипов можно найти в Интернет), название, юридический адрес, телефон, электронная почта, адрес сайта, оказываемые услуги и др. При оформлении документа  должны быть использованы инструменты графического редактора: слои, заливка, масштаб, перемещение, текст.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-У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47A27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, З6.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47A27" w:rsidRPr="00047A27" w:rsidRDefault="00047A27" w:rsidP="00047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поиск логотипа и сохранение файла – 1 балл;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Логически наглядная структура –1 балл;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Дизайн визитной карточки – 1 балл;</w:t>
      </w:r>
    </w:p>
    <w:p w:rsidR="00047A27" w:rsidRPr="00047A27" w:rsidRDefault="00047A27" w:rsidP="00047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Умение использовать инструменты редактора, обоснование их применения – 2 балл. 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047A27" w:rsidRPr="00047A27" w:rsidRDefault="00047A27" w:rsidP="008169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17A" w:rsidRPr="00047A27" w:rsidRDefault="0099117A" w:rsidP="0099117A">
      <w:pPr>
        <w:rPr>
          <w:sz w:val="24"/>
          <w:szCs w:val="24"/>
        </w:rPr>
      </w:pPr>
      <w:r w:rsidRPr="00047A27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1617980</wp:posOffset>
            </wp:positionV>
            <wp:extent cx="2326005" cy="1527175"/>
            <wp:effectExtent l="1905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7A27">
        <w:rPr>
          <w:noProof/>
          <w:sz w:val="24"/>
          <w:szCs w:val="24"/>
        </w:rPr>
        <w:drawing>
          <wp:inline distT="0" distB="0" distL="0" distR="0">
            <wp:extent cx="5941060" cy="1555143"/>
            <wp:effectExtent l="19050" t="0" r="254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55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7A27">
        <w:rPr>
          <w:noProof/>
          <w:sz w:val="24"/>
          <w:szCs w:val="24"/>
        </w:rPr>
        <w:drawing>
          <wp:inline distT="0" distB="0" distL="0" distR="0">
            <wp:extent cx="2280285" cy="1355090"/>
            <wp:effectExtent l="1905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60" cy="135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17A" w:rsidRPr="00047A27" w:rsidRDefault="0099117A" w:rsidP="0099117A">
      <w:pPr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Рис.3</w:t>
      </w:r>
    </w:p>
    <w:p w:rsidR="00CB6DAD" w:rsidRDefault="00CB6DAD" w:rsidP="00CB6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C73" w:rsidRPr="00F26DDF" w:rsidRDefault="00D35C73" w:rsidP="007A50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DDF">
        <w:rPr>
          <w:rFonts w:ascii="Times New Roman" w:hAnsi="Times New Roman" w:cs="Times New Roman"/>
          <w:b/>
          <w:sz w:val="24"/>
          <w:szCs w:val="24"/>
        </w:rPr>
        <w:t>6.1</w:t>
      </w:r>
      <w:r w:rsidR="00D47626" w:rsidRPr="00F26DDF">
        <w:rPr>
          <w:rFonts w:ascii="Times New Roman" w:hAnsi="Times New Roman" w:cs="Times New Roman"/>
          <w:b/>
          <w:sz w:val="24"/>
          <w:szCs w:val="24"/>
        </w:rPr>
        <w:t>4</w:t>
      </w:r>
      <w:r w:rsidRPr="00F26DDF">
        <w:rPr>
          <w:rFonts w:ascii="Times New Roman" w:hAnsi="Times New Roman" w:cs="Times New Roman"/>
          <w:b/>
          <w:sz w:val="24"/>
          <w:szCs w:val="24"/>
        </w:rPr>
        <w:t>. Графическое задание по теме 2.6  «Системы автоматизированного проектирования»</w:t>
      </w:r>
    </w:p>
    <w:p w:rsidR="00D35C73" w:rsidRPr="00F26DDF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C73" w:rsidRPr="00F26DDF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DDF">
        <w:rPr>
          <w:rFonts w:ascii="Times New Roman" w:hAnsi="Times New Roman" w:cs="Times New Roman"/>
          <w:b/>
          <w:sz w:val="24"/>
          <w:szCs w:val="24"/>
        </w:rPr>
        <w:t>Построение эскиза и его трехмерной модели</w:t>
      </w:r>
    </w:p>
    <w:p w:rsidR="007A5007" w:rsidRPr="00F26DDF" w:rsidRDefault="007A5007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73" w:rsidRPr="00F26DDF" w:rsidRDefault="00D35C73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 xml:space="preserve">Используя систему автоматизированного проектирования Компас 3D LT, создать модель подвески, эскиз которой представлен на рисунке </w:t>
      </w:r>
      <w:r w:rsidR="00857CD9" w:rsidRPr="00F26DDF">
        <w:rPr>
          <w:rFonts w:ascii="Times New Roman" w:hAnsi="Times New Roman" w:cs="Times New Roman"/>
          <w:sz w:val="24"/>
          <w:szCs w:val="24"/>
        </w:rPr>
        <w:t>4</w:t>
      </w:r>
      <w:r w:rsidRPr="00F26DDF">
        <w:rPr>
          <w:rFonts w:ascii="Times New Roman" w:hAnsi="Times New Roman" w:cs="Times New Roman"/>
          <w:sz w:val="24"/>
          <w:szCs w:val="24"/>
        </w:rPr>
        <w:t>. На эскизе проставить размеры. Толщина детали 3 мм.  Изменить цвет детали. Файл сохранить в своей рабочей папке с именем «Подвеска».</w:t>
      </w:r>
    </w:p>
    <w:p w:rsidR="00D35C73" w:rsidRPr="00F26DDF" w:rsidRDefault="00D35C73" w:rsidP="00D35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F26DDF" w:rsidRPr="00F26DDF">
        <w:rPr>
          <w:rFonts w:ascii="Times New Roman" w:hAnsi="Times New Roman" w:cs="Times New Roman"/>
          <w:sz w:val="24"/>
          <w:szCs w:val="24"/>
        </w:rPr>
        <w:t>: У1, У3</w:t>
      </w:r>
      <w:r w:rsidRPr="00F26DDF">
        <w:rPr>
          <w:rFonts w:ascii="Times New Roman" w:hAnsi="Times New Roman" w:cs="Times New Roman"/>
          <w:sz w:val="24"/>
          <w:szCs w:val="24"/>
        </w:rPr>
        <w:t>.</w:t>
      </w:r>
    </w:p>
    <w:p w:rsidR="00D35C73" w:rsidRPr="00F26DDF" w:rsidRDefault="00D35C73" w:rsidP="00EF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EF6EE5">
        <w:rPr>
          <w:rFonts w:ascii="Times New Roman" w:hAnsi="Times New Roman" w:cs="Times New Roman"/>
          <w:sz w:val="24"/>
          <w:szCs w:val="24"/>
        </w:rPr>
        <w:t xml:space="preserve"> (по вариантам изменяется ширина детали «59»: каждый последующий вариант +1)</w:t>
      </w:r>
      <w:r w:rsidRPr="00F26DDF">
        <w:rPr>
          <w:rFonts w:ascii="Times New Roman" w:hAnsi="Times New Roman" w:cs="Times New Roman"/>
          <w:sz w:val="24"/>
          <w:szCs w:val="24"/>
        </w:rPr>
        <w:t>.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 и сохранения файла – 1 балл;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Правильное построение эскиза детали –2 балла;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Правильно проставлены размеры на эскизе детали – 1 балл;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 xml:space="preserve">Правильно выполнены операции выдавливания и изменения цвета – 1 балл. 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D35C73" w:rsidRPr="00F26DDF" w:rsidRDefault="00D35C73" w:rsidP="00D35C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C73" w:rsidRDefault="00D35C73" w:rsidP="00D35C73">
      <w:pPr>
        <w:spacing w:line="240" w:lineRule="auto"/>
        <w:ind w:left="340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667125" cy="3686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C73" w:rsidRPr="007F756D" w:rsidRDefault="00D35C73" w:rsidP="00D35C73">
      <w:pPr>
        <w:spacing w:line="240" w:lineRule="auto"/>
        <w:ind w:left="340"/>
        <w:jc w:val="center"/>
        <w:rPr>
          <w:rFonts w:ascii="Times New Roman" w:hAnsi="Times New Roman" w:cs="Times New Roman"/>
          <w:sz w:val="28"/>
          <w:szCs w:val="28"/>
        </w:rPr>
      </w:pPr>
      <w:r w:rsidRPr="007F756D">
        <w:rPr>
          <w:rFonts w:ascii="Times New Roman" w:hAnsi="Times New Roman" w:cs="Times New Roman"/>
          <w:sz w:val="28"/>
          <w:szCs w:val="28"/>
        </w:rPr>
        <w:t>Рис.</w:t>
      </w:r>
      <w:r w:rsidR="00857CD9">
        <w:rPr>
          <w:rFonts w:ascii="Times New Roman" w:hAnsi="Times New Roman" w:cs="Times New Roman"/>
          <w:sz w:val="28"/>
          <w:szCs w:val="28"/>
        </w:rPr>
        <w:t>4</w:t>
      </w:r>
    </w:p>
    <w:p w:rsidR="00D35C73" w:rsidRPr="00592C7F" w:rsidRDefault="00D35C73" w:rsidP="00D35C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E98" w:rsidRPr="000A215B" w:rsidRDefault="00146E98" w:rsidP="00146E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15B">
        <w:rPr>
          <w:rFonts w:ascii="Times New Roman" w:hAnsi="Times New Roman" w:cs="Times New Roman"/>
          <w:b/>
          <w:sz w:val="24"/>
          <w:szCs w:val="24"/>
        </w:rPr>
        <w:t>6.15. Практическое задание по теме 3.1  «Работа в локальной сети»</w:t>
      </w:r>
    </w:p>
    <w:p w:rsidR="00146E98" w:rsidRPr="000A215B" w:rsidRDefault="00146E98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367F" w:rsidRPr="000A215B" w:rsidRDefault="000A1045" w:rsidP="000A104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Найти по </w:t>
      </w:r>
      <w:r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0A215B">
        <w:rPr>
          <w:rFonts w:ascii="Times New Roman" w:hAnsi="Times New Roman" w:cs="Times New Roman"/>
          <w:sz w:val="24"/>
          <w:szCs w:val="24"/>
        </w:rPr>
        <w:t>-адресу компьютер преподавателя, в папке «Для обмена» найти файл-задание (его имя соответствует номеру вашей группы), скопировать файл на свой компьютер в рабочую папку, прочитать и выполнить задание.</w:t>
      </w:r>
    </w:p>
    <w:p w:rsidR="000A1045" w:rsidRPr="000A215B" w:rsidRDefault="000A1045" w:rsidP="00703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Задание</w:t>
      </w:r>
    </w:p>
    <w:p w:rsidR="000A1045" w:rsidRPr="000A215B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0A215B">
        <w:rPr>
          <w:rFonts w:ascii="Times New Roman" w:hAnsi="Times New Roman"/>
          <w:i/>
          <w:sz w:val="24"/>
          <w:szCs w:val="24"/>
        </w:rPr>
        <w:t>Предоставление папки в совместное пользование</w:t>
      </w:r>
    </w:p>
    <w:p w:rsidR="000A1045" w:rsidRPr="000A215B" w:rsidRDefault="000A1045" w:rsidP="000A104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 xml:space="preserve">Создайте в своей рабочей папке новую папку, дав название </w:t>
      </w:r>
      <w:r w:rsidRPr="000A215B">
        <w:rPr>
          <w:rFonts w:ascii="Times New Roman" w:hAnsi="Times New Roman"/>
          <w:i/>
          <w:sz w:val="24"/>
          <w:szCs w:val="24"/>
        </w:rPr>
        <w:t>Компьютер №</w:t>
      </w:r>
      <w:r w:rsidRPr="000A215B">
        <w:rPr>
          <w:rFonts w:ascii="Times New Roman" w:hAnsi="Times New Roman"/>
          <w:sz w:val="24"/>
          <w:szCs w:val="24"/>
        </w:rPr>
        <w:t xml:space="preserve"> (укажите номер вашего компьютера). В созданной папке поместите текстовый документ со сведениями о Вас (фамилия,</w:t>
      </w:r>
      <w:r w:rsidR="00945E25" w:rsidRPr="000A215B">
        <w:rPr>
          <w:rFonts w:ascii="Times New Roman" w:hAnsi="Times New Roman"/>
          <w:sz w:val="24"/>
          <w:szCs w:val="24"/>
        </w:rPr>
        <w:t xml:space="preserve"> имя, отчество, курс, группа), </w:t>
      </w:r>
      <w:r w:rsidRPr="000A215B">
        <w:rPr>
          <w:rFonts w:ascii="Times New Roman" w:hAnsi="Times New Roman"/>
          <w:sz w:val="24"/>
          <w:szCs w:val="24"/>
        </w:rPr>
        <w:t>информацию о сетевом окружении</w:t>
      </w:r>
      <w:r w:rsidR="00945E25" w:rsidRPr="000A215B">
        <w:rPr>
          <w:rFonts w:ascii="Times New Roman" w:hAnsi="Times New Roman"/>
          <w:sz w:val="24"/>
          <w:szCs w:val="24"/>
        </w:rPr>
        <w:t xml:space="preserve"> – перечислите компьютеры В</w:t>
      </w:r>
      <w:r w:rsidRPr="000A215B">
        <w:rPr>
          <w:rFonts w:ascii="Times New Roman" w:hAnsi="Times New Roman"/>
          <w:sz w:val="24"/>
          <w:szCs w:val="24"/>
        </w:rPr>
        <w:t>ашей рабочей группы</w:t>
      </w:r>
      <w:r w:rsidR="00945E25" w:rsidRPr="000A215B">
        <w:rPr>
          <w:rFonts w:ascii="Times New Roman" w:hAnsi="Times New Roman"/>
          <w:sz w:val="24"/>
          <w:szCs w:val="24"/>
        </w:rPr>
        <w:t>, или сделайте скан-копию открытого окна сетевого окружения</w:t>
      </w:r>
      <w:r w:rsidRPr="000A215B">
        <w:rPr>
          <w:rFonts w:ascii="Times New Roman" w:hAnsi="Times New Roman"/>
          <w:sz w:val="24"/>
          <w:szCs w:val="24"/>
        </w:rPr>
        <w:t>, краткие ответы на контрольные вопросы</w:t>
      </w:r>
      <w:r w:rsidR="00945E25" w:rsidRPr="000A215B">
        <w:rPr>
          <w:rFonts w:ascii="Times New Roman" w:hAnsi="Times New Roman"/>
          <w:sz w:val="24"/>
          <w:szCs w:val="24"/>
        </w:rPr>
        <w:t xml:space="preserve"> согласно свое</w:t>
      </w:r>
      <w:r w:rsidR="003B1989" w:rsidRPr="000A215B">
        <w:rPr>
          <w:rFonts w:ascii="Times New Roman" w:hAnsi="Times New Roman"/>
          <w:sz w:val="24"/>
          <w:szCs w:val="24"/>
        </w:rPr>
        <w:t>му варианту</w:t>
      </w:r>
      <w:r w:rsidRPr="000A215B">
        <w:rPr>
          <w:rFonts w:ascii="Times New Roman" w:hAnsi="Times New Roman"/>
          <w:sz w:val="24"/>
          <w:szCs w:val="24"/>
        </w:rPr>
        <w:t>. Откройте полный доступ к этой папке.</w:t>
      </w:r>
    </w:p>
    <w:p w:rsidR="00945E25" w:rsidRPr="000A215B" w:rsidRDefault="00945E25" w:rsidP="00945E2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0A215B">
        <w:rPr>
          <w:rFonts w:ascii="Times New Roman" w:hAnsi="Times New Roman"/>
          <w:i/>
          <w:sz w:val="24"/>
          <w:szCs w:val="24"/>
        </w:rPr>
        <w:t>Открытие общей папки на другом компьютере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Используя сетевое окружение, скопируйте аналогичный файл  с компьютера, номер которого на 2 больше Вашего, в свою папку.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Поместите свой файл-ответ на компьютер преподавателя в папку с номером Вашей группы.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Распечатайте на сетевом принтере первую страницу Вашего документа.</w:t>
      </w:r>
    </w:p>
    <w:p w:rsidR="00945E25" w:rsidRPr="000A215B" w:rsidRDefault="00945E25" w:rsidP="000A1045">
      <w:pPr>
        <w:pStyle w:val="25"/>
        <w:tabs>
          <w:tab w:val="left" w:pos="142"/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03A29" w:rsidRPr="000A215B" w:rsidRDefault="00703A29" w:rsidP="00703A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1 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7C20BD" w:rsidRPr="000A215B">
        <w:rPr>
          <w:rFonts w:ascii="Times New Roman" w:hAnsi="Times New Roman" w:cs="Times New Roman"/>
          <w:sz w:val="24"/>
          <w:szCs w:val="24"/>
        </w:rPr>
        <w:t xml:space="preserve">Понятие протокола </w:t>
      </w:r>
      <w:r w:rsidR="007C20BD" w:rsidRPr="000A215B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C20BD" w:rsidRPr="000A215B">
        <w:rPr>
          <w:rFonts w:ascii="Times New Roman" w:hAnsi="Times New Roman" w:cs="Times New Roman"/>
          <w:sz w:val="24"/>
          <w:szCs w:val="24"/>
        </w:rPr>
        <w:t>/</w:t>
      </w:r>
      <w:r w:rsidR="007C20BD"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. </w:t>
      </w:r>
      <w:r w:rsidRPr="000A215B">
        <w:rPr>
          <w:rFonts w:ascii="Times New Roman" w:hAnsi="Times New Roman" w:cs="Times New Roman"/>
          <w:sz w:val="24"/>
          <w:szCs w:val="24"/>
        </w:rPr>
        <w:t>Как открыть общий доступ к папке?</w:t>
      </w:r>
    </w:p>
    <w:p w:rsidR="00515031" w:rsidRPr="000A215B" w:rsidRDefault="00703A29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2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>Адресация компьютеров  в сети.</w:t>
      </w:r>
      <w:r w:rsidR="008934FC" w:rsidRPr="000A215B">
        <w:rPr>
          <w:rFonts w:ascii="Times New Roman" w:hAnsi="Times New Roman" w:cs="Times New Roman"/>
          <w:sz w:val="24"/>
          <w:szCs w:val="24"/>
        </w:rPr>
        <w:t xml:space="preserve"> Как найти  нужный компьютер в локальной сети?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3 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Локальные вычислительные сети: назначение и возможности. </w:t>
      </w:r>
      <w:r w:rsidRPr="000A215B">
        <w:rPr>
          <w:rFonts w:ascii="Times New Roman" w:hAnsi="Times New Roman" w:cs="Times New Roman"/>
          <w:sz w:val="24"/>
          <w:szCs w:val="24"/>
        </w:rPr>
        <w:t>Последовательность действий для записи  своего файла на общий ресурс.</w:t>
      </w:r>
    </w:p>
    <w:p w:rsidR="008934FC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Классификация сетей: одноранговые, сети с сервером. </w:t>
      </w:r>
      <w:r w:rsidRPr="000A215B">
        <w:rPr>
          <w:rFonts w:ascii="Times New Roman" w:hAnsi="Times New Roman" w:cs="Times New Roman"/>
          <w:sz w:val="24"/>
          <w:szCs w:val="24"/>
        </w:rPr>
        <w:t>Как закрыть общий доступ к папке?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5 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Pr="000A215B">
        <w:rPr>
          <w:rFonts w:ascii="Times New Roman" w:hAnsi="Times New Roman" w:cs="Times New Roman"/>
          <w:sz w:val="24"/>
          <w:szCs w:val="24"/>
        </w:rPr>
        <w:t xml:space="preserve">локальных </w:t>
      </w:r>
      <w:r w:rsidR="00515031" w:rsidRPr="000A215B">
        <w:rPr>
          <w:rFonts w:ascii="Times New Roman" w:hAnsi="Times New Roman" w:cs="Times New Roman"/>
          <w:sz w:val="24"/>
          <w:szCs w:val="24"/>
        </w:rPr>
        <w:t>сетей по</w:t>
      </w:r>
      <w:r w:rsidRPr="000A215B">
        <w:rPr>
          <w:rFonts w:ascii="Times New Roman" w:hAnsi="Times New Roman" w:cs="Times New Roman"/>
          <w:sz w:val="24"/>
          <w:szCs w:val="24"/>
        </w:rPr>
        <w:t xml:space="preserve"> структуре – «звезда», «кольцо».</w:t>
      </w:r>
    </w:p>
    <w:p w:rsidR="00515031" w:rsidRPr="000A215B" w:rsidRDefault="008934FC" w:rsidP="00893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6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Принципы пакетной передачи данных. </w:t>
      </w:r>
      <w:r w:rsidRPr="000A215B">
        <w:rPr>
          <w:rFonts w:ascii="Times New Roman" w:hAnsi="Times New Roman" w:cs="Times New Roman"/>
          <w:sz w:val="24"/>
          <w:szCs w:val="24"/>
        </w:rPr>
        <w:t xml:space="preserve">Где посмотреть </w:t>
      </w:r>
      <w:r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0A215B">
        <w:rPr>
          <w:rFonts w:ascii="Times New Roman" w:hAnsi="Times New Roman" w:cs="Times New Roman"/>
          <w:sz w:val="24"/>
          <w:szCs w:val="24"/>
        </w:rPr>
        <w:t>-адрес своего компьютера?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7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Понятие ЛВС, топология сети</w:t>
      </w:r>
      <w:r w:rsidRPr="000A215B">
        <w:rPr>
          <w:sz w:val="24"/>
          <w:szCs w:val="24"/>
        </w:rPr>
        <w:t>. Что отображается в окне «Сетевое окружение»?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8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Понятие  файл-сервера и рабочей станции</w:t>
      </w:r>
      <w:r w:rsidR="00251969" w:rsidRPr="000A215B">
        <w:rPr>
          <w:sz w:val="24"/>
          <w:szCs w:val="24"/>
        </w:rPr>
        <w:t>. Что выводится на экран при нажатии ссылки «Отобразить компьютеры рабочей группы»?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9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Одноранговые сети</w:t>
      </w:r>
      <w:r w:rsidR="00251969" w:rsidRPr="000A215B">
        <w:rPr>
          <w:sz w:val="24"/>
          <w:szCs w:val="24"/>
        </w:rPr>
        <w:t>. Как создать на своем рабочем столе ярлык сетевого ресурса?</w:t>
      </w:r>
    </w:p>
    <w:p w:rsidR="000A1045" w:rsidRPr="000A215B" w:rsidRDefault="008934FC" w:rsidP="00BE54CD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10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  <w:t>Классификация локальных сетей по структуре –  «шина», комбинированные</w:t>
      </w:r>
      <w:r w:rsidR="00BE54CD" w:rsidRPr="000A215B">
        <w:rPr>
          <w:sz w:val="24"/>
          <w:szCs w:val="24"/>
        </w:rPr>
        <w:t xml:space="preserve">. </w:t>
      </w:r>
      <w:r w:rsidR="00945E25" w:rsidRPr="000A215B">
        <w:rPr>
          <w:sz w:val="24"/>
          <w:szCs w:val="24"/>
        </w:rPr>
        <w:t>Е</w:t>
      </w:r>
      <w:r w:rsidR="000A1045" w:rsidRPr="000A215B">
        <w:rPr>
          <w:sz w:val="24"/>
          <w:szCs w:val="24"/>
        </w:rPr>
        <w:t>сли папка стала общим для сети ресурсом, то ее значок примет другой вид (Какой?).</w:t>
      </w:r>
    </w:p>
    <w:p w:rsidR="000A1045" w:rsidRPr="000A215B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0A215B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У3, У5, У7, З</w:t>
      </w:r>
      <w:r w:rsidR="000A215B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З</w:t>
      </w:r>
      <w:r w:rsidR="000A215B">
        <w:rPr>
          <w:rFonts w:ascii="Times New Roman" w:hAnsi="Times New Roman" w:cs="Times New Roman"/>
          <w:sz w:val="24"/>
          <w:szCs w:val="24"/>
        </w:rPr>
        <w:t>3, З4, З5</w:t>
      </w:r>
      <w:r w:rsidRPr="000A215B">
        <w:rPr>
          <w:rFonts w:ascii="Times New Roman" w:hAnsi="Times New Roman" w:cs="Times New Roman"/>
          <w:sz w:val="24"/>
          <w:szCs w:val="24"/>
        </w:rPr>
        <w:t>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 найден, скопирован файл-задание – 1 балл;</w:t>
      </w:r>
    </w:p>
    <w:p w:rsidR="00EB5307" w:rsidRPr="000A215B" w:rsidRDefault="00EB5307" w:rsidP="00EB5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Правильно выполнены задания по открытию и работе с сетевыми ресурсами –1 балл;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Правильные ответы на контрольные вопросы  – 2 балла;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файл-отчет, верно  выполнено сохранение файла на общем ресурсе – 1 балл. 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EB5307" w:rsidRPr="000A215B" w:rsidRDefault="00EB5307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55904" w:rsidRPr="000A215B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15B">
        <w:rPr>
          <w:rFonts w:ascii="Times New Roman" w:hAnsi="Times New Roman" w:cs="Times New Roman"/>
          <w:b/>
          <w:sz w:val="24"/>
          <w:szCs w:val="24"/>
        </w:rPr>
        <w:t>6.16. Практическое задание по теме 3.2  «Работа в сети Интернет»</w:t>
      </w:r>
    </w:p>
    <w:p w:rsidR="00F55904" w:rsidRPr="000A215B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904" w:rsidRPr="000A215B" w:rsidRDefault="00F55904" w:rsidP="00F55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Задание. Составить перечень профессионально значимых сайтов.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2.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</w:t>
      </w:r>
      <w:r w:rsidR="00F37944" w:rsidRPr="000A215B">
        <w:rPr>
          <w:sz w:val="24"/>
          <w:szCs w:val="24"/>
        </w:rPr>
        <w:t>, используемый браузер</w:t>
      </w:r>
      <w:r w:rsidRPr="000A215B">
        <w:rPr>
          <w:sz w:val="24"/>
          <w:szCs w:val="24"/>
        </w:rPr>
        <w:t>). В этом же документе описать структуру  любого из найденных сайтов, вставить  копию главной страницы сайта.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3. Напечатать на принтере документ, сдать преподавателю</w:t>
      </w:r>
      <w:r w:rsidR="00F358DD" w:rsidRPr="000A215B">
        <w:rPr>
          <w:sz w:val="24"/>
          <w:szCs w:val="24"/>
        </w:rPr>
        <w:t>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0A215B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5</w:t>
      </w:r>
      <w:r w:rsidRPr="000A215B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6</w:t>
      </w:r>
      <w:r w:rsidRPr="000A215B">
        <w:rPr>
          <w:rFonts w:ascii="Times New Roman" w:hAnsi="Times New Roman" w:cs="Times New Roman"/>
          <w:sz w:val="24"/>
          <w:szCs w:val="24"/>
        </w:rPr>
        <w:t>, У7, З1, З</w:t>
      </w:r>
      <w:r w:rsidR="00EF6EE5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З</w:t>
      </w:r>
      <w:r w:rsidR="00EF6EE5">
        <w:rPr>
          <w:rFonts w:ascii="Times New Roman" w:hAnsi="Times New Roman" w:cs="Times New Roman"/>
          <w:sz w:val="24"/>
          <w:szCs w:val="24"/>
        </w:rPr>
        <w:t>4</w:t>
      </w:r>
      <w:r w:rsidRPr="000A215B">
        <w:rPr>
          <w:rFonts w:ascii="Times New Roman" w:hAnsi="Times New Roman" w:cs="Times New Roman"/>
          <w:sz w:val="24"/>
          <w:szCs w:val="24"/>
        </w:rPr>
        <w:t>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ab/>
        <w:t>Пр</w:t>
      </w:r>
      <w:r w:rsidR="00F37944" w:rsidRPr="000A215B">
        <w:rPr>
          <w:rFonts w:ascii="Times New Roman" w:hAnsi="Times New Roman" w:cs="Times New Roman"/>
          <w:sz w:val="24"/>
          <w:szCs w:val="24"/>
        </w:rPr>
        <w:t>авильно выполнен поиск информации</w:t>
      </w:r>
      <w:r w:rsidR="004B3A6E" w:rsidRPr="000A215B">
        <w:rPr>
          <w:rFonts w:ascii="Times New Roman" w:hAnsi="Times New Roman" w:cs="Times New Roman"/>
          <w:sz w:val="24"/>
          <w:szCs w:val="24"/>
        </w:rPr>
        <w:t>, количество и тематика сайтов соответствует заданию</w:t>
      </w:r>
      <w:r w:rsidRPr="000A215B">
        <w:rPr>
          <w:rFonts w:ascii="Times New Roman" w:hAnsi="Times New Roman" w:cs="Times New Roman"/>
          <w:sz w:val="24"/>
          <w:szCs w:val="24"/>
        </w:rPr>
        <w:t xml:space="preserve"> – </w:t>
      </w:r>
      <w:r w:rsidR="004B3A6E" w:rsidRPr="000A215B">
        <w:rPr>
          <w:rFonts w:ascii="Times New Roman" w:hAnsi="Times New Roman" w:cs="Times New Roman"/>
          <w:sz w:val="24"/>
          <w:szCs w:val="24"/>
        </w:rPr>
        <w:t>2</w:t>
      </w:r>
      <w:r w:rsidRPr="000A215B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0A215B">
        <w:rPr>
          <w:rFonts w:ascii="Times New Roman" w:hAnsi="Times New Roman" w:cs="Times New Roman"/>
          <w:sz w:val="24"/>
          <w:szCs w:val="24"/>
        </w:rPr>
        <w:t>а</w:t>
      </w:r>
      <w:r w:rsidRPr="000A215B">
        <w:rPr>
          <w:rFonts w:ascii="Times New Roman" w:hAnsi="Times New Roman" w:cs="Times New Roman"/>
          <w:sz w:val="24"/>
          <w:szCs w:val="24"/>
        </w:rPr>
        <w:t>;</w:t>
      </w:r>
    </w:p>
    <w:p w:rsidR="00F55904" w:rsidRPr="000A215B" w:rsidRDefault="00F55904" w:rsidP="00F55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</w:t>
      </w:r>
      <w:r w:rsidR="004B3A6E" w:rsidRPr="000A215B">
        <w:rPr>
          <w:rFonts w:ascii="Times New Roman" w:hAnsi="Times New Roman" w:cs="Times New Roman"/>
          <w:sz w:val="24"/>
          <w:szCs w:val="24"/>
        </w:rPr>
        <w:t>о выполнено</w:t>
      </w:r>
      <w:r w:rsidR="00B30162">
        <w:rPr>
          <w:rFonts w:ascii="Times New Roman" w:hAnsi="Times New Roman" w:cs="Times New Roman"/>
          <w:sz w:val="24"/>
          <w:szCs w:val="24"/>
        </w:rPr>
        <w:t xml:space="preserve"> </w:t>
      </w:r>
      <w:r w:rsidR="004B3A6E" w:rsidRPr="000A215B">
        <w:rPr>
          <w:rFonts w:ascii="Times New Roman" w:hAnsi="Times New Roman" w:cs="Times New Roman"/>
          <w:sz w:val="24"/>
          <w:szCs w:val="24"/>
        </w:rPr>
        <w:t>описание структуры сайта</w:t>
      </w:r>
      <w:r w:rsidRPr="000A215B">
        <w:rPr>
          <w:rFonts w:ascii="Times New Roman" w:hAnsi="Times New Roman" w:cs="Times New Roman"/>
          <w:sz w:val="24"/>
          <w:szCs w:val="24"/>
        </w:rPr>
        <w:t xml:space="preserve"> –</w:t>
      </w:r>
      <w:r w:rsidR="004B3A6E" w:rsidRPr="000A215B">
        <w:rPr>
          <w:rFonts w:ascii="Times New Roman" w:hAnsi="Times New Roman" w:cs="Times New Roman"/>
          <w:sz w:val="24"/>
          <w:szCs w:val="24"/>
        </w:rPr>
        <w:t>2</w:t>
      </w:r>
      <w:r w:rsidRPr="000A215B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0A215B">
        <w:rPr>
          <w:rFonts w:ascii="Times New Roman" w:hAnsi="Times New Roman" w:cs="Times New Roman"/>
          <w:sz w:val="24"/>
          <w:szCs w:val="24"/>
        </w:rPr>
        <w:t>а</w:t>
      </w:r>
      <w:r w:rsidRPr="000A215B">
        <w:rPr>
          <w:rFonts w:ascii="Times New Roman" w:hAnsi="Times New Roman" w:cs="Times New Roman"/>
          <w:sz w:val="24"/>
          <w:szCs w:val="24"/>
        </w:rPr>
        <w:t>;</w:t>
      </w:r>
    </w:p>
    <w:p w:rsidR="00F55904" w:rsidRPr="000A215B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 – 1 балл. </w:t>
      </w:r>
    </w:p>
    <w:p w:rsidR="00F55904" w:rsidRPr="000A215B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8550D6" w:rsidRPr="000A215B">
        <w:rPr>
          <w:rFonts w:ascii="Times New Roman" w:hAnsi="Times New Roman" w:cs="Times New Roman"/>
          <w:sz w:val="24"/>
          <w:szCs w:val="24"/>
        </w:rPr>
        <w:t>45</w:t>
      </w:r>
      <w:r w:rsidRPr="000A215B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8919FF" w:rsidRDefault="008919FF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EE5" w:rsidRDefault="00EF6EE5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9FF" w:rsidRPr="00EF6EE5" w:rsidRDefault="008919FF" w:rsidP="008919F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EE5">
        <w:rPr>
          <w:rFonts w:ascii="Times New Roman" w:hAnsi="Times New Roman" w:cs="Times New Roman"/>
          <w:b/>
          <w:sz w:val="24"/>
          <w:szCs w:val="24"/>
        </w:rPr>
        <w:lastRenderedPageBreak/>
        <w:t>6.17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. Практическое задание по теме 4</w:t>
      </w:r>
      <w:r w:rsidRPr="00EF6EE5">
        <w:rPr>
          <w:rFonts w:ascii="Times New Roman" w:hAnsi="Times New Roman" w:cs="Times New Roman"/>
          <w:b/>
          <w:sz w:val="24"/>
          <w:szCs w:val="24"/>
        </w:rPr>
        <w:t>.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1</w:t>
      </w:r>
      <w:r w:rsidRPr="00EF6EE5">
        <w:rPr>
          <w:rFonts w:ascii="Times New Roman" w:hAnsi="Times New Roman" w:cs="Times New Roman"/>
          <w:b/>
          <w:sz w:val="24"/>
          <w:szCs w:val="24"/>
        </w:rPr>
        <w:t>  «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Использование программного обеспечения по выполнению электротехнических расчетов</w:t>
      </w:r>
      <w:r w:rsidRPr="00EF6EE5">
        <w:rPr>
          <w:rFonts w:ascii="Times New Roman" w:hAnsi="Times New Roman" w:cs="Times New Roman"/>
          <w:b/>
          <w:sz w:val="24"/>
          <w:szCs w:val="24"/>
        </w:rPr>
        <w:t>»</w:t>
      </w:r>
    </w:p>
    <w:p w:rsidR="008919FF" w:rsidRPr="00EF6EE5" w:rsidRDefault="008919FF" w:rsidP="00796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A1B" w:rsidRPr="00EF6EE5" w:rsidRDefault="005505FE" w:rsidP="00796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Задание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 xml:space="preserve">Скачать на свое рабочее место с компьютера преподавателя, используя </w:t>
      </w:r>
      <w:r w:rsidRPr="00EF6EE5">
        <w:rPr>
          <w:lang w:val="en-US"/>
        </w:rPr>
        <w:t>IP</w:t>
      </w:r>
      <w:r w:rsidRPr="00EF6EE5">
        <w:t xml:space="preserve">-адрес, файл </w:t>
      </w:r>
      <w:r w:rsidRPr="00EF6EE5">
        <w:rPr>
          <w:lang w:val="en-US"/>
        </w:rPr>
        <w:t>cable</w:t>
      </w:r>
      <w:r w:rsidRPr="00EF6EE5">
        <w:t>.</w:t>
      </w:r>
      <w:r w:rsidRPr="00EF6EE5">
        <w:rPr>
          <w:lang w:val="en-US"/>
        </w:rPr>
        <w:t>rar</w:t>
      </w:r>
      <w:r w:rsidRPr="00EF6EE5">
        <w:t>; распаковать архив и установить программу «Выбор сечения проводника»</w:t>
      </w:r>
      <w:r w:rsidR="0079616C" w:rsidRPr="00EF6EE5">
        <w:t>, рис.5</w:t>
      </w:r>
      <w:r w:rsidRPr="00EF6EE5">
        <w:t>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>По данным своего варианта произвести расчеты зависимости сечения проводника от мощности, для получения динамики зависимости показателей следует просчитать 10 значений, в таблице указаны начальное и конечное значения, шаг определить самостоятельно.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 xml:space="preserve">Внести исходные данные (мощность, сила тока) и полученные результаты (сечение проводника) в электронные таблицы </w:t>
      </w:r>
      <w:r w:rsidRPr="00EF6EE5">
        <w:rPr>
          <w:lang w:val="en-US"/>
        </w:rPr>
        <w:t>Excel</w:t>
      </w:r>
      <w:r w:rsidRPr="00EF6EE5">
        <w:t>, построить графики зависимости. Сохранить файл в своей рабочей папке с именем «Сечение проводника».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>Проанализировать полученные результаты.</w:t>
      </w:r>
    </w:p>
    <w:p w:rsidR="005B3A1B" w:rsidRPr="00EF6EE5" w:rsidRDefault="005B3A1B" w:rsidP="0079616C">
      <w:pPr>
        <w:spacing w:line="240" w:lineRule="auto"/>
        <w:rPr>
          <w:sz w:val="24"/>
          <w:szCs w:val="24"/>
        </w:rPr>
      </w:pPr>
    </w:p>
    <w:p w:rsidR="005B3A1B" w:rsidRDefault="005505FE" w:rsidP="00EF6EE5">
      <w:pPr>
        <w:jc w:val="center"/>
        <w:rPr>
          <w:sz w:val="28"/>
          <w:szCs w:val="28"/>
        </w:rPr>
      </w:pPr>
      <w:r w:rsidRPr="005505FE">
        <w:rPr>
          <w:noProof/>
          <w:sz w:val="28"/>
          <w:szCs w:val="28"/>
        </w:rPr>
        <w:drawing>
          <wp:inline distT="0" distB="0" distL="0" distR="0">
            <wp:extent cx="4615031" cy="3210798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741" cy="321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1B" w:rsidRPr="00EF6EE5" w:rsidRDefault="0079616C" w:rsidP="0079616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Рис.5</w:t>
      </w:r>
    </w:p>
    <w:tbl>
      <w:tblPr>
        <w:tblStyle w:val="ab"/>
        <w:tblW w:w="9747" w:type="dxa"/>
        <w:tblLayout w:type="fixed"/>
        <w:tblLook w:val="04A0"/>
      </w:tblPr>
      <w:tblGrid>
        <w:gridCol w:w="1809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5B3A1B" w:rsidRPr="009B7C31" w:rsidTr="00EF6EE5">
        <w:trPr>
          <w:trHeight w:val="243"/>
          <w:tblHeader/>
        </w:trPr>
        <w:tc>
          <w:tcPr>
            <w:tcW w:w="1809" w:type="dxa"/>
            <w:vMerge w:val="restart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</w:t>
            </w:r>
          </w:p>
        </w:tc>
      </w:tr>
      <w:tr w:rsidR="009B7C31" w:rsidRPr="009B7C31" w:rsidTr="00EF6EE5">
        <w:trPr>
          <w:trHeight w:val="382"/>
          <w:tblHeader/>
        </w:trPr>
        <w:tc>
          <w:tcPr>
            <w:tcW w:w="1809" w:type="dxa"/>
            <w:vMerge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(нач.значение)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(кон.значение)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B7C31" w:rsidRPr="009B7C31" w:rsidTr="009B7C31">
        <w:trPr>
          <w:trHeight w:val="537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Род тока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Проводник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</w:tr>
      <w:tr w:rsidR="005B3A1B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Прокладка кабелем (проводом)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Режимы выбираются самостоятельно, целесообразность выбора обосновать при защите работы</w:t>
            </w:r>
          </w:p>
        </w:tc>
      </w:tr>
    </w:tbl>
    <w:p w:rsidR="005B3A1B" w:rsidRPr="00EF6EE5" w:rsidRDefault="005B3A1B" w:rsidP="005B3A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Контролируемые объекты: У1, У</w:t>
      </w:r>
      <w:r w:rsidR="00EF6EE5">
        <w:rPr>
          <w:rFonts w:ascii="Times New Roman" w:hAnsi="Times New Roman" w:cs="Times New Roman"/>
          <w:sz w:val="24"/>
          <w:szCs w:val="24"/>
        </w:rPr>
        <w:t>2</w:t>
      </w:r>
      <w:r w:rsidRPr="00EF6EE5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EF6EE5">
        <w:rPr>
          <w:rFonts w:ascii="Times New Roman" w:hAnsi="Times New Roman" w:cs="Times New Roman"/>
          <w:sz w:val="24"/>
          <w:szCs w:val="24"/>
        </w:rPr>
        <w:t>, З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EF6EE5">
        <w:rPr>
          <w:rFonts w:ascii="Times New Roman" w:hAnsi="Times New Roman" w:cs="Times New Roman"/>
          <w:sz w:val="24"/>
          <w:szCs w:val="24"/>
        </w:rPr>
        <w:t xml:space="preserve">, </w:t>
      </w:r>
      <w:r w:rsidR="00EF6EE5">
        <w:rPr>
          <w:rFonts w:ascii="Times New Roman" w:hAnsi="Times New Roman" w:cs="Times New Roman"/>
          <w:sz w:val="24"/>
          <w:szCs w:val="24"/>
        </w:rPr>
        <w:t>З</w:t>
      </w:r>
      <w:r w:rsidRPr="00EF6EE5">
        <w:rPr>
          <w:rFonts w:ascii="Times New Roman" w:hAnsi="Times New Roman" w:cs="Times New Roman"/>
          <w:sz w:val="24"/>
          <w:szCs w:val="24"/>
        </w:rPr>
        <w:t>6.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B3A1B" w:rsidRPr="00EF6EE5" w:rsidRDefault="005B3A1B" w:rsidP="008F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скачивания и установки программы, сохранения файла – 1 балл;</w:t>
      </w:r>
    </w:p>
    <w:p w:rsidR="005B3A1B" w:rsidRPr="00EF6EE5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Правильное выполнение расчетов в программе –1,5 балла;</w:t>
      </w:r>
    </w:p>
    <w:p w:rsidR="005B3A1B" w:rsidRPr="00EF6EE5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Правильно занесены данные в электронные таблицы, построены графики зависимости – 1,5 балла;</w:t>
      </w:r>
    </w:p>
    <w:p w:rsidR="005B3A1B" w:rsidRPr="00EF6EE5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результатов, обоснование целесообразности выбранного режима прокладки кабеля (проводника) – 1 балл. </w:t>
      </w:r>
    </w:p>
    <w:p w:rsidR="005B3A1B" w:rsidRPr="00EF6EE5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5B3A1B" w:rsidRPr="0079616C" w:rsidRDefault="005B3A1B" w:rsidP="008F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BF6" w:rsidRDefault="00161C7E" w:rsidP="000F44CB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372">
        <w:rPr>
          <w:rFonts w:ascii="Times New Roman" w:hAnsi="Times New Roman" w:cs="Times New Roman"/>
          <w:b/>
          <w:sz w:val="24"/>
          <w:szCs w:val="24"/>
        </w:rPr>
        <w:t>6.18. Тестовое задание по разделу 5  «Использование информационно-коммуникационных технологий»</w:t>
      </w:r>
      <w:r w:rsidR="000F44CB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E91BF6" w:rsidRDefault="00E91BF6" w:rsidP="000F44CB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4CB" w:rsidRPr="00F144F3" w:rsidRDefault="00E91BF6" w:rsidP="00E91BF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зачету</w:t>
      </w:r>
    </w:p>
    <w:p w:rsidR="00161C7E" w:rsidRPr="00327372" w:rsidRDefault="00161C7E" w:rsidP="00161C7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ab/>
        <w:t xml:space="preserve">Тестирование проводится </w:t>
      </w:r>
      <w:r w:rsidR="000F44CB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327372">
        <w:rPr>
          <w:rFonts w:ascii="Times New Roman" w:hAnsi="Times New Roman" w:cs="Times New Roman"/>
          <w:sz w:val="24"/>
          <w:szCs w:val="24"/>
        </w:rPr>
        <w:t>по дисциплине в целом и включает задание по всему изученному учебному материалу. Общая база составляет –</w:t>
      </w:r>
      <w:r w:rsidR="00E67748">
        <w:rPr>
          <w:rFonts w:ascii="Times New Roman" w:hAnsi="Times New Roman" w:cs="Times New Roman"/>
          <w:sz w:val="24"/>
          <w:szCs w:val="24"/>
        </w:rPr>
        <w:t>195</w:t>
      </w:r>
      <w:r w:rsidRPr="00327372">
        <w:rPr>
          <w:rFonts w:ascii="Times New Roman" w:hAnsi="Times New Roman" w:cs="Times New Roman"/>
          <w:sz w:val="24"/>
          <w:szCs w:val="24"/>
        </w:rPr>
        <w:t xml:space="preserve"> заданий, темы: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Понятие и сущнос</w:t>
      </w:r>
      <w:r w:rsidR="00327372">
        <w:rPr>
          <w:rFonts w:ascii="Times New Roman" w:hAnsi="Times New Roman" w:cs="Times New Roman"/>
          <w:sz w:val="24"/>
          <w:szCs w:val="24"/>
        </w:rPr>
        <w:t>ть информационных технологий – 4</w:t>
      </w:r>
      <w:r w:rsidRPr="00327372">
        <w:rPr>
          <w:rFonts w:ascii="Times New Roman" w:hAnsi="Times New Roman" w:cs="Times New Roman"/>
          <w:sz w:val="24"/>
          <w:szCs w:val="24"/>
        </w:rPr>
        <w:t>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Назначение, характеристики ПК – 35;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Программное обеспечение информационных технологий –</w:t>
      </w:r>
      <w:r w:rsidR="00327372">
        <w:rPr>
          <w:rFonts w:ascii="Times New Roman" w:hAnsi="Times New Roman" w:cs="Times New Roman"/>
          <w:sz w:val="24"/>
          <w:szCs w:val="24"/>
        </w:rPr>
        <w:t xml:space="preserve"> 4</w:t>
      </w:r>
      <w:r w:rsidRPr="00327372">
        <w:rPr>
          <w:rFonts w:ascii="Times New Roman" w:hAnsi="Times New Roman" w:cs="Times New Roman"/>
          <w:sz w:val="24"/>
          <w:szCs w:val="24"/>
        </w:rPr>
        <w:t>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 xml:space="preserve">Защита информации – </w:t>
      </w:r>
      <w:r w:rsidR="00327372">
        <w:rPr>
          <w:rFonts w:ascii="Times New Roman" w:hAnsi="Times New Roman" w:cs="Times New Roman"/>
          <w:sz w:val="24"/>
          <w:szCs w:val="24"/>
        </w:rPr>
        <w:t>25</w:t>
      </w:r>
      <w:r w:rsidRPr="00327372">
        <w:rPr>
          <w:rFonts w:ascii="Times New Roman" w:hAnsi="Times New Roman" w:cs="Times New Roman"/>
          <w:sz w:val="24"/>
          <w:szCs w:val="24"/>
        </w:rPr>
        <w:t>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 xml:space="preserve">Компьютерные сети – </w:t>
      </w:r>
      <w:r w:rsidR="00327372">
        <w:rPr>
          <w:rFonts w:ascii="Times New Roman" w:hAnsi="Times New Roman" w:cs="Times New Roman"/>
          <w:sz w:val="24"/>
          <w:szCs w:val="24"/>
        </w:rPr>
        <w:t>45.</w:t>
      </w:r>
    </w:p>
    <w:p w:rsidR="00161C7E" w:rsidRPr="00327372" w:rsidRDefault="00161C7E" w:rsidP="00161C7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Контролируемые объекты: У7, З1 – З6.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E67748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748">
        <w:rPr>
          <w:rFonts w:ascii="Times New Roman" w:hAnsi="Times New Roman" w:cs="Times New Roman"/>
          <w:b/>
          <w:sz w:val="24"/>
          <w:szCs w:val="24"/>
        </w:rPr>
        <w:t xml:space="preserve">7. Перечень материалов, оборудования и информационных источников, используемых в аттестации </w:t>
      </w: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lastRenderedPageBreak/>
        <w:t>рабочее место преподавателя, оборудованное персональным компьютером;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столы и компьютеры для студентов (14 шт.);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комплект методических указаний по выполнению практических работ (14 шт.).</w:t>
      </w: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мультимедийное оборудование (проектор, экран);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доска (под маркер);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принтеры;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МФУ;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локальная сеть;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подключение к сети Интернет.</w:t>
      </w:r>
    </w:p>
    <w:p w:rsidR="00161C7E" w:rsidRPr="00E67748" w:rsidRDefault="00161C7E" w:rsidP="00161C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Программное обеспечение: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система тестирования;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Консультант Плюс;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учебные интерактивные мини-тренажеры, интернет-ресурс </w:t>
      </w:r>
      <w:r w:rsidRPr="00E67748">
        <w:rPr>
          <w:rFonts w:ascii="Times New Roman" w:hAnsi="Times New Roman" w:cs="Times New Roman"/>
          <w:bCs/>
          <w:sz w:val="24"/>
          <w:szCs w:val="24"/>
          <w:lang w:val="en-US"/>
        </w:rPr>
        <w:t>LearningApps</w:t>
      </w:r>
      <w:r w:rsidRPr="00E67748">
        <w:rPr>
          <w:rFonts w:ascii="Times New Roman" w:hAnsi="Times New Roman" w:cs="Times New Roman"/>
          <w:bCs/>
          <w:sz w:val="24"/>
          <w:szCs w:val="24"/>
        </w:rPr>
        <w:t>.</w:t>
      </w:r>
      <w:r w:rsidRPr="00E67748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E67748">
        <w:rPr>
          <w:rFonts w:ascii="Times New Roman" w:hAnsi="Times New Roman" w:cs="Times New Roman"/>
          <w:bCs/>
          <w:sz w:val="24"/>
          <w:szCs w:val="24"/>
        </w:rPr>
        <w:t>.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программное обеспечение по выполнению электротехнических расчетов.</w:t>
      </w:r>
    </w:p>
    <w:p w:rsidR="00161C7E" w:rsidRPr="00E67748" w:rsidRDefault="00161C7E" w:rsidP="00161C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 w:val="24"/>
          <w:szCs w:val="24"/>
        </w:rPr>
      </w:pPr>
    </w:p>
    <w:p w:rsidR="003D5A88" w:rsidRPr="00E67748" w:rsidRDefault="003D5A88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E3CA3" w:rsidRPr="00F407FD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7FD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Интернет-ресурсов, </w:t>
      </w:r>
    </w:p>
    <w:p w:rsidR="00161C7E" w:rsidRPr="00F407FD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7FD">
        <w:rPr>
          <w:rFonts w:ascii="Times New Roman" w:hAnsi="Times New Roman" w:cs="Times New Roman"/>
          <w:b/>
          <w:bCs/>
          <w:sz w:val="24"/>
          <w:szCs w:val="24"/>
        </w:rPr>
        <w:t>дополнительной литературы</w:t>
      </w:r>
    </w:p>
    <w:p w:rsidR="00161C7E" w:rsidRPr="00E67748" w:rsidRDefault="00161C7E" w:rsidP="00161C7E">
      <w:pPr>
        <w:shd w:val="clear" w:color="auto" w:fill="FFFFFF"/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62F2" w:rsidRPr="008862F2" w:rsidRDefault="008862F2" w:rsidP="008862F2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источники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Кузнецов П. У.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Информатика и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/ П. У. Кузнецов – М. : Юстиция, 20</w:t>
      </w:r>
      <w:r w:rsidR="00F40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21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— 214 с.  – Режим доступа : https://book.ru/book/933729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Прохорский Г. В. Информатика и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 : учеб.  пособие / Г. В. Прохорский. – М. : КноРус, 2021. – 271 с. – Режим доступа : https://book.ru/book/938649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Синаторов С. В. Информационные технологии. Задачник [Электронный ресурс]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 учеб. пособие / С. В. Синаторов. – 2-е изд., перераб. – М.  : КноРус, 2020. – 253 с. – (Среднее профессиональное образование). –  Режим доступа: https://book.ru/book/934646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>Филимонова Е. В. Информатика и информационные технологии в профессиональной деятельности [Электронный ресурс] : учебник / Е. В. Филимонова. – М. : Юстиция, 2020. – 213 с. – Режим доступа : https://book.ru/book/935646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Филимонова Е. В.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/ Е. В. Филимонова. – М. : КноРус, 2021. – 482 с. – (Среднее профессиональное образование). – Режим доступа : https://book.ru/book/936307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Япарова Ю.А. Информационные технологии. Практикум с примерами решения задач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: учебно-практическое пособие / Ю. А. Япарова. – М. : КноРус, 2021. – 226 с. – Режим доступа : https://book.ru/book/938667</w:t>
      </w:r>
    </w:p>
    <w:p w:rsidR="008862F2" w:rsidRPr="008862F2" w:rsidRDefault="008862F2" w:rsidP="0088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62F2" w:rsidRPr="008862F2" w:rsidRDefault="008862F2" w:rsidP="008862F2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Дополнительные источники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Мельников В. П. Информационная безопасность 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: учебник / В. П. Мельников; под ред. А. И. Куприянов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2-е изд., перераб. и доп.  – М.: КноРус, 2020.  – 267 с. – (Среднее профессиональное образование). – Режим доступа : https://book.ru/book/932059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Михеева Е. В.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:  учебник для учреждений сред. учреждений сред. проф. образования / Е. В. Михеева, О. И. Титова.  – М. :  ИЦ  Академия, 2017. – 416 с.–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Режим доступа : https://www.academia-moscow.ru/reader/?id=296628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lastRenderedPageBreak/>
        <w:t>Михеева Е. В. Информационные технологии в профессиональной деятельности:  учеб.  пособие для  учреждений сред. проф. образования / Е. В. Михеева. – М. :  ИЦ  Академия,  20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 – 384 с.</w:t>
      </w:r>
    </w:p>
    <w:p w:rsidR="008862F2" w:rsidRPr="008862F2" w:rsidRDefault="008862F2" w:rsidP="008862F2">
      <w:pPr>
        <w:numPr>
          <w:ilvl w:val="0"/>
          <w:numId w:val="37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Оганесян В. О.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для учреждений сред. проф. учеб. заведений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 В. О. 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Оганесян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А. В. Курилова. – М.: ИЦ Академия, 20</w:t>
      </w:r>
      <w:r w:rsidR="00F40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– 222 с. – Режим доступа :  https://academia-moscow.ru/reader/?id=295495</w:t>
      </w:r>
    </w:p>
    <w:p w:rsidR="008862F2" w:rsidRPr="008862F2" w:rsidRDefault="008862F2" w:rsidP="008862F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2F2" w:rsidRPr="008862F2" w:rsidRDefault="008862F2" w:rsidP="008862F2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Интернет-ресурсы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Единая коллекция цифровых образовательных ресурсов [Электронный ресурс]. – Режим доступа : http://school-collection.edu.ru/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Единое окно доступа к образовательным ресурсам [Электронный ресурс]. – Режим доступа : http://window.edu.ru/ 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Сайт учебных интерактивных мини-тренажеров [Электронный ресурс]. – Режим доступа : https://learningapps.org/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 [Электронный ресурс]. – Режим доступа : http://fcior.edu.ru/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61C7E" w:rsidRPr="008862F2" w:rsidRDefault="00161C7E" w:rsidP="008862F2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3DB0" w:rsidRPr="008862F2" w:rsidRDefault="00633DB0" w:rsidP="008862F2">
      <w:pPr>
        <w:pStyle w:val="1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8862F2" w:rsidRDefault="00DA5C60" w:rsidP="008862F2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8862F2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CFB" w:rsidRDefault="005A6CFB" w:rsidP="003B1210">
      <w:pPr>
        <w:spacing w:after="0" w:line="240" w:lineRule="auto"/>
      </w:pPr>
      <w:r>
        <w:separator/>
      </w:r>
    </w:p>
  </w:endnote>
  <w:endnote w:type="continuationSeparator" w:id="1">
    <w:p w:rsidR="005A6CFB" w:rsidRDefault="005A6CFB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4E" w:rsidRDefault="00E562F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6A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A4E" w:rsidRDefault="00566A4E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4E" w:rsidRDefault="00E562F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6A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0F39">
      <w:rPr>
        <w:rStyle w:val="a5"/>
        <w:noProof/>
      </w:rPr>
      <w:t>2</w:t>
    </w:r>
    <w:r>
      <w:rPr>
        <w:rStyle w:val="a5"/>
      </w:rPr>
      <w:fldChar w:fldCharType="end"/>
    </w:r>
  </w:p>
  <w:p w:rsidR="00566A4E" w:rsidRDefault="00566A4E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CFB" w:rsidRDefault="005A6CFB" w:rsidP="003B1210">
      <w:pPr>
        <w:spacing w:after="0" w:line="240" w:lineRule="auto"/>
      </w:pPr>
      <w:r>
        <w:separator/>
      </w:r>
    </w:p>
  </w:footnote>
  <w:footnote w:type="continuationSeparator" w:id="1">
    <w:p w:rsidR="005A6CFB" w:rsidRDefault="005A6CFB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7A687722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54554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EE10FA3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AE32C2"/>
    <w:multiLevelType w:val="multilevel"/>
    <w:tmpl w:val="3B9C6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48F074D1"/>
    <w:multiLevelType w:val="hybridMultilevel"/>
    <w:tmpl w:val="698801EC"/>
    <w:lvl w:ilvl="0" w:tplc="DB64378C">
      <w:start w:val="1"/>
      <w:numFmt w:val="decimal"/>
      <w:lvlText w:val="%1."/>
      <w:lvlJc w:val="left"/>
      <w:pPr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46E"/>
    <w:multiLevelType w:val="multilevel"/>
    <w:tmpl w:val="7596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30E5F2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916C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-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>
    <w:nsid w:val="69E6702E"/>
    <w:multiLevelType w:val="hybridMultilevel"/>
    <w:tmpl w:val="9C40F17C"/>
    <w:lvl w:ilvl="0" w:tplc="44A032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655F6"/>
    <w:multiLevelType w:val="multilevel"/>
    <w:tmpl w:val="E774F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8"/>
  </w:num>
  <w:num w:numId="5">
    <w:abstractNumId w:val="34"/>
  </w:num>
  <w:num w:numId="6">
    <w:abstractNumId w:val="5"/>
  </w:num>
  <w:num w:numId="7">
    <w:abstractNumId w:val="23"/>
  </w:num>
  <w:num w:numId="8">
    <w:abstractNumId w:val="4"/>
  </w:num>
  <w:num w:numId="9">
    <w:abstractNumId w:val="15"/>
  </w:num>
  <w:num w:numId="10">
    <w:abstractNumId w:val="33"/>
  </w:num>
  <w:num w:numId="11">
    <w:abstractNumId w:val="26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7"/>
  </w:num>
  <w:num w:numId="17">
    <w:abstractNumId w:val="32"/>
  </w:num>
  <w:num w:numId="18">
    <w:abstractNumId w:val="21"/>
  </w:num>
  <w:num w:numId="19">
    <w:abstractNumId w:val="11"/>
  </w:num>
  <w:num w:numId="20">
    <w:abstractNumId w:val="24"/>
  </w:num>
  <w:num w:numId="21">
    <w:abstractNumId w:val="31"/>
  </w:num>
  <w:num w:numId="22">
    <w:abstractNumId w:val="30"/>
  </w:num>
  <w:num w:numId="23">
    <w:abstractNumId w:val="9"/>
  </w:num>
  <w:num w:numId="24">
    <w:abstractNumId w:val="19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2"/>
  </w:num>
  <w:num w:numId="28">
    <w:abstractNumId w:val="28"/>
  </w:num>
  <w:num w:numId="29">
    <w:abstractNumId w:val="6"/>
  </w:num>
  <w:num w:numId="30">
    <w:abstractNumId w:val="2"/>
  </w:num>
  <w:num w:numId="31">
    <w:abstractNumId w:val="13"/>
  </w:num>
  <w:num w:numId="32">
    <w:abstractNumId w:val="35"/>
  </w:num>
  <w:num w:numId="33">
    <w:abstractNumId w:val="17"/>
  </w:num>
  <w:num w:numId="34">
    <w:abstractNumId w:val="25"/>
  </w:num>
  <w:num w:numId="35">
    <w:abstractNumId w:val="16"/>
  </w:num>
  <w:num w:numId="36">
    <w:abstractNumId w:val="27"/>
  </w:num>
  <w:num w:numId="37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174C"/>
    <w:rsid w:val="000048F1"/>
    <w:rsid w:val="0001345E"/>
    <w:rsid w:val="00014985"/>
    <w:rsid w:val="00015D78"/>
    <w:rsid w:val="00022CCC"/>
    <w:rsid w:val="000269F0"/>
    <w:rsid w:val="000335C4"/>
    <w:rsid w:val="0003394E"/>
    <w:rsid w:val="000454FE"/>
    <w:rsid w:val="00047A27"/>
    <w:rsid w:val="00052236"/>
    <w:rsid w:val="0006108C"/>
    <w:rsid w:val="000760B8"/>
    <w:rsid w:val="00081A78"/>
    <w:rsid w:val="00090833"/>
    <w:rsid w:val="00092EE1"/>
    <w:rsid w:val="00093749"/>
    <w:rsid w:val="000A1045"/>
    <w:rsid w:val="000A15F1"/>
    <w:rsid w:val="000A215B"/>
    <w:rsid w:val="000A3AD5"/>
    <w:rsid w:val="000A5D2B"/>
    <w:rsid w:val="000A7375"/>
    <w:rsid w:val="000C7CFF"/>
    <w:rsid w:val="000D2F50"/>
    <w:rsid w:val="000D7265"/>
    <w:rsid w:val="000E0BB3"/>
    <w:rsid w:val="000F44CB"/>
    <w:rsid w:val="00100991"/>
    <w:rsid w:val="0010394A"/>
    <w:rsid w:val="001054F7"/>
    <w:rsid w:val="001134B3"/>
    <w:rsid w:val="0011472A"/>
    <w:rsid w:val="0011544F"/>
    <w:rsid w:val="00127461"/>
    <w:rsid w:val="00146E98"/>
    <w:rsid w:val="00157AD6"/>
    <w:rsid w:val="00160F8B"/>
    <w:rsid w:val="00161C7E"/>
    <w:rsid w:val="001742CD"/>
    <w:rsid w:val="0018084F"/>
    <w:rsid w:val="00191A13"/>
    <w:rsid w:val="00196A97"/>
    <w:rsid w:val="00196DFD"/>
    <w:rsid w:val="001A222A"/>
    <w:rsid w:val="001A24FE"/>
    <w:rsid w:val="001A2E25"/>
    <w:rsid w:val="001A4158"/>
    <w:rsid w:val="001B0398"/>
    <w:rsid w:val="001B45B3"/>
    <w:rsid w:val="001C0F8B"/>
    <w:rsid w:val="001C7008"/>
    <w:rsid w:val="001D4608"/>
    <w:rsid w:val="001D4BB2"/>
    <w:rsid w:val="001D62A8"/>
    <w:rsid w:val="001E0A11"/>
    <w:rsid w:val="001E420B"/>
    <w:rsid w:val="001F0A23"/>
    <w:rsid w:val="001F1630"/>
    <w:rsid w:val="001F4BDF"/>
    <w:rsid w:val="00202C81"/>
    <w:rsid w:val="00207701"/>
    <w:rsid w:val="00213167"/>
    <w:rsid w:val="0021766C"/>
    <w:rsid w:val="002210FC"/>
    <w:rsid w:val="0022368D"/>
    <w:rsid w:val="00232EE7"/>
    <w:rsid w:val="00234570"/>
    <w:rsid w:val="0023463F"/>
    <w:rsid w:val="00246309"/>
    <w:rsid w:val="00250F95"/>
    <w:rsid w:val="00251969"/>
    <w:rsid w:val="00255114"/>
    <w:rsid w:val="002554AE"/>
    <w:rsid w:val="00255D4D"/>
    <w:rsid w:val="002578F3"/>
    <w:rsid w:val="00261729"/>
    <w:rsid w:val="00262FD1"/>
    <w:rsid w:val="00264F32"/>
    <w:rsid w:val="00267E2A"/>
    <w:rsid w:val="0027090A"/>
    <w:rsid w:val="00281A0C"/>
    <w:rsid w:val="0028532A"/>
    <w:rsid w:val="002903B2"/>
    <w:rsid w:val="00294FB6"/>
    <w:rsid w:val="002A5CC1"/>
    <w:rsid w:val="002A66B8"/>
    <w:rsid w:val="002B0173"/>
    <w:rsid w:val="002B1C26"/>
    <w:rsid w:val="002B4C12"/>
    <w:rsid w:val="002B6B67"/>
    <w:rsid w:val="002C1F31"/>
    <w:rsid w:val="002D05BA"/>
    <w:rsid w:val="002D27A0"/>
    <w:rsid w:val="002D556C"/>
    <w:rsid w:val="002E06BE"/>
    <w:rsid w:val="002E7992"/>
    <w:rsid w:val="002F3471"/>
    <w:rsid w:val="00300593"/>
    <w:rsid w:val="003021EF"/>
    <w:rsid w:val="00305A09"/>
    <w:rsid w:val="00307AB7"/>
    <w:rsid w:val="00312381"/>
    <w:rsid w:val="003130B0"/>
    <w:rsid w:val="003151F5"/>
    <w:rsid w:val="00315ABB"/>
    <w:rsid w:val="003205F2"/>
    <w:rsid w:val="00321855"/>
    <w:rsid w:val="00327372"/>
    <w:rsid w:val="003362AE"/>
    <w:rsid w:val="00342BEA"/>
    <w:rsid w:val="0034749D"/>
    <w:rsid w:val="0035039A"/>
    <w:rsid w:val="003557B5"/>
    <w:rsid w:val="00355ACF"/>
    <w:rsid w:val="003561FA"/>
    <w:rsid w:val="00374A9B"/>
    <w:rsid w:val="003858D6"/>
    <w:rsid w:val="00386798"/>
    <w:rsid w:val="0039551A"/>
    <w:rsid w:val="003A0BBE"/>
    <w:rsid w:val="003A2552"/>
    <w:rsid w:val="003A5279"/>
    <w:rsid w:val="003B11F7"/>
    <w:rsid w:val="003B1210"/>
    <w:rsid w:val="003B1989"/>
    <w:rsid w:val="003C0F39"/>
    <w:rsid w:val="003D16F0"/>
    <w:rsid w:val="003D2FE3"/>
    <w:rsid w:val="003D474E"/>
    <w:rsid w:val="003D5A88"/>
    <w:rsid w:val="003D7B5A"/>
    <w:rsid w:val="003E0DE8"/>
    <w:rsid w:val="003E3937"/>
    <w:rsid w:val="003E6F47"/>
    <w:rsid w:val="003F1A29"/>
    <w:rsid w:val="003F1FE1"/>
    <w:rsid w:val="003F5488"/>
    <w:rsid w:val="00400CDB"/>
    <w:rsid w:val="004060B6"/>
    <w:rsid w:val="00417626"/>
    <w:rsid w:val="00420267"/>
    <w:rsid w:val="004231DC"/>
    <w:rsid w:val="00432F64"/>
    <w:rsid w:val="0044279F"/>
    <w:rsid w:val="00442FAE"/>
    <w:rsid w:val="00447D25"/>
    <w:rsid w:val="00452DA1"/>
    <w:rsid w:val="004533B0"/>
    <w:rsid w:val="00456150"/>
    <w:rsid w:val="004703F5"/>
    <w:rsid w:val="00471460"/>
    <w:rsid w:val="00474266"/>
    <w:rsid w:val="00477F89"/>
    <w:rsid w:val="004805D2"/>
    <w:rsid w:val="00492FFF"/>
    <w:rsid w:val="00493C90"/>
    <w:rsid w:val="004A3010"/>
    <w:rsid w:val="004A360A"/>
    <w:rsid w:val="004A76DD"/>
    <w:rsid w:val="004B020B"/>
    <w:rsid w:val="004B0A6B"/>
    <w:rsid w:val="004B1C60"/>
    <w:rsid w:val="004B3A6E"/>
    <w:rsid w:val="004C3648"/>
    <w:rsid w:val="004C4856"/>
    <w:rsid w:val="004C5D71"/>
    <w:rsid w:val="004C70F1"/>
    <w:rsid w:val="004C771E"/>
    <w:rsid w:val="004D74C5"/>
    <w:rsid w:val="004E1EF4"/>
    <w:rsid w:val="004E35D3"/>
    <w:rsid w:val="004F0807"/>
    <w:rsid w:val="004F2118"/>
    <w:rsid w:val="004F5914"/>
    <w:rsid w:val="0050522B"/>
    <w:rsid w:val="005056D9"/>
    <w:rsid w:val="0051282C"/>
    <w:rsid w:val="00512B82"/>
    <w:rsid w:val="005146EF"/>
    <w:rsid w:val="00515031"/>
    <w:rsid w:val="00515542"/>
    <w:rsid w:val="00531594"/>
    <w:rsid w:val="00532511"/>
    <w:rsid w:val="0053573E"/>
    <w:rsid w:val="00542770"/>
    <w:rsid w:val="00543E9F"/>
    <w:rsid w:val="005467DA"/>
    <w:rsid w:val="00547C7A"/>
    <w:rsid w:val="00547D06"/>
    <w:rsid w:val="005505FE"/>
    <w:rsid w:val="00565991"/>
    <w:rsid w:val="00566A4E"/>
    <w:rsid w:val="00567544"/>
    <w:rsid w:val="00570D0D"/>
    <w:rsid w:val="00571C27"/>
    <w:rsid w:val="00573598"/>
    <w:rsid w:val="0058738F"/>
    <w:rsid w:val="00592C7F"/>
    <w:rsid w:val="005969A7"/>
    <w:rsid w:val="005A04C3"/>
    <w:rsid w:val="005A21C4"/>
    <w:rsid w:val="005A6CE9"/>
    <w:rsid w:val="005A6CFB"/>
    <w:rsid w:val="005B1E8A"/>
    <w:rsid w:val="005B3A1B"/>
    <w:rsid w:val="005D03D7"/>
    <w:rsid w:val="005D17B0"/>
    <w:rsid w:val="005D6556"/>
    <w:rsid w:val="005D6578"/>
    <w:rsid w:val="005D77CD"/>
    <w:rsid w:val="005E405B"/>
    <w:rsid w:val="005E4EC5"/>
    <w:rsid w:val="005E5CA5"/>
    <w:rsid w:val="005E7160"/>
    <w:rsid w:val="005F481B"/>
    <w:rsid w:val="00602A8B"/>
    <w:rsid w:val="00604FD4"/>
    <w:rsid w:val="006107E7"/>
    <w:rsid w:val="0061563D"/>
    <w:rsid w:val="006250A8"/>
    <w:rsid w:val="00630198"/>
    <w:rsid w:val="00633729"/>
    <w:rsid w:val="00633DB0"/>
    <w:rsid w:val="006418FA"/>
    <w:rsid w:val="00655BCA"/>
    <w:rsid w:val="00662741"/>
    <w:rsid w:val="00664E44"/>
    <w:rsid w:val="006666CC"/>
    <w:rsid w:val="00667BEB"/>
    <w:rsid w:val="006715B4"/>
    <w:rsid w:val="0067181D"/>
    <w:rsid w:val="006759F7"/>
    <w:rsid w:val="00685C14"/>
    <w:rsid w:val="0069108D"/>
    <w:rsid w:val="00695CCD"/>
    <w:rsid w:val="006968E6"/>
    <w:rsid w:val="006A5229"/>
    <w:rsid w:val="006A5ACB"/>
    <w:rsid w:val="006A775D"/>
    <w:rsid w:val="006A7DD7"/>
    <w:rsid w:val="006B0798"/>
    <w:rsid w:val="006B279C"/>
    <w:rsid w:val="006B63EB"/>
    <w:rsid w:val="006C0E5E"/>
    <w:rsid w:val="006C1D9C"/>
    <w:rsid w:val="006C4D79"/>
    <w:rsid w:val="006D09E0"/>
    <w:rsid w:val="006E3CA3"/>
    <w:rsid w:val="006F371E"/>
    <w:rsid w:val="006F7649"/>
    <w:rsid w:val="00700E92"/>
    <w:rsid w:val="00703A29"/>
    <w:rsid w:val="0071495E"/>
    <w:rsid w:val="00715285"/>
    <w:rsid w:val="007165AA"/>
    <w:rsid w:val="00720441"/>
    <w:rsid w:val="00723A85"/>
    <w:rsid w:val="00740E7A"/>
    <w:rsid w:val="00740F1B"/>
    <w:rsid w:val="00741257"/>
    <w:rsid w:val="00742384"/>
    <w:rsid w:val="00742850"/>
    <w:rsid w:val="00753D5A"/>
    <w:rsid w:val="00762A54"/>
    <w:rsid w:val="0076496B"/>
    <w:rsid w:val="00767950"/>
    <w:rsid w:val="007735B6"/>
    <w:rsid w:val="00773C93"/>
    <w:rsid w:val="0079156E"/>
    <w:rsid w:val="00791F1C"/>
    <w:rsid w:val="007932B4"/>
    <w:rsid w:val="0079616C"/>
    <w:rsid w:val="007A016F"/>
    <w:rsid w:val="007A5007"/>
    <w:rsid w:val="007A548B"/>
    <w:rsid w:val="007B13D6"/>
    <w:rsid w:val="007B2C39"/>
    <w:rsid w:val="007B6CA1"/>
    <w:rsid w:val="007B7E50"/>
    <w:rsid w:val="007C20BD"/>
    <w:rsid w:val="007C2608"/>
    <w:rsid w:val="007D2129"/>
    <w:rsid w:val="007D6B3A"/>
    <w:rsid w:val="007D6C1E"/>
    <w:rsid w:val="007E5D0C"/>
    <w:rsid w:val="007F1F8E"/>
    <w:rsid w:val="007F2238"/>
    <w:rsid w:val="007F756D"/>
    <w:rsid w:val="00802B44"/>
    <w:rsid w:val="008111C3"/>
    <w:rsid w:val="00814E16"/>
    <w:rsid w:val="00816915"/>
    <w:rsid w:val="0082164A"/>
    <w:rsid w:val="00822DC5"/>
    <w:rsid w:val="00843B7E"/>
    <w:rsid w:val="00843CA3"/>
    <w:rsid w:val="008454E1"/>
    <w:rsid w:val="0085448B"/>
    <w:rsid w:val="008550D6"/>
    <w:rsid w:val="00857225"/>
    <w:rsid w:val="00857CD9"/>
    <w:rsid w:val="008606B8"/>
    <w:rsid w:val="00860815"/>
    <w:rsid w:val="00864C7D"/>
    <w:rsid w:val="00865AF0"/>
    <w:rsid w:val="00870FBD"/>
    <w:rsid w:val="0087230C"/>
    <w:rsid w:val="00872B7A"/>
    <w:rsid w:val="008862F2"/>
    <w:rsid w:val="00886ACC"/>
    <w:rsid w:val="008919FF"/>
    <w:rsid w:val="008934FC"/>
    <w:rsid w:val="00893BC4"/>
    <w:rsid w:val="0089463F"/>
    <w:rsid w:val="00894CFE"/>
    <w:rsid w:val="00897044"/>
    <w:rsid w:val="008A05D0"/>
    <w:rsid w:val="008A3F95"/>
    <w:rsid w:val="008A76BE"/>
    <w:rsid w:val="008B0734"/>
    <w:rsid w:val="008B440D"/>
    <w:rsid w:val="008C22A0"/>
    <w:rsid w:val="008C61AB"/>
    <w:rsid w:val="008D65A6"/>
    <w:rsid w:val="008E41CC"/>
    <w:rsid w:val="008F07CF"/>
    <w:rsid w:val="008F1D6B"/>
    <w:rsid w:val="008F5E59"/>
    <w:rsid w:val="00901F74"/>
    <w:rsid w:val="00905A26"/>
    <w:rsid w:val="00906D01"/>
    <w:rsid w:val="009128A1"/>
    <w:rsid w:val="00915FBC"/>
    <w:rsid w:val="00920496"/>
    <w:rsid w:val="00932B37"/>
    <w:rsid w:val="00934CC1"/>
    <w:rsid w:val="009450BB"/>
    <w:rsid w:val="00945AA5"/>
    <w:rsid w:val="00945E25"/>
    <w:rsid w:val="00956C60"/>
    <w:rsid w:val="00956E69"/>
    <w:rsid w:val="00981250"/>
    <w:rsid w:val="00981B1F"/>
    <w:rsid w:val="009862F8"/>
    <w:rsid w:val="0099117A"/>
    <w:rsid w:val="009A0A64"/>
    <w:rsid w:val="009B1473"/>
    <w:rsid w:val="009B7C31"/>
    <w:rsid w:val="009C0215"/>
    <w:rsid w:val="009D1566"/>
    <w:rsid w:val="00A005EF"/>
    <w:rsid w:val="00A0310E"/>
    <w:rsid w:val="00A149C0"/>
    <w:rsid w:val="00A20448"/>
    <w:rsid w:val="00A20F02"/>
    <w:rsid w:val="00A2175D"/>
    <w:rsid w:val="00A22027"/>
    <w:rsid w:val="00A247F6"/>
    <w:rsid w:val="00A4637E"/>
    <w:rsid w:val="00A56C6E"/>
    <w:rsid w:val="00A60C74"/>
    <w:rsid w:val="00A62F4F"/>
    <w:rsid w:val="00A71556"/>
    <w:rsid w:val="00A718B9"/>
    <w:rsid w:val="00A74925"/>
    <w:rsid w:val="00A81EA6"/>
    <w:rsid w:val="00A874ED"/>
    <w:rsid w:val="00A922D7"/>
    <w:rsid w:val="00A92515"/>
    <w:rsid w:val="00A92B64"/>
    <w:rsid w:val="00A93FDD"/>
    <w:rsid w:val="00A96264"/>
    <w:rsid w:val="00A976F6"/>
    <w:rsid w:val="00AA6774"/>
    <w:rsid w:val="00AA683F"/>
    <w:rsid w:val="00AC38C1"/>
    <w:rsid w:val="00AC684F"/>
    <w:rsid w:val="00AC7D56"/>
    <w:rsid w:val="00AD7912"/>
    <w:rsid w:val="00AE1A42"/>
    <w:rsid w:val="00AE205D"/>
    <w:rsid w:val="00AF260E"/>
    <w:rsid w:val="00AF2B22"/>
    <w:rsid w:val="00B1225A"/>
    <w:rsid w:val="00B13990"/>
    <w:rsid w:val="00B223FE"/>
    <w:rsid w:val="00B22FBF"/>
    <w:rsid w:val="00B25A08"/>
    <w:rsid w:val="00B30162"/>
    <w:rsid w:val="00B32CCA"/>
    <w:rsid w:val="00B40DC3"/>
    <w:rsid w:val="00B4338B"/>
    <w:rsid w:val="00B4667E"/>
    <w:rsid w:val="00B502AD"/>
    <w:rsid w:val="00B574A1"/>
    <w:rsid w:val="00B624C6"/>
    <w:rsid w:val="00B73461"/>
    <w:rsid w:val="00B76205"/>
    <w:rsid w:val="00B82B69"/>
    <w:rsid w:val="00B8318C"/>
    <w:rsid w:val="00B915C7"/>
    <w:rsid w:val="00B9332A"/>
    <w:rsid w:val="00B93CC8"/>
    <w:rsid w:val="00B94459"/>
    <w:rsid w:val="00B97793"/>
    <w:rsid w:val="00BA7A81"/>
    <w:rsid w:val="00BB0180"/>
    <w:rsid w:val="00BB30C2"/>
    <w:rsid w:val="00BC3552"/>
    <w:rsid w:val="00BD05C8"/>
    <w:rsid w:val="00BD2C7C"/>
    <w:rsid w:val="00BE54CD"/>
    <w:rsid w:val="00BF339C"/>
    <w:rsid w:val="00BF375D"/>
    <w:rsid w:val="00BF6801"/>
    <w:rsid w:val="00C007CC"/>
    <w:rsid w:val="00C03220"/>
    <w:rsid w:val="00C04203"/>
    <w:rsid w:val="00C10228"/>
    <w:rsid w:val="00C20217"/>
    <w:rsid w:val="00C272B7"/>
    <w:rsid w:val="00C27EB6"/>
    <w:rsid w:val="00C3224A"/>
    <w:rsid w:val="00C34B18"/>
    <w:rsid w:val="00C35BBB"/>
    <w:rsid w:val="00C36DCE"/>
    <w:rsid w:val="00C37920"/>
    <w:rsid w:val="00C37EEB"/>
    <w:rsid w:val="00C4238F"/>
    <w:rsid w:val="00C45A97"/>
    <w:rsid w:val="00C50A61"/>
    <w:rsid w:val="00C5285F"/>
    <w:rsid w:val="00C71668"/>
    <w:rsid w:val="00C729D6"/>
    <w:rsid w:val="00C72EFE"/>
    <w:rsid w:val="00C764F5"/>
    <w:rsid w:val="00C803F8"/>
    <w:rsid w:val="00C91A78"/>
    <w:rsid w:val="00C91D0E"/>
    <w:rsid w:val="00C93022"/>
    <w:rsid w:val="00C97E63"/>
    <w:rsid w:val="00CA4375"/>
    <w:rsid w:val="00CA609C"/>
    <w:rsid w:val="00CB671F"/>
    <w:rsid w:val="00CB6DAD"/>
    <w:rsid w:val="00CB7608"/>
    <w:rsid w:val="00CC2A48"/>
    <w:rsid w:val="00CD73E4"/>
    <w:rsid w:val="00CE4BC2"/>
    <w:rsid w:val="00D04AC3"/>
    <w:rsid w:val="00D12564"/>
    <w:rsid w:val="00D173F5"/>
    <w:rsid w:val="00D202B7"/>
    <w:rsid w:val="00D213EC"/>
    <w:rsid w:val="00D25483"/>
    <w:rsid w:val="00D270CD"/>
    <w:rsid w:val="00D35C73"/>
    <w:rsid w:val="00D37B40"/>
    <w:rsid w:val="00D44318"/>
    <w:rsid w:val="00D47626"/>
    <w:rsid w:val="00D50EEE"/>
    <w:rsid w:val="00D531E6"/>
    <w:rsid w:val="00D53790"/>
    <w:rsid w:val="00D56274"/>
    <w:rsid w:val="00D6044B"/>
    <w:rsid w:val="00D6098A"/>
    <w:rsid w:val="00D609F5"/>
    <w:rsid w:val="00D62D7E"/>
    <w:rsid w:val="00D63FB1"/>
    <w:rsid w:val="00D73722"/>
    <w:rsid w:val="00D7399E"/>
    <w:rsid w:val="00D73EF6"/>
    <w:rsid w:val="00D76515"/>
    <w:rsid w:val="00D766F9"/>
    <w:rsid w:val="00D80CC1"/>
    <w:rsid w:val="00D8745A"/>
    <w:rsid w:val="00D9055F"/>
    <w:rsid w:val="00D92990"/>
    <w:rsid w:val="00D94569"/>
    <w:rsid w:val="00D97CFC"/>
    <w:rsid w:val="00DA5C60"/>
    <w:rsid w:val="00DB2A29"/>
    <w:rsid w:val="00DD26B2"/>
    <w:rsid w:val="00DD65A9"/>
    <w:rsid w:val="00DD746F"/>
    <w:rsid w:val="00DE2A24"/>
    <w:rsid w:val="00DE2B25"/>
    <w:rsid w:val="00DF0E0B"/>
    <w:rsid w:val="00DF367F"/>
    <w:rsid w:val="00DF4222"/>
    <w:rsid w:val="00E00553"/>
    <w:rsid w:val="00E11093"/>
    <w:rsid w:val="00E143C8"/>
    <w:rsid w:val="00E15637"/>
    <w:rsid w:val="00E2005A"/>
    <w:rsid w:val="00E20283"/>
    <w:rsid w:val="00E426DE"/>
    <w:rsid w:val="00E50AC5"/>
    <w:rsid w:val="00E55379"/>
    <w:rsid w:val="00E562F1"/>
    <w:rsid w:val="00E653C1"/>
    <w:rsid w:val="00E6614E"/>
    <w:rsid w:val="00E67748"/>
    <w:rsid w:val="00E721E9"/>
    <w:rsid w:val="00E72BD2"/>
    <w:rsid w:val="00E741E5"/>
    <w:rsid w:val="00E74307"/>
    <w:rsid w:val="00E80AE7"/>
    <w:rsid w:val="00E91B2D"/>
    <w:rsid w:val="00E91BF6"/>
    <w:rsid w:val="00E961FE"/>
    <w:rsid w:val="00EA0496"/>
    <w:rsid w:val="00EA1DE8"/>
    <w:rsid w:val="00EA4176"/>
    <w:rsid w:val="00EA6E87"/>
    <w:rsid w:val="00EA7D45"/>
    <w:rsid w:val="00EB09C0"/>
    <w:rsid w:val="00EB5307"/>
    <w:rsid w:val="00EC0419"/>
    <w:rsid w:val="00EC36B7"/>
    <w:rsid w:val="00EC372F"/>
    <w:rsid w:val="00EE51CA"/>
    <w:rsid w:val="00EF09E8"/>
    <w:rsid w:val="00EF49B9"/>
    <w:rsid w:val="00EF6EE5"/>
    <w:rsid w:val="00F02FB0"/>
    <w:rsid w:val="00F07233"/>
    <w:rsid w:val="00F146D6"/>
    <w:rsid w:val="00F155E6"/>
    <w:rsid w:val="00F207F9"/>
    <w:rsid w:val="00F24D4B"/>
    <w:rsid w:val="00F25E3C"/>
    <w:rsid w:val="00F265D7"/>
    <w:rsid w:val="00F26DDF"/>
    <w:rsid w:val="00F3422D"/>
    <w:rsid w:val="00F358DD"/>
    <w:rsid w:val="00F37944"/>
    <w:rsid w:val="00F407FD"/>
    <w:rsid w:val="00F41F62"/>
    <w:rsid w:val="00F445EC"/>
    <w:rsid w:val="00F467C8"/>
    <w:rsid w:val="00F55904"/>
    <w:rsid w:val="00F6030D"/>
    <w:rsid w:val="00F610B1"/>
    <w:rsid w:val="00F65916"/>
    <w:rsid w:val="00F71428"/>
    <w:rsid w:val="00F727AF"/>
    <w:rsid w:val="00F735B6"/>
    <w:rsid w:val="00F76A3E"/>
    <w:rsid w:val="00F81C48"/>
    <w:rsid w:val="00F81DBE"/>
    <w:rsid w:val="00F92807"/>
    <w:rsid w:val="00F95583"/>
    <w:rsid w:val="00FA3566"/>
    <w:rsid w:val="00FA4CED"/>
    <w:rsid w:val="00FA5626"/>
    <w:rsid w:val="00FB07E0"/>
    <w:rsid w:val="00FB4D9B"/>
    <w:rsid w:val="00FB5B7C"/>
    <w:rsid w:val="00FD26BD"/>
    <w:rsid w:val="00FD307E"/>
    <w:rsid w:val="00FD40CF"/>
    <w:rsid w:val="00FD5918"/>
    <w:rsid w:val="00FE1A1C"/>
    <w:rsid w:val="00FE36E7"/>
    <w:rsid w:val="00FE5188"/>
    <w:rsid w:val="00FE51C1"/>
    <w:rsid w:val="00FE7E16"/>
    <w:rsid w:val="00FF3D05"/>
    <w:rsid w:val="00FF4DD0"/>
    <w:rsid w:val="00F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uiPriority w:val="9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f">
    <w:name w:val="Hyperlink"/>
    <w:basedOn w:val="a0"/>
    <w:rsid w:val="00633DB0"/>
    <w:rPr>
      <w:color w:val="0000FF"/>
      <w:u w:val="single"/>
    </w:rPr>
  </w:style>
  <w:style w:type="paragraph" w:styleId="af0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header"/>
    <w:basedOn w:val="a"/>
    <w:link w:val="af2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73EF6"/>
  </w:style>
  <w:style w:type="paragraph" w:styleId="af3">
    <w:name w:val="Balloon Text"/>
    <w:basedOn w:val="a"/>
    <w:link w:val="af4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5">
    <w:name w:val="Body Text Indent"/>
    <w:basedOn w:val="a"/>
    <w:link w:val="af6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rsid w:val="000A104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E743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st.ru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9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image" Target="media/image10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ahoo.com" TargetMode="External"/><Relationship Id="rId17" Type="http://schemas.openxmlformats.org/officeDocument/2006/relationships/image" Target="media/image1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hyperlink" Target="mailto:user_name@mtu-net.ru" TargetMode="External"/><Relationship Id="rId20" Type="http://schemas.openxmlformats.org/officeDocument/2006/relationships/image" Target="media/image3.wmf"/><Relationship Id="rId29" Type="http://schemas.openxmlformats.org/officeDocument/2006/relationships/oleObject" Target="embeddings/oleObject6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mbler.ru" TargetMode="External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image" Target="media/image12.png"/><Relationship Id="rId40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hyperlink" Target="mailto:user_name@mtu-net.ru" TargetMode="Externa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36" Type="http://schemas.openxmlformats.org/officeDocument/2006/relationships/image" Target="media/image11.png"/><Relationship Id="rId10" Type="http://schemas.openxmlformats.org/officeDocument/2006/relationships/hyperlink" Target="http://www.yandex.ru" TargetMode="Externa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user_name@int.glasnet.ru" TargetMode="External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30" Type="http://schemas.openxmlformats.org/officeDocument/2006/relationships/image" Target="media/image8.wmf"/><Relationship Id="rId35" Type="http://schemas.openxmlformats.org/officeDocument/2006/relationships/oleObject" Target="embeddings/oleObject9.bin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B0F23-96EF-4037-9FE6-1A2D2DF5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52</Pages>
  <Words>12813</Words>
  <Characters>73040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428</cp:revision>
  <cp:lastPrinted>2021-10-18T09:46:00Z</cp:lastPrinted>
  <dcterms:created xsi:type="dcterms:W3CDTF">2013-08-29T07:47:00Z</dcterms:created>
  <dcterms:modified xsi:type="dcterms:W3CDTF">2023-06-08T07:56:00Z</dcterms:modified>
</cp:coreProperties>
</file>