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53" w:rsidRPr="00CB07F5" w:rsidRDefault="00633853" w:rsidP="00633853">
      <w:pPr>
        <w:jc w:val="center"/>
        <w:rPr>
          <w:rFonts w:asciiTheme="majorHAnsi" w:hAnsiTheme="majorHAnsi"/>
          <w:b/>
          <w:sz w:val="24"/>
          <w:szCs w:val="24"/>
        </w:rPr>
      </w:pPr>
      <w:r w:rsidRPr="00CB07F5">
        <w:rPr>
          <w:rFonts w:asciiTheme="majorHAnsi" w:hAnsiTheme="majorHAnsi"/>
          <w:b/>
          <w:sz w:val="24"/>
          <w:szCs w:val="24"/>
        </w:rPr>
        <w:t xml:space="preserve">Перечень </w:t>
      </w:r>
      <w:r w:rsidR="00D4501E" w:rsidRPr="00CB07F5">
        <w:rPr>
          <w:rFonts w:asciiTheme="majorHAnsi" w:hAnsiTheme="majorHAnsi"/>
          <w:b/>
          <w:sz w:val="24"/>
          <w:szCs w:val="24"/>
        </w:rPr>
        <w:t xml:space="preserve">самостоятельных </w:t>
      </w:r>
      <w:r w:rsidRPr="00CB07F5">
        <w:rPr>
          <w:rFonts w:asciiTheme="majorHAnsi" w:hAnsiTheme="majorHAnsi"/>
          <w:b/>
          <w:sz w:val="24"/>
          <w:szCs w:val="24"/>
        </w:rPr>
        <w:t xml:space="preserve"> работ</w:t>
      </w:r>
    </w:p>
    <w:p w:rsidR="00633853" w:rsidRPr="00CB07F5" w:rsidRDefault="00633853" w:rsidP="00633853">
      <w:pPr>
        <w:jc w:val="center"/>
        <w:rPr>
          <w:rFonts w:asciiTheme="majorHAnsi" w:hAnsiTheme="majorHAnsi"/>
          <w:b/>
          <w:sz w:val="24"/>
          <w:szCs w:val="24"/>
        </w:rPr>
      </w:pPr>
      <w:r w:rsidRPr="00CB07F5">
        <w:rPr>
          <w:rFonts w:asciiTheme="majorHAnsi" w:hAnsiTheme="majorHAnsi"/>
          <w:b/>
          <w:sz w:val="24"/>
          <w:szCs w:val="24"/>
        </w:rPr>
        <w:t>Информационные технологии в профессиональной деятельности</w:t>
      </w:r>
    </w:p>
    <w:p w:rsidR="00633853" w:rsidRPr="00CB07F5" w:rsidRDefault="00633853" w:rsidP="00633853">
      <w:pPr>
        <w:jc w:val="center"/>
        <w:rPr>
          <w:rFonts w:asciiTheme="majorHAnsi" w:hAnsiTheme="majorHAnsi"/>
          <w:b/>
          <w:sz w:val="24"/>
          <w:szCs w:val="24"/>
        </w:rPr>
      </w:pPr>
      <w:r w:rsidRPr="00CB07F5">
        <w:rPr>
          <w:rFonts w:asciiTheme="majorHAnsi" w:hAnsiTheme="majorHAnsi"/>
          <w:b/>
          <w:sz w:val="24"/>
          <w:szCs w:val="24"/>
        </w:rPr>
        <w:t>специальность 38.02.01 Экономика и бухгалтерский учет</w:t>
      </w:r>
    </w:p>
    <w:p w:rsidR="00633853" w:rsidRPr="00CB07F5" w:rsidRDefault="00633853" w:rsidP="00633853">
      <w:pPr>
        <w:rPr>
          <w:rFonts w:asciiTheme="majorHAnsi" w:hAnsiTheme="majorHAnsi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755"/>
        <w:gridCol w:w="817"/>
      </w:tblGrid>
      <w:tr w:rsidR="00633853" w:rsidRPr="00CB07F5" w:rsidTr="00D4501E">
        <w:trPr>
          <w:trHeight w:val="874"/>
        </w:trPr>
        <w:tc>
          <w:tcPr>
            <w:tcW w:w="8755" w:type="dxa"/>
            <w:vAlign w:val="center"/>
          </w:tcPr>
          <w:p w:rsidR="00633853" w:rsidRPr="00CB07F5" w:rsidRDefault="00D4501E" w:rsidP="00D4501E">
            <w:pPr>
              <w:pStyle w:val="Default"/>
              <w:rPr>
                <w:rFonts w:asciiTheme="majorHAnsi" w:hAnsiTheme="majorHAnsi"/>
                <w:bCs/>
              </w:rPr>
            </w:pPr>
            <w:r w:rsidRPr="00CB07F5">
              <w:rPr>
                <w:rFonts w:asciiTheme="majorHAnsi" w:hAnsiTheme="majorHAnsi"/>
              </w:rPr>
              <w:t>1. Подготовить сообщение «Основные виды организационной техники»</w:t>
            </w:r>
          </w:p>
        </w:tc>
        <w:tc>
          <w:tcPr>
            <w:tcW w:w="817" w:type="dxa"/>
            <w:vAlign w:val="center"/>
          </w:tcPr>
          <w:p w:rsidR="00633853" w:rsidRPr="00CB07F5" w:rsidRDefault="00633853" w:rsidP="00D4501E">
            <w:pPr>
              <w:spacing w:line="240" w:lineRule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33853" w:rsidRPr="00CB07F5" w:rsidTr="00D4501E">
        <w:trPr>
          <w:trHeight w:val="845"/>
        </w:trPr>
        <w:tc>
          <w:tcPr>
            <w:tcW w:w="8755" w:type="dxa"/>
            <w:vAlign w:val="center"/>
          </w:tcPr>
          <w:p w:rsidR="00633853" w:rsidRPr="00CB07F5" w:rsidRDefault="00D4501E" w:rsidP="00D4501E">
            <w:pPr>
              <w:pStyle w:val="Default"/>
              <w:rPr>
                <w:rFonts w:asciiTheme="majorHAnsi" w:hAnsiTheme="majorHAnsi"/>
                <w:bCs/>
              </w:rPr>
            </w:pPr>
            <w:r w:rsidRPr="00CB07F5">
              <w:rPr>
                <w:rFonts w:asciiTheme="majorHAnsi" w:hAnsiTheme="majorHAnsi"/>
                <w:bCs/>
              </w:rPr>
              <w:t>2. Подготовить сообщение «Понятие криптографии и ее использование для защиты информации»</w:t>
            </w:r>
          </w:p>
        </w:tc>
        <w:tc>
          <w:tcPr>
            <w:tcW w:w="817" w:type="dxa"/>
            <w:vAlign w:val="center"/>
          </w:tcPr>
          <w:p w:rsidR="00633853" w:rsidRPr="00CB07F5" w:rsidRDefault="00633853" w:rsidP="00D4501E">
            <w:pPr>
              <w:spacing w:line="240" w:lineRule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33853" w:rsidRPr="00CB07F5" w:rsidTr="00D4501E">
        <w:trPr>
          <w:trHeight w:val="545"/>
        </w:trPr>
        <w:tc>
          <w:tcPr>
            <w:tcW w:w="8755" w:type="dxa"/>
            <w:vAlign w:val="center"/>
          </w:tcPr>
          <w:p w:rsidR="00633853" w:rsidRPr="00CB07F5" w:rsidRDefault="00D4501E" w:rsidP="00D4501E">
            <w:pPr>
              <w:spacing w:line="240" w:lineRule="auto"/>
              <w:ind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3. Обработка текстовой информации в текстовом редакторе</w:t>
            </w:r>
          </w:p>
        </w:tc>
        <w:tc>
          <w:tcPr>
            <w:tcW w:w="817" w:type="dxa"/>
            <w:vAlign w:val="center"/>
          </w:tcPr>
          <w:p w:rsidR="00633853" w:rsidRPr="00CB07F5" w:rsidRDefault="00633853" w:rsidP="00D4501E">
            <w:pPr>
              <w:spacing w:line="240" w:lineRule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33853" w:rsidRPr="00CB07F5" w:rsidTr="00D4501E">
        <w:trPr>
          <w:trHeight w:val="836"/>
        </w:trPr>
        <w:tc>
          <w:tcPr>
            <w:tcW w:w="8755" w:type="dxa"/>
            <w:vAlign w:val="center"/>
          </w:tcPr>
          <w:p w:rsidR="00633853" w:rsidRPr="00CB07F5" w:rsidRDefault="00D4501E" w:rsidP="00D4501E">
            <w:pPr>
              <w:spacing w:line="240" w:lineRule="auto"/>
              <w:ind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bCs/>
                <w:sz w:val="24"/>
                <w:szCs w:val="24"/>
              </w:rPr>
              <w:t>4. Подготовить сообщение «Обзор современных систем электронного документооборота»</w:t>
            </w:r>
          </w:p>
        </w:tc>
        <w:tc>
          <w:tcPr>
            <w:tcW w:w="817" w:type="dxa"/>
            <w:vAlign w:val="center"/>
          </w:tcPr>
          <w:p w:rsidR="00633853" w:rsidRPr="00CB07F5" w:rsidRDefault="003510B5" w:rsidP="00D4501E">
            <w:pPr>
              <w:spacing w:line="240" w:lineRule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33853" w:rsidRPr="00CB07F5" w:rsidTr="00D4501E">
        <w:trPr>
          <w:trHeight w:val="565"/>
        </w:trPr>
        <w:tc>
          <w:tcPr>
            <w:tcW w:w="8755" w:type="dxa"/>
            <w:vAlign w:val="center"/>
          </w:tcPr>
          <w:p w:rsidR="00633853" w:rsidRPr="00CB07F5" w:rsidRDefault="00D4501E" w:rsidP="0083368D">
            <w:pPr>
              <w:spacing w:line="240" w:lineRule="auto"/>
              <w:ind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5. Оформление схемы «Финансовые функции Excel, их аргументы</w:t>
            </w:r>
            <w:r w:rsidR="0083368D" w:rsidRPr="00CB07F5"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817" w:type="dxa"/>
            <w:vAlign w:val="center"/>
          </w:tcPr>
          <w:p w:rsidR="00633853" w:rsidRPr="00CB07F5" w:rsidRDefault="00633853" w:rsidP="00D4501E">
            <w:pPr>
              <w:spacing w:line="240" w:lineRule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633853" w:rsidRPr="00CB07F5" w:rsidTr="00D4501E">
        <w:trPr>
          <w:trHeight w:val="1126"/>
        </w:trPr>
        <w:tc>
          <w:tcPr>
            <w:tcW w:w="8755" w:type="dxa"/>
            <w:vAlign w:val="center"/>
          </w:tcPr>
          <w:p w:rsidR="00633853" w:rsidRPr="00CB07F5" w:rsidRDefault="00D4501E" w:rsidP="00D4501E">
            <w:pPr>
              <w:spacing w:line="240" w:lineRule="auto"/>
              <w:ind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6. Решение финансово-экономических задач в электронных таблицах «Кредитные расчеты: составление плана погашения кредита»</w:t>
            </w:r>
          </w:p>
        </w:tc>
        <w:tc>
          <w:tcPr>
            <w:tcW w:w="817" w:type="dxa"/>
            <w:vAlign w:val="center"/>
          </w:tcPr>
          <w:p w:rsidR="00633853" w:rsidRPr="00CB07F5" w:rsidRDefault="00D4501E" w:rsidP="00D4501E">
            <w:pPr>
              <w:spacing w:line="240" w:lineRule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633853" w:rsidRPr="00CB07F5" w:rsidTr="00D4501E">
        <w:trPr>
          <w:trHeight w:val="1256"/>
        </w:trPr>
        <w:tc>
          <w:tcPr>
            <w:tcW w:w="8755" w:type="dxa"/>
            <w:vAlign w:val="center"/>
          </w:tcPr>
          <w:p w:rsidR="00633853" w:rsidRPr="00CB07F5" w:rsidRDefault="00D4501E" w:rsidP="003510B5">
            <w:pPr>
              <w:ind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7. Оформление схемы соответствия первичных бухгалтерских документов  и бухгалтерских проводок в программе «1С: Бухгалтерия» (8).</w:t>
            </w:r>
          </w:p>
        </w:tc>
        <w:tc>
          <w:tcPr>
            <w:tcW w:w="817" w:type="dxa"/>
            <w:vAlign w:val="center"/>
          </w:tcPr>
          <w:p w:rsidR="00633853" w:rsidRPr="00CB07F5" w:rsidRDefault="00D4501E" w:rsidP="00D4501E">
            <w:pPr>
              <w:spacing w:line="240" w:lineRule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633853" w:rsidRPr="00CB07F5" w:rsidTr="00D4501E">
        <w:trPr>
          <w:trHeight w:val="1132"/>
        </w:trPr>
        <w:tc>
          <w:tcPr>
            <w:tcW w:w="8755" w:type="dxa"/>
            <w:vAlign w:val="center"/>
          </w:tcPr>
          <w:p w:rsidR="00633853" w:rsidRPr="00CB07F5" w:rsidRDefault="00D4501E" w:rsidP="00D4501E">
            <w:pPr>
              <w:spacing w:line="240" w:lineRule="auto"/>
              <w:ind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8. Поиск профессионально значимой информации в сети Интернет: составить перечень Интернет-ресурсов по специальности</w:t>
            </w:r>
          </w:p>
        </w:tc>
        <w:tc>
          <w:tcPr>
            <w:tcW w:w="817" w:type="dxa"/>
            <w:vAlign w:val="center"/>
          </w:tcPr>
          <w:p w:rsidR="00633853" w:rsidRPr="00CB07F5" w:rsidRDefault="00D4501E" w:rsidP="00D4501E">
            <w:pPr>
              <w:spacing w:line="240" w:lineRule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633853" w:rsidRPr="00CB07F5" w:rsidTr="00D4501E">
        <w:trPr>
          <w:trHeight w:val="553"/>
        </w:trPr>
        <w:tc>
          <w:tcPr>
            <w:tcW w:w="8755" w:type="dxa"/>
            <w:vAlign w:val="center"/>
          </w:tcPr>
          <w:p w:rsidR="00633853" w:rsidRPr="00CB07F5" w:rsidRDefault="00D4501E" w:rsidP="00D4501E">
            <w:pPr>
              <w:spacing w:line="240" w:lineRule="auto"/>
              <w:ind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9. Подготовка к тестированию</w:t>
            </w:r>
          </w:p>
        </w:tc>
        <w:tc>
          <w:tcPr>
            <w:tcW w:w="817" w:type="dxa"/>
            <w:vAlign w:val="center"/>
          </w:tcPr>
          <w:p w:rsidR="00633853" w:rsidRPr="00CB07F5" w:rsidRDefault="00D4501E" w:rsidP="00D4501E">
            <w:pPr>
              <w:spacing w:line="240" w:lineRule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07F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633853" w:rsidRPr="00CB07F5" w:rsidTr="00D4501E">
        <w:trPr>
          <w:trHeight w:val="561"/>
        </w:trPr>
        <w:tc>
          <w:tcPr>
            <w:tcW w:w="8755" w:type="dxa"/>
            <w:vAlign w:val="center"/>
          </w:tcPr>
          <w:p w:rsidR="00633853" w:rsidRPr="00CB07F5" w:rsidRDefault="00633853" w:rsidP="00D4501E">
            <w:pPr>
              <w:spacing w:line="240" w:lineRule="auto"/>
              <w:ind w:firstLine="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 w:rsidRPr="00CB07F5">
              <w:rPr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817" w:type="dxa"/>
            <w:vAlign w:val="center"/>
          </w:tcPr>
          <w:p w:rsidR="00633853" w:rsidRPr="00CB07F5" w:rsidRDefault="003510B5" w:rsidP="00D4501E">
            <w:pPr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B07F5">
              <w:rPr>
                <w:rFonts w:asciiTheme="majorHAnsi" w:hAnsiTheme="majorHAnsi"/>
                <w:b/>
                <w:sz w:val="24"/>
                <w:szCs w:val="24"/>
              </w:rPr>
              <w:t>34</w:t>
            </w:r>
          </w:p>
        </w:tc>
      </w:tr>
    </w:tbl>
    <w:p w:rsidR="001C0A9B" w:rsidRPr="00CB07F5" w:rsidRDefault="001C0A9B">
      <w:pPr>
        <w:rPr>
          <w:rFonts w:asciiTheme="majorHAnsi" w:hAnsiTheme="majorHAnsi"/>
          <w:sz w:val="24"/>
          <w:szCs w:val="24"/>
        </w:rPr>
      </w:pPr>
    </w:p>
    <w:p w:rsidR="00D23CDC" w:rsidRPr="00CB07F5" w:rsidRDefault="00D23CDC" w:rsidP="00D23CDC">
      <w:pPr>
        <w:jc w:val="center"/>
        <w:rPr>
          <w:rFonts w:asciiTheme="majorHAnsi" w:hAnsiTheme="majorHAnsi"/>
          <w:b/>
          <w:sz w:val="24"/>
          <w:szCs w:val="24"/>
        </w:rPr>
      </w:pPr>
      <w:r w:rsidRPr="00CB07F5">
        <w:rPr>
          <w:rFonts w:asciiTheme="majorHAnsi" w:hAnsiTheme="majorHAnsi"/>
          <w:b/>
          <w:sz w:val="24"/>
          <w:szCs w:val="24"/>
        </w:rPr>
        <w:t>ВСР № 1. Подготовить сообщение «Основные виды организационной техники»</w:t>
      </w:r>
    </w:p>
    <w:p w:rsidR="00B61A9B" w:rsidRPr="00CB07F5" w:rsidRDefault="00B61A9B" w:rsidP="00D23CDC">
      <w:pPr>
        <w:jc w:val="center"/>
        <w:rPr>
          <w:rFonts w:asciiTheme="majorHAnsi" w:hAnsiTheme="majorHAnsi"/>
          <w:b/>
          <w:sz w:val="24"/>
          <w:szCs w:val="24"/>
        </w:rPr>
      </w:pPr>
    </w:p>
    <w:p w:rsidR="00D23CDC" w:rsidRPr="00CB07F5" w:rsidRDefault="00D23CDC" w:rsidP="00D23CDC">
      <w:pPr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Найти информацию по заданной теме в Интернет. Составить конспект в рабочей тетради по материалу, не менее 3 страниц. Подготовить устное сообщение.</w:t>
      </w:r>
    </w:p>
    <w:p w:rsidR="00D23CDC" w:rsidRPr="00CB07F5" w:rsidRDefault="00D23CDC" w:rsidP="00D4501E">
      <w:pPr>
        <w:rPr>
          <w:rFonts w:asciiTheme="majorHAnsi" w:hAnsiTheme="majorHAnsi"/>
          <w:sz w:val="24"/>
          <w:szCs w:val="24"/>
        </w:rPr>
      </w:pPr>
    </w:p>
    <w:p w:rsidR="00D23CDC" w:rsidRPr="00CB07F5" w:rsidRDefault="00D23CDC" w:rsidP="00D23CDC">
      <w:pPr>
        <w:jc w:val="center"/>
        <w:rPr>
          <w:rFonts w:asciiTheme="majorHAnsi" w:hAnsiTheme="majorHAnsi"/>
          <w:b/>
          <w:sz w:val="24"/>
          <w:szCs w:val="24"/>
        </w:rPr>
      </w:pPr>
      <w:r w:rsidRPr="00CB07F5">
        <w:rPr>
          <w:rFonts w:asciiTheme="majorHAnsi" w:hAnsiTheme="majorHAnsi"/>
          <w:b/>
          <w:sz w:val="24"/>
          <w:szCs w:val="24"/>
        </w:rPr>
        <w:t>ВСР № 2. Подготовить сообщение «</w:t>
      </w:r>
      <w:r w:rsidRPr="00CB07F5">
        <w:rPr>
          <w:rFonts w:asciiTheme="majorHAnsi" w:hAnsiTheme="majorHAnsi"/>
          <w:b/>
          <w:bCs/>
          <w:sz w:val="24"/>
          <w:szCs w:val="24"/>
        </w:rPr>
        <w:t>Понятие криптографии и ее использование для защиты информации</w:t>
      </w:r>
      <w:r w:rsidRPr="00CB07F5">
        <w:rPr>
          <w:rFonts w:asciiTheme="majorHAnsi" w:hAnsiTheme="majorHAnsi"/>
          <w:b/>
          <w:sz w:val="24"/>
          <w:szCs w:val="24"/>
        </w:rPr>
        <w:t>»</w:t>
      </w:r>
    </w:p>
    <w:p w:rsidR="00B61A9B" w:rsidRPr="00CB07F5" w:rsidRDefault="00B61A9B" w:rsidP="00D23CDC">
      <w:pPr>
        <w:jc w:val="center"/>
        <w:rPr>
          <w:rFonts w:asciiTheme="majorHAnsi" w:hAnsiTheme="majorHAnsi"/>
          <w:b/>
          <w:sz w:val="24"/>
          <w:szCs w:val="24"/>
        </w:rPr>
      </w:pPr>
    </w:p>
    <w:p w:rsidR="00D23CDC" w:rsidRPr="00CB07F5" w:rsidRDefault="004C2109" w:rsidP="00D23CDC">
      <w:pPr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Изучить теоретический материал из учебника Федотова Н.Н. «защита информации»</w:t>
      </w:r>
      <w:r w:rsidR="00D23CDC" w:rsidRPr="00CB07F5">
        <w:rPr>
          <w:rFonts w:asciiTheme="majorHAnsi" w:hAnsiTheme="majorHAnsi"/>
          <w:sz w:val="24"/>
          <w:szCs w:val="24"/>
        </w:rPr>
        <w:t xml:space="preserve">. Составить конспект в рабочей тетради по материалу, не менее </w:t>
      </w:r>
      <w:r w:rsidRPr="00CB07F5">
        <w:rPr>
          <w:rFonts w:asciiTheme="majorHAnsi" w:hAnsiTheme="majorHAnsi"/>
          <w:sz w:val="24"/>
          <w:szCs w:val="24"/>
        </w:rPr>
        <w:t>2</w:t>
      </w:r>
      <w:r w:rsidR="00D23CDC" w:rsidRPr="00CB07F5">
        <w:rPr>
          <w:rFonts w:asciiTheme="majorHAnsi" w:hAnsiTheme="majorHAnsi"/>
          <w:sz w:val="24"/>
          <w:szCs w:val="24"/>
        </w:rPr>
        <w:t xml:space="preserve"> страниц. Подготовить устное сообщение.</w:t>
      </w:r>
    </w:p>
    <w:p w:rsidR="00D23CDC" w:rsidRPr="00CB07F5" w:rsidRDefault="00D23CDC" w:rsidP="00D4501E">
      <w:pPr>
        <w:rPr>
          <w:rFonts w:asciiTheme="majorHAnsi" w:hAnsiTheme="majorHAnsi"/>
          <w:sz w:val="24"/>
          <w:szCs w:val="24"/>
        </w:rPr>
      </w:pPr>
    </w:p>
    <w:p w:rsidR="005F2928" w:rsidRPr="00CB07F5" w:rsidRDefault="005F2928" w:rsidP="005F2928">
      <w:pPr>
        <w:pStyle w:val="1"/>
        <w:jc w:val="center"/>
        <w:rPr>
          <w:rFonts w:asciiTheme="majorHAnsi" w:hAnsiTheme="majorHAnsi"/>
          <w:sz w:val="24"/>
          <w:szCs w:val="24"/>
        </w:rPr>
      </w:pPr>
      <w:bookmarkStart w:id="0" w:name="_Toc402120986"/>
      <w:r w:rsidRPr="00CB07F5">
        <w:rPr>
          <w:rFonts w:asciiTheme="majorHAnsi" w:hAnsiTheme="majorHAnsi"/>
          <w:sz w:val="24"/>
          <w:szCs w:val="24"/>
        </w:rPr>
        <w:lastRenderedPageBreak/>
        <w:t>ВСР № 3. Оформление документа по специальности в текстовом редакторе</w:t>
      </w:r>
      <w:bookmarkEnd w:id="0"/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5F2928" w:rsidRPr="00CB07F5" w:rsidRDefault="005F2928" w:rsidP="005F2928">
      <w:pPr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Цель самостоятельной работы:</w:t>
      </w:r>
      <w:r w:rsidRPr="00CB07F5">
        <w:rPr>
          <w:rFonts w:asciiTheme="majorHAnsi" w:hAnsiTheme="majorHAnsi"/>
          <w:sz w:val="24"/>
          <w:szCs w:val="24"/>
        </w:rPr>
        <w:t xml:space="preserve"> формирование навыков оформления документации по специальности.</w:t>
      </w:r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Задание:</w:t>
      </w:r>
      <w:r w:rsidRPr="00CB07F5">
        <w:rPr>
          <w:rFonts w:asciiTheme="majorHAnsi" w:hAnsiTheme="majorHAnsi"/>
          <w:sz w:val="24"/>
          <w:szCs w:val="24"/>
        </w:rPr>
        <w:t xml:space="preserve"> Оформить документ в </w:t>
      </w:r>
      <w:r w:rsidRPr="00CB07F5">
        <w:rPr>
          <w:rFonts w:asciiTheme="majorHAnsi" w:hAnsiTheme="majorHAnsi"/>
          <w:sz w:val="24"/>
          <w:szCs w:val="24"/>
          <w:lang w:val="en-US"/>
        </w:rPr>
        <w:t>MS</w:t>
      </w:r>
      <w:r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  <w:lang w:val="en-US"/>
        </w:rPr>
        <w:t>Word</w:t>
      </w:r>
      <w:r w:rsidRPr="00CB07F5">
        <w:rPr>
          <w:rFonts w:asciiTheme="majorHAnsi" w:hAnsiTheme="majorHAnsi"/>
          <w:sz w:val="24"/>
          <w:szCs w:val="24"/>
        </w:rPr>
        <w:t xml:space="preserve"> согласно своему варианту. </w:t>
      </w:r>
      <w:r w:rsidR="00067E76" w:rsidRPr="00CB07F5">
        <w:rPr>
          <w:rFonts w:asciiTheme="majorHAnsi" w:hAnsiTheme="majorHAnsi"/>
          <w:sz w:val="24"/>
          <w:szCs w:val="24"/>
        </w:rPr>
        <w:t>Каждый вариант оформл</w:t>
      </w:r>
      <w:r w:rsidR="00A321A6">
        <w:rPr>
          <w:rFonts w:asciiTheme="majorHAnsi" w:hAnsiTheme="majorHAnsi"/>
          <w:sz w:val="24"/>
          <w:szCs w:val="24"/>
        </w:rPr>
        <w:t>яет текст практической работы (</w:t>
      </w:r>
      <w:r w:rsidR="00067E76" w:rsidRPr="00CB07F5">
        <w:rPr>
          <w:rFonts w:asciiTheme="majorHAnsi" w:hAnsiTheme="majorHAnsi"/>
          <w:sz w:val="24"/>
          <w:szCs w:val="24"/>
        </w:rPr>
        <w:t>номер работы соответствует номеру варианта) по Основам бухгалтерского учета 2 страницы.</w:t>
      </w:r>
    </w:p>
    <w:p w:rsidR="005F2928" w:rsidRPr="00CB07F5" w:rsidRDefault="005F2928" w:rsidP="005F2928">
      <w:pPr>
        <w:rPr>
          <w:rFonts w:asciiTheme="majorHAnsi" w:hAnsiTheme="majorHAnsi"/>
          <w:sz w:val="24"/>
          <w:szCs w:val="24"/>
        </w:rPr>
      </w:pPr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Инструкция по выполнению самостоятельной работы:</w:t>
      </w:r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ab/>
        <w:t xml:space="preserve">Создать документ </w:t>
      </w:r>
      <w:r w:rsidRPr="00CB07F5">
        <w:rPr>
          <w:rFonts w:asciiTheme="majorHAnsi" w:hAnsiTheme="majorHAnsi"/>
          <w:sz w:val="24"/>
          <w:szCs w:val="24"/>
          <w:lang w:val="en-US"/>
        </w:rPr>
        <w:t>MS</w:t>
      </w:r>
      <w:r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  <w:lang w:val="en-US"/>
        </w:rPr>
        <w:t>Word</w:t>
      </w:r>
      <w:r w:rsidRPr="00CB07F5">
        <w:rPr>
          <w:rFonts w:asciiTheme="majorHAnsi" w:hAnsiTheme="majorHAnsi"/>
          <w:sz w:val="24"/>
          <w:szCs w:val="24"/>
        </w:rPr>
        <w:t>.</w:t>
      </w:r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ab/>
        <w:t>Установить поля документа, параметры страницы, требуемый шрифт.</w:t>
      </w:r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ab/>
        <w:t>Набрать текст.</w:t>
      </w:r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ab/>
        <w:t>Ввести и пронумеровать формулы согласно требованиям.</w:t>
      </w:r>
    </w:p>
    <w:p w:rsidR="005F2928" w:rsidRPr="00CB07F5" w:rsidRDefault="005F2928" w:rsidP="005F2928">
      <w:pPr>
        <w:spacing w:line="240" w:lineRule="auto"/>
        <w:ind w:left="720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 xml:space="preserve">На первом листе в правом верхнем углу ввести служебную информацию: № группы, фамилию, инициалы студента (шрифт </w:t>
      </w:r>
      <w:r w:rsidRPr="00CB07F5">
        <w:rPr>
          <w:rFonts w:asciiTheme="majorHAnsi" w:hAnsiTheme="majorHAnsi"/>
          <w:sz w:val="24"/>
          <w:szCs w:val="24"/>
          <w:lang w:val="en-US"/>
        </w:rPr>
        <w:t>Times</w:t>
      </w:r>
      <w:r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  <w:lang w:val="en-US"/>
        </w:rPr>
        <w:t>New</w:t>
      </w:r>
      <w:r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  <w:lang w:val="en-US"/>
        </w:rPr>
        <w:t>Roman</w:t>
      </w:r>
      <w:r w:rsidRPr="00CB07F5">
        <w:rPr>
          <w:rFonts w:asciiTheme="majorHAnsi" w:hAnsiTheme="majorHAnsi"/>
          <w:sz w:val="24"/>
          <w:szCs w:val="24"/>
        </w:rPr>
        <w:t>, размер – 12 пт).</w:t>
      </w:r>
    </w:p>
    <w:p w:rsidR="005F2928" w:rsidRPr="00CB07F5" w:rsidRDefault="005F2928" w:rsidP="005F2928">
      <w:pPr>
        <w:spacing w:line="240" w:lineRule="auto"/>
        <w:ind w:left="720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Напечатать документ на принтере.</w:t>
      </w:r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Требования к содержанию и порядку оформления работы:</w:t>
      </w:r>
    </w:p>
    <w:p w:rsidR="005F2928" w:rsidRPr="00CB07F5" w:rsidRDefault="005F2928" w:rsidP="005F2928">
      <w:pPr>
        <w:pStyle w:val="ae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работа сдается в печатном виде на бумаге формата А4, ориентация листа книжная;</w:t>
      </w:r>
    </w:p>
    <w:p w:rsidR="005F2928" w:rsidRPr="00CB07F5" w:rsidRDefault="005F2928" w:rsidP="005F2928">
      <w:pPr>
        <w:pStyle w:val="ae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на первой странице указывается вариант работы;</w:t>
      </w:r>
    </w:p>
    <w:p w:rsidR="005F2928" w:rsidRPr="00CB07F5" w:rsidRDefault="005F2928" w:rsidP="005F2928">
      <w:pPr>
        <w:pStyle w:val="ae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val="en-US"/>
        </w:rPr>
      </w:pPr>
      <w:r w:rsidRPr="00CB07F5">
        <w:rPr>
          <w:rFonts w:asciiTheme="majorHAnsi" w:hAnsiTheme="majorHAnsi"/>
          <w:sz w:val="24"/>
          <w:szCs w:val="24"/>
        </w:rPr>
        <w:t>шрифт</w:t>
      </w:r>
      <w:r w:rsidRPr="00CB07F5">
        <w:rPr>
          <w:rFonts w:asciiTheme="majorHAnsi" w:hAnsiTheme="majorHAnsi"/>
          <w:sz w:val="24"/>
          <w:szCs w:val="24"/>
          <w:lang w:val="en-US"/>
        </w:rPr>
        <w:t xml:space="preserve"> Times New Roman, </w:t>
      </w:r>
      <w:r w:rsidRPr="00CB07F5">
        <w:rPr>
          <w:rFonts w:asciiTheme="majorHAnsi" w:hAnsiTheme="majorHAnsi"/>
          <w:sz w:val="24"/>
          <w:szCs w:val="24"/>
        </w:rPr>
        <w:t>цвет</w:t>
      </w:r>
      <w:r w:rsidRPr="00CB07F5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CB07F5">
        <w:rPr>
          <w:rFonts w:asciiTheme="majorHAnsi" w:hAnsiTheme="majorHAnsi"/>
          <w:sz w:val="24"/>
          <w:szCs w:val="24"/>
        </w:rPr>
        <w:t>черный</w:t>
      </w:r>
      <w:r w:rsidRPr="00CB07F5">
        <w:rPr>
          <w:rFonts w:asciiTheme="majorHAnsi" w:hAnsiTheme="majorHAnsi"/>
          <w:sz w:val="24"/>
          <w:szCs w:val="24"/>
          <w:lang w:val="en-US"/>
        </w:rPr>
        <w:t>;</w:t>
      </w:r>
    </w:p>
    <w:p w:rsidR="005F2928" w:rsidRPr="00CB07F5" w:rsidRDefault="005F2928" w:rsidP="005F2928">
      <w:pPr>
        <w:pStyle w:val="ae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размер – 12 пт.;</w:t>
      </w:r>
    </w:p>
    <w:p w:rsidR="005F2928" w:rsidRPr="00CB07F5" w:rsidRDefault="005F2928" w:rsidP="005F2928">
      <w:pPr>
        <w:pStyle w:val="ae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поля  документа (см): левое – 3, правое, верхнее  и нижнее - 1,5; переплета нет;</w:t>
      </w:r>
    </w:p>
    <w:p w:rsidR="005F2928" w:rsidRPr="00CB07F5" w:rsidRDefault="005F2928" w:rsidP="005F2928">
      <w:pPr>
        <w:pStyle w:val="ae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заголовки, если имеются в тексте, полужирным шрифтом, установить по центру;</w:t>
      </w:r>
    </w:p>
    <w:p w:rsidR="005F2928" w:rsidRPr="00CB07F5" w:rsidRDefault="005F2928" w:rsidP="005F2928">
      <w:pPr>
        <w:pStyle w:val="ae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 xml:space="preserve">текст выровнен по ширине;  </w:t>
      </w:r>
    </w:p>
    <w:p w:rsidR="005F2928" w:rsidRPr="00CB07F5" w:rsidRDefault="005F2928" w:rsidP="005F2928">
      <w:pPr>
        <w:pStyle w:val="ae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 xml:space="preserve">красная строка  выполняется клавишей </w:t>
      </w:r>
      <w:r w:rsidRPr="00CB07F5">
        <w:rPr>
          <w:rFonts w:asciiTheme="majorHAnsi" w:hAnsiTheme="majorHAnsi"/>
          <w:sz w:val="24"/>
          <w:szCs w:val="24"/>
          <w:lang w:val="en-US"/>
        </w:rPr>
        <w:t>Tab</w:t>
      </w:r>
      <w:r w:rsidRPr="00CB07F5">
        <w:rPr>
          <w:rFonts w:asciiTheme="majorHAnsi" w:hAnsiTheme="majorHAnsi"/>
          <w:sz w:val="24"/>
          <w:szCs w:val="24"/>
        </w:rPr>
        <w:t>;</w:t>
      </w:r>
    </w:p>
    <w:p w:rsidR="005F2928" w:rsidRPr="00CB07F5" w:rsidRDefault="005F2928" w:rsidP="005F2928">
      <w:pPr>
        <w:pStyle w:val="ae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 xml:space="preserve">междустрочный интервал –1,15; </w:t>
      </w:r>
    </w:p>
    <w:p w:rsidR="005F2928" w:rsidRPr="00CB07F5" w:rsidRDefault="005F2928" w:rsidP="005F2928">
      <w:pPr>
        <w:pStyle w:val="ae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интервал перед абзацем и после абзаца 0;</w:t>
      </w:r>
    </w:p>
    <w:p w:rsidR="005F2928" w:rsidRPr="00CB07F5" w:rsidRDefault="005F2928" w:rsidP="005F2928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формулы расположить по центру, все формулы пронумеровать, начиная с первой, в тексте ссылаться на  формулы согласно своей нумерации;</w:t>
      </w:r>
    </w:p>
    <w:p w:rsidR="005F2928" w:rsidRPr="00CB07F5" w:rsidRDefault="005F2928" w:rsidP="005F2928">
      <w:pPr>
        <w:spacing w:line="240" w:lineRule="auto"/>
        <w:ind w:left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пример оформления формулы:</w:t>
      </w:r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5F2928" w:rsidRPr="00CB07F5" w:rsidRDefault="00AD5764" w:rsidP="005F2928">
      <w:pPr>
        <w:spacing w:line="240" w:lineRule="auto"/>
        <w:jc w:val="right"/>
        <w:rPr>
          <w:rFonts w:asciiTheme="majorHAnsi" w:hAnsiTheme="majorHAnsi"/>
          <w:sz w:val="24"/>
          <w:szCs w:val="24"/>
        </w:rPr>
      </w:pPr>
      <m:oMath>
        <m:f>
          <m:fPr>
            <m:ctrlPr>
              <w:rPr>
                <w:rFonts w:ascii="Cambria Math" w:hAnsiTheme="majorHAnsi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b</m:t>
            </m:r>
          </m:den>
        </m:f>
        <m:r>
          <m:rPr>
            <m:sty m:val="p"/>
          </m:rPr>
          <w:rPr>
            <w:rFonts w:ascii="Cambria Math" w:hAnsiTheme="maj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Theme="maj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480</m:t>
            </m:r>
          </m:num>
          <m:den>
            <m:r>
              <m:rPr>
                <m:sty m:val="p"/>
              </m:rPr>
              <w:rPr>
                <w:rFonts w:ascii="Cambria Math" w:hAnsiTheme="majorHAnsi"/>
                <w:sz w:val="24"/>
                <w:szCs w:val="24"/>
              </w:rPr>
              <m:t>120</m:t>
            </m:r>
          </m:den>
        </m:f>
        <m:r>
          <m:rPr>
            <m:sty m:val="p"/>
          </m:rPr>
          <w:rPr>
            <w:rFonts w:ascii="Cambria Math" w:hAnsiTheme="majorHAnsi"/>
            <w:sz w:val="24"/>
            <w:szCs w:val="24"/>
          </w:rPr>
          <m:t>=4</m:t>
        </m:r>
      </m:oMath>
      <w:r w:rsidR="005F2928" w:rsidRPr="00CB07F5">
        <w:rPr>
          <w:rFonts w:asciiTheme="majorHAnsi" w:hAnsiTheme="majorHAnsi"/>
          <w:sz w:val="24"/>
          <w:szCs w:val="24"/>
        </w:rPr>
        <w:t xml:space="preserve">                                                                    (1)</w:t>
      </w:r>
    </w:p>
    <w:p w:rsidR="005F2928" w:rsidRPr="00CB07F5" w:rsidRDefault="005F2928" w:rsidP="005F2928">
      <w:pPr>
        <w:spacing w:line="240" w:lineRule="auto"/>
        <w:jc w:val="right"/>
        <w:rPr>
          <w:rFonts w:asciiTheme="majorHAnsi" w:hAnsiTheme="majorHAnsi"/>
          <w:sz w:val="24"/>
          <w:szCs w:val="24"/>
        </w:rPr>
      </w:pPr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5F2928" w:rsidRPr="00CB07F5" w:rsidRDefault="005F2928" w:rsidP="005F2928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Критерии оценки:</w:t>
      </w:r>
    </w:p>
    <w:p w:rsidR="005F2928" w:rsidRPr="00CB07F5" w:rsidRDefault="005F2928" w:rsidP="005F2928">
      <w:pPr>
        <w:spacing w:line="240" w:lineRule="auto"/>
        <w:ind w:left="709" w:hanging="709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ab/>
        <w:t>Правильно установлены параметры разметки страницы, верно введена служебная информация – 1 балл;</w:t>
      </w:r>
    </w:p>
    <w:p w:rsidR="005F2928" w:rsidRPr="00CB07F5" w:rsidRDefault="005F2928" w:rsidP="005F2928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Набор и правильное форматирование текстового материала – 2 балла;</w:t>
      </w:r>
    </w:p>
    <w:p w:rsidR="005F2928" w:rsidRPr="00CB07F5" w:rsidRDefault="005F2928" w:rsidP="005F2928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Правильно введены и  оформлены формулы –2 балла;</w:t>
      </w:r>
    </w:p>
    <w:p w:rsidR="005F2928" w:rsidRPr="00CB07F5" w:rsidRDefault="005F2928" w:rsidP="005F2928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Максимальный результат –5 баллов.</w:t>
      </w:r>
    </w:p>
    <w:p w:rsidR="00D4501E" w:rsidRPr="00CB07F5" w:rsidRDefault="00D4501E">
      <w:pPr>
        <w:rPr>
          <w:rFonts w:asciiTheme="majorHAnsi" w:hAnsiTheme="majorHAnsi"/>
          <w:sz w:val="24"/>
          <w:szCs w:val="24"/>
        </w:rPr>
      </w:pPr>
    </w:p>
    <w:p w:rsidR="004A6AC6" w:rsidRPr="00CB07F5" w:rsidRDefault="004A6AC6">
      <w:pPr>
        <w:rPr>
          <w:rFonts w:asciiTheme="majorHAnsi" w:hAnsiTheme="majorHAnsi"/>
          <w:sz w:val="24"/>
          <w:szCs w:val="24"/>
        </w:rPr>
      </w:pPr>
    </w:p>
    <w:p w:rsidR="004A6AC6" w:rsidRPr="00CB07F5" w:rsidRDefault="004A6AC6">
      <w:pPr>
        <w:rPr>
          <w:rFonts w:asciiTheme="majorHAnsi" w:hAnsiTheme="majorHAnsi"/>
          <w:sz w:val="24"/>
          <w:szCs w:val="24"/>
        </w:rPr>
      </w:pPr>
    </w:p>
    <w:p w:rsidR="004A6AC6" w:rsidRPr="00CB07F5" w:rsidRDefault="004A6AC6" w:rsidP="004A6AC6">
      <w:pPr>
        <w:jc w:val="center"/>
        <w:rPr>
          <w:rFonts w:asciiTheme="majorHAnsi" w:hAnsiTheme="majorHAnsi"/>
          <w:b/>
          <w:sz w:val="24"/>
          <w:szCs w:val="24"/>
        </w:rPr>
      </w:pPr>
      <w:r w:rsidRPr="00CB07F5">
        <w:rPr>
          <w:rFonts w:asciiTheme="majorHAnsi" w:hAnsiTheme="majorHAnsi"/>
          <w:b/>
          <w:sz w:val="24"/>
          <w:szCs w:val="24"/>
        </w:rPr>
        <w:lastRenderedPageBreak/>
        <w:t>ВСР № 4. Подготовить сообщение «</w:t>
      </w:r>
      <w:r w:rsidRPr="00CB07F5">
        <w:rPr>
          <w:rFonts w:asciiTheme="majorHAnsi" w:hAnsiTheme="majorHAnsi"/>
          <w:b/>
          <w:bCs/>
          <w:sz w:val="24"/>
          <w:szCs w:val="24"/>
        </w:rPr>
        <w:t>Обзор современных систем электронного документооборота</w:t>
      </w:r>
      <w:r w:rsidRPr="00CB07F5">
        <w:rPr>
          <w:rFonts w:asciiTheme="majorHAnsi" w:hAnsiTheme="majorHAnsi"/>
          <w:b/>
          <w:sz w:val="24"/>
          <w:szCs w:val="24"/>
        </w:rPr>
        <w:t>»</w:t>
      </w:r>
    </w:p>
    <w:p w:rsidR="004A6AC6" w:rsidRPr="00CB07F5" w:rsidRDefault="004A6AC6" w:rsidP="004A6AC6">
      <w:pPr>
        <w:jc w:val="center"/>
        <w:rPr>
          <w:rFonts w:asciiTheme="majorHAnsi" w:hAnsiTheme="majorHAnsi"/>
          <w:b/>
          <w:sz w:val="24"/>
          <w:szCs w:val="24"/>
        </w:rPr>
      </w:pPr>
    </w:p>
    <w:p w:rsidR="004A6AC6" w:rsidRPr="00CB07F5" w:rsidRDefault="004A6AC6" w:rsidP="004A6AC6">
      <w:pPr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Найти информацию по заданной теме в Интернет. Составить конспект в рабочей тетради по материалу, не менее 3 страниц. Подготовить устное сообщение.</w:t>
      </w:r>
    </w:p>
    <w:p w:rsidR="004A6AC6" w:rsidRPr="00CB07F5" w:rsidRDefault="004A6AC6">
      <w:pPr>
        <w:rPr>
          <w:rFonts w:asciiTheme="majorHAnsi" w:hAnsiTheme="majorHAnsi"/>
          <w:sz w:val="24"/>
          <w:szCs w:val="24"/>
        </w:rPr>
      </w:pPr>
    </w:p>
    <w:p w:rsidR="0083368D" w:rsidRPr="00CB07F5" w:rsidRDefault="0083368D">
      <w:pPr>
        <w:rPr>
          <w:rFonts w:asciiTheme="majorHAnsi" w:hAnsiTheme="majorHAnsi"/>
          <w:b/>
          <w:sz w:val="24"/>
          <w:szCs w:val="24"/>
        </w:rPr>
      </w:pPr>
      <w:r w:rsidRPr="00CB07F5">
        <w:rPr>
          <w:rFonts w:asciiTheme="majorHAnsi" w:hAnsiTheme="majorHAnsi"/>
          <w:b/>
          <w:sz w:val="24"/>
          <w:szCs w:val="24"/>
        </w:rPr>
        <w:t xml:space="preserve">ВСР № </w:t>
      </w:r>
      <w:r w:rsidR="00266EE8" w:rsidRPr="00CB07F5">
        <w:rPr>
          <w:rFonts w:asciiTheme="majorHAnsi" w:hAnsiTheme="majorHAnsi"/>
          <w:b/>
          <w:sz w:val="24"/>
          <w:szCs w:val="24"/>
        </w:rPr>
        <w:t>5</w:t>
      </w:r>
      <w:r w:rsidRPr="00CB07F5">
        <w:rPr>
          <w:rFonts w:asciiTheme="majorHAnsi" w:hAnsiTheme="majorHAnsi"/>
          <w:b/>
          <w:sz w:val="24"/>
          <w:szCs w:val="24"/>
        </w:rPr>
        <w:t>. Оформление схемы «Финансовые функции Excel, их аргументы»</w:t>
      </w:r>
    </w:p>
    <w:p w:rsidR="0083368D" w:rsidRPr="00CB07F5" w:rsidRDefault="0083368D">
      <w:pPr>
        <w:rPr>
          <w:rFonts w:asciiTheme="majorHAnsi" w:hAnsiTheme="majorHAnsi"/>
          <w:b/>
          <w:sz w:val="24"/>
          <w:szCs w:val="24"/>
        </w:rPr>
      </w:pPr>
    </w:p>
    <w:p w:rsidR="00EC4665" w:rsidRPr="00CB07F5" w:rsidRDefault="00EC4665" w:rsidP="00EC4665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Цель самостоятельной работы:</w:t>
      </w:r>
      <w:r w:rsidRPr="00CB07F5">
        <w:rPr>
          <w:rFonts w:asciiTheme="majorHAnsi" w:hAnsiTheme="majorHAnsi"/>
          <w:sz w:val="24"/>
          <w:szCs w:val="24"/>
        </w:rPr>
        <w:t xml:space="preserve"> закрепление знаний  финансовых функциях </w:t>
      </w:r>
      <w:r w:rsidRPr="00CB07F5">
        <w:rPr>
          <w:rFonts w:asciiTheme="majorHAnsi" w:hAnsiTheme="majorHAnsi"/>
          <w:sz w:val="24"/>
          <w:szCs w:val="24"/>
          <w:lang w:val="en-US"/>
        </w:rPr>
        <w:t>Excel</w:t>
      </w:r>
      <w:r w:rsidRPr="00CB07F5">
        <w:rPr>
          <w:rFonts w:asciiTheme="majorHAnsi" w:hAnsiTheme="majorHAnsi"/>
          <w:sz w:val="24"/>
          <w:szCs w:val="24"/>
        </w:rPr>
        <w:t>; формирование умений использовать сеть Интернет и ее возможности для поиска информации; формирование навыков оформления графической документации.</w:t>
      </w:r>
    </w:p>
    <w:p w:rsidR="00EC4665" w:rsidRPr="00CB07F5" w:rsidRDefault="00EC4665" w:rsidP="00EC4665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Рекомендуемые источники:</w:t>
      </w:r>
      <w:r w:rsidRPr="00CB07F5">
        <w:rPr>
          <w:rFonts w:asciiTheme="majorHAnsi" w:hAnsiTheme="majorHAnsi"/>
          <w:sz w:val="24"/>
          <w:szCs w:val="24"/>
        </w:rPr>
        <w:t xml:space="preserve">  конспект, ресурсы Интернет.</w:t>
      </w:r>
    </w:p>
    <w:p w:rsidR="00EC4665" w:rsidRPr="00CB07F5" w:rsidRDefault="00EC4665" w:rsidP="00EC4665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</w:p>
    <w:p w:rsidR="00EC4665" w:rsidRPr="00CB07F5" w:rsidRDefault="00EC4665" w:rsidP="00EC4665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Задание:</w:t>
      </w:r>
      <w:r w:rsidRPr="00CB07F5">
        <w:rPr>
          <w:rFonts w:asciiTheme="majorHAnsi" w:hAnsiTheme="majorHAnsi"/>
          <w:sz w:val="24"/>
          <w:szCs w:val="24"/>
        </w:rPr>
        <w:t xml:space="preserve"> оформить схему «Финансовые функции».</w:t>
      </w:r>
    </w:p>
    <w:p w:rsidR="00EC4665" w:rsidRPr="00CB07F5" w:rsidRDefault="00EC4665" w:rsidP="00EC4665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Инструкция по выполнению самостоятельной работы:</w:t>
      </w:r>
    </w:p>
    <w:p w:rsidR="00EC4665" w:rsidRPr="00CB07F5" w:rsidRDefault="00EC4665" w:rsidP="00EC4665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ab/>
        <w:t>Оформить схему в любом редакторе с использованием любых доступных инструментов, а также можно нарисовать вручную.</w:t>
      </w:r>
    </w:p>
    <w:p w:rsidR="00EC4665" w:rsidRPr="00CB07F5" w:rsidRDefault="00EC4665" w:rsidP="00EC4665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ab/>
        <w:t xml:space="preserve">На рисунке в правом верхнем углу ввести служебную информацию: № группы, фамилию, инициалы студента (шрифт </w:t>
      </w:r>
      <w:r w:rsidRPr="00CB07F5">
        <w:rPr>
          <w:rFonts w:asciiTheme="majorHAnsi" w:hAnsiTheme="majorHAnsi"/>
          <w:sz w:val="24"/>
          <w:szCs w:val="24"/>
          <w:lang w:val="en-US"/>
        </w:rPr>
        <w:t>Times</w:t>
      </w:r>
      <w:r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  <w:lang w:val="en-US"/>
        </w:rPr>
        <w:t>New</w:t>
      </w:r>
      <w:r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  <w:lang w:val="en-US"/>
        </w:rPr>
        <w:t>Roman</w:t>
      </w:r>
      <w:r w:rsidRPr="00CB07F5">
        <w:rPr>
          <w:rFonts w:asciiTheme="majorHAnsi" w:hAnsiTheme="majorHAnsi"/>
          <w:sz w:val="24"/>
          <w:szCs w:val="24"/>
        </w:rPr>
        <w:t>, размер – 12 пт).</w:t>
      </w:r>
    </w:p>
    <w:p w:rsidR="00EC4665" w:rsidRPr="00CB07F5" w:rsidRDefault="00EC4665" w:rsidP="00EC4665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</w:p>
    <w:p w:rsidR="00EC4665" w:rsidRPr="00CB07F5" w:rsidRDefault="00EC4665" w:rsidP="00EC4665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Требования к содержанию и порядку оформления работы:</w:t>
      </w:r>
    </w:p>
    <w:p w:rsidR="00EC4665" w:rsidRPr="00CB07F5" w:rsidRDefault="00EC4665" w:rsidP="00EC4665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 xml:space="preserve">Схема оформляется на листе  формата А4, ориентация страницы книжная или альбомная, печатается на принтере или рисуется от руки, рекомендуется использовать различные цвета, картинки  и пиктограммы устройств компьютера. Учебный материал представлен ниже. По желанию студента можно расширить  и  детализировать схемы, выбрать свой вид структурирования  и представления информации на рисунке. </w:t>
      </w:r>
    </w:p>
    <w:p w:rsidR="00EC4665" w:rsidRPr="00CB07F5" w:rsidRDefault="00EC4665" w:rsidP="00EC4665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</w:p>
    <w:p w:rsidR="00EC4665" w:rsidRPr="00CB07F5" w:rsidRDefault="00EC4665" w:rsidP="00EC4665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Критерии оценки:</w:t>
      </w:r>
    </w:p>
    <w:p w:rsidR="00EC4665" w:rsidRPr="00CB07F5" w:rsidRDefault="00EC4665" w:rsidP="00EC4665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Верная логическая структура схемы – 2 балла;</w:t>
      </w:r>
    </w:p>
    <w:p w:rsidR="00EC4665" w:rsidRPr="00CB07F5" w:rsidRDefault="00EC4665" w:rsidP="00EC4665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 xml:space="preserve">Дизайн оформления схемы  – 1 балл; </w:t>
      </w:r>
    </w:p>
    <w:p w:rsidR="00EC4665" w:rsidRPr="00CB07F5" w:rsidRDefault="00EC4665" w:rsidP="00EC4665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Индивидуальность, творческий подход – 2 балла;</w:t>
      </w:r>
    </w:p>
    <w:p w:rsidR="00EC4665" w:rsidRPr="00CB07F5" w:rsidRDefault="00EC4665" w:rsidP="00EC4665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Максимальный результат –5 баллов.</w:t>
      </w:r>
    </w:p>
    <w:p w:rsidR="00AB02CC" w:rsidRPr="00CB07F5" w:rsidRDefault="00AB02CC">
      <w:pPr>
        <w:rPr>
          <w:rFonts w:asciiTheme="majorHAnsi" w:hAnsiTheme="majorHAnsi"/>
          <w:b/>
          <w:sz w:val="24"/>
          <w:szCs w:val="24"/>
        </w:rPr>
      </w:pPr>
    </w:p>
    <w:p w:rsidR="00AB02CC" w:rsidRPr="00CB07F5" w:rsidRDefault="00AB02CC" w:rsidP="00AB02CC">
      <w:pPr>
        <w:pStyle w:val="21"/>
        <w:tabs>
          <w:tab w:val="clear" w:pos="709"/>
        </w:tabs>
        <w:ind w:firstLine="720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CB07F5">
        <w:rPr>
          <w:rFonts w:asciiTheme="majorHAnsi" w:hAnsiTheme="majorHAnsi"/>
          <w:b/>
          <w:bCs/>
          <w:sz w:val="24"/>
          <w:szCs w:val="24"/>
          <w:u w:val="single"/>
        </w:rPr>
        <w:t xml:space="preserve">Некоторые финансовые функции </w:t>
      </w:r>
      <w:r w:rsidRPr="00CB07F5">
        <w:rPr>
          <w:rFonts w:asciiTheme="majorHAnsi" w:hAnsiTheme="majorHAnsi"/>
          <w:b/>
          <w:bCs/>
          <w:sz w:val="24"/>
          <w:szCs w:val="24"/>
          <w:u w:val="single"/>
          <w:lang w:val="en-US"/>
        </w:rPr>
        <w:t>Excel</w:t>
      </w:r>
      <w:r w:rsidRPr="00CB07F5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</w:p>
    <w:p w:rsidR="00AB02CC" w:rsidRPr="00CB07F5" w:rsidRDefault="00AB02CC" w:rsidP="00AB02CC">
      <w:pPr>
        <w:pStyle w:val="21"/>
        <w:tabs>
          <w:tab w:val="clear" w:pos="709"/>
        </w:tabs>
        <w:ind w:firstLine="720"/>
        <w:jc w:val="both"/>
        <w:rPr>
          <w:rFonts w:asciiTheme="majorHAnsi" w:hAnsiTheme="majorHAnsi"/>
          <w:sz w:val="24"/>
          <w:szCs w:val="24"/>
          <w:u w:val="single"/>
        </w:rPr>
      </w:pPr>
    </w:p>
    <w:p w:rsidR="00AB02CC" w:rsidRPr="00CB07F5" w:rsidRDefault="00AB02CC" w:rsidP="00AB02CC">
      <w:pPr>
        <w:rPr>
          <w:rFonts w:asciiTheme="majorHAnsi" w:hAnsiTheme="majorHAnsi"/>
          <w:bCs/>
          <w:iCs/>
          <w:sz w:val="24"/>
          <w:szCs w:val="24"/>
        </w:rPr>
      </w:pPr>
      <w:r w:rsidRPr="00CB07F5">
        <w:rPr>
          <w:rFonts w:asciiTheme="majorHAnsi" w:hAnsiTheme="majorHAnsi"/>
          <w:b/>
          <w:bCs/>
          <w:i/>
          <w:iCs/>
          <w:sz w:val="24"/>
          <w:szCs w:val="24"/>
        </w:rPr>
        <w:t>БС (ставка; кпер;плт; пс; тип)</w:t>
      </w:r>
      <w:r w:rsidRPr="00CB07F5">
        <w:rPr>
          <w:rFonts w:asciiTheme="majorHAnsi" w:hAnsiTheme="majorHAnsi"/>
          <w:bCs/>
          <w:iCs/>
          <w:sz w:val="24"/>
          <w:szCs w:val="24"/>
        </w:rPr>
        <w:t xml:space="preserve"> – будущая сумма</w:t>
      </w:r>
    </w:p>
    <w:p w:rsidR="00AB02CC" w:rsidRPr="00CB07F5" w:rsidRDefault="00AB02CC" w:rsidP="00AB02CC">
      <w:pPr>
        <w:pStyle w:val="af1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Будущее значение начальной суммы вклада после начисления сложных процентов за определенное число периодов или будущая стоимость постоянных периодических платежей в конце срока при постоянной процентной ставке.</w:t>
      </w:r>
    </w:p>
    <w:p w:rsidR="00AB02CC" w:rsidRPr="00CB07F5" w:rsidRDefault="00AB02CC" w:rsidP="00AB02CC">
      <w:pPr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CB07F5">
        <w:rPr>
          <w:rFonts w:asciiTheme="majorHAnsi" w:hAnsiTheme="majorHAnsi"/>
          <w:b/>
          <w:bCs/>
          <w:i/>
          <w:iCs/>
          <w:sz w:val="24"/>
          <w:szCs w:val="24"/>
        </w:rPr>
        <w:t>КПЕР (ставка;плт; пс; бс; тип)</w:t>
      </w:r>
    </w:p>
    <w:p w:rsidR="00AB02CC" w:rsidRPr="00CB07F5" w:rsidRDefault="00AB02CC" w:rsidP="00AB02CC">
      <w:pPr>
        <w:ind w:left="709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Количество периодов начисления процентов или периодов выплат для вклада (займа) с постоянными периодическими платежами.</w:t>
      </w:r>
    </w:p>
    <w:p w:rsidR="00AB02CC" w:rsidRPr="00CB07F5" w:rsidRDefault="00AB02CC" w:rsidP="00AB02CC">
      <w:pPr>
        <w:rPr>
          <w:rFonts w:asciiTheme="majorHAnsi" w:hAnsiTheme="majorHAnsi"/>
          <w:bCs/>
          <w:iCs/>
          <w:sz w:val="24"/>
          <w:szCs w:val="24"/>
        </w:rPr>
      </w:pPr>
      <w:r w:rsidRPr="00CB07F5">
        <w:rPr>
          <w:rFonts w:asciiTheme="majorHAnsi" w:hAnsiTheme="majorHAnsi"/>
          <w:b/>
          <w:bCs/>
          <w:i/>
          <w:iCs/>
          <w:sz w:val="24"/>
          <w:szCs w:val="24"/>
        </w:rPr>
        <w:t>ОСПЛТ (ставка; период; кпер; пс;   ; тип)</w:t>
      </w:r>
      <w:r w:rsidRPr="00CB07F5">
        <w:rPr>
          <w:rFonts w:asciiTheme="majorHAnsi" w:hAnsiTheme="majorHAnsi"/>
          <w:bCs/>
          <w:iCs/>
          <w:sz w:val="24"/>
          <w:szCs w:val="24"/>
        </w:rPr>
        <w:t xml:space="preserve"> –  основной платеж</w:t>
      </w:r>
    </w:p>
    <w:p w:rsidR="00AB02CC" w:rsidRPr="00CB07F5" w:rsidRDefault="00AB02CC" w:rsidP="00AB02CC">
      <w:pPr>
        <w:ind w:left="709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Выплаты по основному долгу за указанный период.</w:t>
      </w:r>
    </w:p>
    <w:p w:rsidR="00AB02CC" w:rsidRPr="00CB07F5" w:rsidRDefault="00AB02CC" w:rsidP="00AB02CC">
      <w:pPr>
        <w:rPr>
          <w:rFonts w:asciiTheme="majorHAnsi" w:hAnsiTheme="majorHAnsi"/>
          <w:bCs/>
          <w:iCs/>
          <w:sz w:val="24"/>
          <w:szCs w:val="24"/>
        </w:rPr>
      </w:pPr>
      <w:r w:rsidRPr="00CB07F5">
        <w:rPr>
          <w:rFonts w:asciiTheme="majorHAnsi" w:hAnsiTheme="majorHAnsi"/>
          <w:b/>
          <w:bCs/>
          <w:i/>
          <w:iCs/>
          <w:sz w:val="24"/>
          <w:szCs w:val="24"/>
        </w:rPr>
        <w:t>ПС (ставка; кпер;плт; бс; тип)</w:t>
      </w:r>
      <w:r w:rsidRPr="00CB07F5">
        <w:rPr>
          <w:rFonts w:asciiTheme="majorHAnsi" w:hAnsiTheme="majorHAnsi"/>
          <w:bCs/>
          <w:iCs/>
          <w:sz w:val="24"/>
          <w:szCs w:val="24"/>
        </w:rPr>
        <w:t xml:space="preserve"> – первоначальная сумма</w:t>
      </w:r>
    </w:p>
    <w:p w:rsidR="00AB02CC" w:rsidRPr="00CB07F5" w:rsidRDefault="00AB02CC" w:rsidP="00AB02CC">
      <w:pPr>
        <w:pStyle w:val="af1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lastRenderedPageBreak/>
        <w:t>Текущая сумма вклада (сумма,  которую нужно положить на счет сегодня, чтобы она в конце срока достигла заданного значения ) или текущая стоимость постоянных периодических платежей.</w:t>
      </w:r>
    </w:p>
    <w:p w:rsidR="00AB02CC" w:rsidRPr="00CB07F5" w:rsidRDefault="00AB02CC" w:rsidP="00AB02CC">
      <w:pPr>
        <w:rPr>
          <w:rFonts w:asciiTheme="majorHAnsi" w:hAnsiTheme="majorHAnsi"/>
          <w:bCs/>
          <w:iCs/>
          <w:sz w:val="24"/>
          <w:szCs w:val="24"/>
        </w:rPr>
      </w:pPr>
      <w:r w:rsidRPr="00CB07F5">
        <w:rPr>
          <w:rFonts w:asciiTheme="majorHAnsi" w:hAnsiTheme="majorHAnsi"/>
          <w:b/>
          <w:bCs/>
          <w:i/>
          <w:iCs/>
          <w:sz w:val="24"/>
          <w:szCs w:val="24"/>
        </w:rPr>
        <w:t>ПРПЛТ (ставка; период; кпер; пс;  ;тип)</w:t>
      </w:r>
      <w:r w:rsidRPr="00CB07F5">
        <w:rPr>
          <w:rFonts w:asciiTheme="majorHAnsi" w:hAnsiTheme="majorHAnsi"/>
          <w:bCs/>
          <w:iCs/>
          <w:sz w:val="24"/>
          <w:szCs w:val="24"/>
        </w:rPr>
        <w:t xml:space="preserve"> – процентный платеж</w:t>
      </w:r>
    </w:p>
    <w:p w:rsidR="00AB02CC" w:rsidRPr="00CB07F5" w:rsidRDefault="00AB02CC" w:rsidP="00AB02CC">
      <w:pPr>
        <w:ind w:left="709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Платежи по процентам за указанный период.</w:t>
      </w:r>
    </w:p>
    <w:p w:rsidR="00AB02CC" w:rsidRPr="00CB07F5" w:rsidRDefault="00AB02CC" w:rsidP="00AB02CC">
      <w:pPr>
        <w:rPr>
          <w:rFonts w:asciiTheme="majorHAnsi" w:hAnsiTheme="majorHAnsi"/>
          <w:bCs/>
          <w:iCs/>
          <w:sz w:val="24"/>
          <w:szCs w:val="24"/>
        </w:rPr>
      </w:pPr>
      <w:r w:rsidRPr="00CB07F5">
        <w:rPr>
          <w:rFonts w:asciiTheme="majorHAnsi" w:hAnsiTheme="majorHAnsi"/>
          <w:b/>
          <w:bCs/>
          <w:i/>
          <w:iCs/>
          <w:sz w:val="24"/>
          <w:szCs w:val="24"/>
        </w:rPr>
        <w:t>ПЛТ (ставка; кпер; пс;   ;тип)</w:t>
      </w:r>
      <w:r w:rsidRPr="00CB07F5">
        <w:rPr>
          <w:rFonts w:asciiTheme="majorHAnsi" w:hAnsiTheme="majorHAnsi"/>
          <w:bCs/>
          <w:iCs/>
          <w:sz w:val="24"/>
          <w:szCs w:val="24"/>
        </w:rPr>
        <w:t xml:space="preserve"> – периодический платеж</w:t>
      </w:r>
    </w:p>
    <w:p w:rsidR="00AB02CC" w:rsidRPr="00CB07F5" w:rsidRDefault="00AB02CC" w:rsidP="00AB02CC">
      <w:pPr>
        <w:ind w:left="709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Размер периодических платежей за один период.</w:t>
      </w:r>
    </w:p>
    <w:p w:rsidR="00AB02CC" w:rsidRPr="00CB07F5" w:rsidRDefault="00AB02CC" w:rsidP="00AB02CC">
      <w:pPr>
        <w:ind w:left="709"/>
        <w:rPr>
          <w:rFonts w:asciiTheme="majorHAnsi" w:hAnsiTheme="majorHAnsi"/>
          <w:sz w:val="24"/>
          <w:szCs w:val="24"/>
        </w:rPr>
      </w:pPr>
    </w:p>
    <w:p w:rsidR="00AB02CC" w:rsidRPr="00CB07F5" w:rsidRDefault="00AB02CC" w:rsidP="00AB02CC">
      <w:pPr>
        <w:ind w:left="709"/>
        <w:rPr>
          <w:rFonts w:asciiTheme="majorHAnsi" w:hAnsiTheme="majorHAnsi"/>
          <w:sz w:val="24"/>
          <w:szCs w:val="24"/>
        </w:rPr>
      </w:pPr>
    </w:p>
    <w:p w:rsidR="00AB02CC" w:rsidRPr="00CB07F5" w:rsidRDefault="00AB02CC" w:rsidP="00AB02CC">
      <w:pPr>
        <w:ind w:left="709"/>
        <w:rPr>
          <w:rFonts w:asciiTheme="majorHAnsi" w:hAnsiTheme="majorHAnsi"/>
          <w:sz w:val="24"/>
          <w:szCs w:val="24"/>
        </w:rPr>
      </w:pPr>
    </w:p>
    <w:p w:rsidR="00AB02CC" w:rsidRPr="00CB07F5" w:rsidRDefault="00AB02CC" w:rsidP="00AB02CC">
      <w:pPr>
        <w:pStyle w:val="1"/>
        <w:jc w:val="center"/>
        <w:rPr>
          <w:rFonts w:asciiTheme="majorHAnsi" w:hAnsiTheme="majorHAnsi"/>
          <w:b w:val="0"/>
          <w:bCs w:val="0"/>
          <w:sz w:val="24"/>
          <w:szCs w:val="24"/>
          <w:u w:val="single"/>
        </w:rPr>
      </w:pPr>
      <w:r w:rsidRPr="00CB07F5">
        <w:rPr>
          <w:rFonts w:asciiTheme="majorHAnsi" w:hAnsiTheme="majorHAnsi"/>
          <w:b w:val="0"/>
          <w:bCs w:val="0"/>
          <w:sz w:val="24"/>
          <w:szCs w:val="24"/>
          <w:u w:val="single"/>
        </w:rPr>
        <w:t>Аргументы финансовых функций</w:t>
      </w:r>
    </w:p>
    <w:p w:rsidR="00AB02CC" w:rsidRPr="00CB07F5" w:rsidRDefault="00AB02CC" w:rsidP="00AB02CC">
      <w:pPr>
        <w:rPr>
          <w:rFonts w:asciiTheme="majorHAnsi" w:hAnsiTheme="majorHAnsi"/>
          <w:sz w:val="24"/>
          <w:szCs w:val="24"/>
        </w:rPr>
      </w:pPr>
    </w:p>
    <w:p w:rsidR="00AB02CC" w:rsidRPr="00CB07F5" w:rsidRDefault="00AB02CC" w:rsidP="00AB02CC">
      <w:pPr>
        <w:pStyle w:val="2"/>
        <w:ind w:left="0"/>
        <w:jc w:val="left"/>
        <w:rPr>
          <w:rFonts w:asciiTheme="majorHAnsi" w:hAnsiTheme="majorHAnsi"/>
          <w:b w:val="0"/>
          <w:bCs w:val="0"/>
          <w:sz w:val="24"/>
          <w:szCs w:val="24"/>
        </w:rPr>
      </w:pPr>
      <w:r w:rsidRPr="00CB07F5">
        <w:rPr>
          <w:rFonts w:asciiTheme="majorHAnsi" w:hAnsiTheme="majorHAnsi"/>
          <w:i/>
          <w:iCs/>
          <w:sz w:val="24"/>
          <w:szCs w:val="24"/>
        </w:rPr>
        <w:t>Ставка</w:t>
      </w:r>
      <w:r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b w:val="0"/>
          <w:bCs w:val="0"/>
          <w:sz w:val="24"/>
          <w:szCs w:val="24"/>
        </w:rPr>
        <w:t xml:space="preserve">   - процентная ставка за период;</w:t>
      </w:r>
    </w:p>
    <w:p w:rsidR="00AB02CC" w:rsidRPr="00CB07F5" w:rsidRDefault="00AB02CC" w:rsidP="00AB02CC">
      <w:pPr>
        <w:ind w:firstLine="0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b/>
          <w:bCs/>
          <w:i/>
          <w:iCs/>
          <w:sz w:val="24"/>
          <w:szCs w:val="24"/>
        </w:rPr>
        <w:t xml:space="preserve">Кпер   </w:t>
      </w:r>
      <w:r w:rsidRPr="00CB07F5">
        <w:rPr>
          <w:rFonts w:asciiTheme="majorHAnsi" w:hAnsiTheme="majorHAnsi"/>
          <w:sz w:val="24"/>
          <w:szCs w:val="24"/>
        </w:rPr>
        <w:t xml:space="preserve">      - количество периодов (срок накопления или ссуды);</w:t>
      </w:r>
    </w:p>
    <w:p w:rsidR="00AB02CC" w:rsidRPr="00CB07F5" w:rsidRDefault="00AB02CC" w:rsidP="00AB02CC">
      <w:pPr>
        <w:ind w:firstLine="0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b/>
          <w:bCs/>
          <w:i/>
          <w:iCs/>
          <w:sz w:val="24"/>
          <w:szCs w:val="24"/>
        </w:rPr>
        <w:t xml:space="preserve">Нс </w:t>
      </w:r>
      <w:r w:rsidRPr="00CB07F5">
        <w:rPr>
          <w:rFonts w:asciiTheme="majorHAnsi" w:hAnsiTheme="majorHAnsi"/>
          <w:i/>
          <w:iCs/>
          <w:sz w:val="24"/>
          <w:szCs w:val="24"/>
        </w:rPr>
        <w:t xml:space="preserve">     </w:t>
      </w:r>
      <w:r w:rsidRPr="00CB07F5">
        <w:rPr>
          <w:rFonts w:asciiTheme="majorHAnsi" w:hAnsiTheme="majorHAnsi"/>
          <w:sz w:val="24"/>
          <w:szCs w:val="24"/>
        </w:rPr>
        <w:t xml:space="preserve">       - начальное значение (текущая стоимость вклада, займа);</w:t>
      </w:r>
    </w:p>
    <w:p w:rsidR="00AB02CC" w:rsidRPr="00CB07F5" w:rsidRDefault="00AB02CC" w:rsidP="00AB02CC">
      <w:pPr>
        <w:ind w:firstLine="0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b/>
          <w:bCs/>
          <w:i/>
          <w:iCs/>
          <w:sz w:val="24"/>
          <w:szCs w:val="24"/>
        </w:rPr>
        <w:t>Бс</w:t>
      </w:r>
      <w:r w:rsidRPr="00CB07F5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</w:rPr>
        <w:t xml:space="preserve">            - будущая стоимость вклада, займа;</w:t>
      </w:r>
    </w:p>
    <w:p w:rsidR="00AB02CC" w:rsidRPr="00CB07F5" w:rsidRDefault="00AB02CC" w:rsidP="00AB02CC">
      <w:pPr>
        <w:ind w:firstLine="0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b/>
          <w:i/>
          <w:sz w:val="24"/>
          <w:szCs w:val="24"/>
        </w:rPr>
        <w:t>Плт</w:t>
      </w:r>
      <w:r w:rsidRPr="00CB07F5">
        <w:rPr>
          <w:rFonts w:asciiTheme="majorHAnsi" w:hAnsiTheme="majorHAnsi"/>
          <w:sz w:val="24"/>
          <w:szCs w:val="24"/>
        </w:rPr>
        <w:t xml:space="preserve"> – постоянный периодический платеж (взнос);</w:t>
      </w:r>
    </w:p>
    <w:p w:rsidR="00AB02CC" w:rsidRPr="00CB07F5" w:rsidRDefault="00AB02CC" w:rsidP="00AB02CC">
      <w:pPr>
        <w:ind w:firstLine="0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b/>
          <w:bCs/>
          <w:i/>
          <w:iCs/>
          <w:sz w:val="24"/>
          <w:szCs w:val="24"/>
        </w:rPr>
        <w:t>Период</w:t>
      </w:r>
      <w:r w:rsidRPr="00CB07F5">
        <w:rPr>
          <w:rFonts w:asciiTheme="majorHAnsi" w:hAnsiTheme="majorHAnsi"/>
          <w:sz w:val="24"/>
          <w:szCs w:val="24"/>
        </w:rPr>
        <w:t xml:space="preserve">     - порядковый номер периода выплат (от 1 до </w:t>
      </w:r>
      <w:r w:rsidRPr="00CB07F5">
        <w:rPr>
          <w:rFonts w:asciiTheme="majorHAnsi" w:hAnsiTheme="majorHAnsi"/>
          <w:sz w:val="24"/>
          <w:szCs w:val="24"/>
          <w:lang w:val="en-US"/>
        </w:rPr>
        <w:t>n</w:t>
      </w:r>
      <w:r w:rsidRPr="00CB07F5">
        <w:rPr>
          <w:rFonts w:asciiTheme="majorHAnsi" w:hAnsiTheme="majorHAnsi"/>
          <w:sz w:val="24"/>
          <w:szCs w:val="24"/>
        </w:rPr>
        <w:t>);</w:t>
      </w:r>
    </w:p>
    <w:p w:rsidR="00AB02CC" w:rsidRPr="00CB07F5" w:rsidRDefault="00AB02CC" w:rsidP="00AB02CC">
      <w:pPr>
        <w:pStyle w:val="af1"/>
        <w:ind w:left="0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b/>
          <w:bCs/>
          <w:i/>
          <w:iCs/>
          <w:sz w:val="24"/>
          <w:szCs w:val="24"/>
        </w:rPr>
        <w:t>Тип</w:t>
      </w:r>
      <w:r w:rsidRPr="00CB07F5">
        <w:rPr>
          <w:rFonts w:asciiTheme="majorHAnsi" w:hAnsiTheme="majorHAnsi"/>
          <w:i/>
          <w:iCs/>
          <w:sz w:val="24"/>
          <w:szCs w:val="24"/>
        </w:rPr>
        <w:tab/>
        <w:t xml:space="preserve">       - </w:t>
      </w:r>
      <w:r w:rsidRPr="00CB07F5">
        <w:rPr>
          <w:rFonts w:asciiTheme="majorHAnsi" w:hAnsiTheme="majorHAnsi"/>
          <w:sz w:val="24"/>
          <w:szCs w:val="24"/>
        </w:rPr>
        <w:t>тип платежа, равен 0,если выплаты производятся в конце   платежного периода, и 1, если в начале.</w:t>
      </w:r>
    </w:p>
    <w:p w:rsidR="00AB02CC" w:rsidRPr="00CB07F5" w:rsidRDefault="00AB02CC" w:rsidP="00AB02CC">
      <w:pPr>
        <w:pStyle w:val="21"/>
        <w:tabs>
          <w:tab w:val="clear" w:pos="709"/>
        </w:tabs>
        <w:ind w:firstLine="720"/>
        <w:jc w:val="both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Все аргументы, означающие деньги, которые Вы платите (например, депозитные вклады), представляются отрицательными числами; деньги, которые Вы получаете (например, дивиденды), представляются положительными числами. Аргументы финансовых функций, имеющие нулевые значения, можно опускать.</w:t>
      </w:r>
    </w:p>
    <w:p w:rsidR="00AB02CC" w:rsidRPr="00CB07F5" w:rsidRDefault="00AB02CC">
      <w:pPr>
        <w:rPr>
          <w:rFonts w:asciiTheme="majorHAnsi" w:hAnsiTheme="majorHAnsi"/>
          <w:b/>
          <w:sz w:val="24"/>
          <w:szCs w:val="24"/>
        </w:rPr>
      </w:pPr>
    </w:p>
    <w:p w:rsidR="003E67A0" w:rsidRPr="00CB07F5" w:rsidRDefault="003E67A0">
      <w:pPr>
        <w:rPr>
          <w:rFonts w:asciiTheme="majorHAnsi" w:hAnsiTheme="majorHAnsi"/>
          <w:b/>
          <w:sz w:val="24"/>
          <w:szCs w:val="24"/>
        </w:rPr>
      </w:pPr>
    </w:p>
    <w:p w:rsidR="003E67A0" w:rsidRPr="00CB07F5" w:rsidRDefault="003E67A0" w:rsidP="003E67A0">
      <w:pPr>
        <w:jc w:val="center"/>
        <w:rPr>
          <w:rFonts w:asciiTheme="majorHAnsi" w:hAnsiTheme="majorHAnsi"/>
          <w:b/>
          <w:sz w:val="24"/>
          <w:szCs w:val="24"/>
        </w:rPr>
      </w:pPr>
      <w:r w:rsidRPr="00CB07F5">
        <w:rPr>
          <w:rFonts w:asciiTheme="majorHAnsi" w:hAnsiTheme="majorHAnsi"/>
          <w:b/>
          <w:sz w:val="24"/>
          <w:szCs w:val="24"/>
        </w:rPr>
        <w:t xml:space="preserve">ВСР № </w:t>
      </w:r>
      <w:r w:rsidR="0045757E" w:rsidRPr="00CB07F5">
        <w:rPr>
          <w:rFonts w:asciiTheme="majorHAnsi" w:hAnsiTheme="majorHAnsi"/>
          <w:b/>
          <w:sz w:val="24"/>
          <w:szCs w:val="24"/>
        </w:rPr>
        <w:t>6</w:t>
      </w:r>
      <w:r w:rsidRPr="00CB07F5">
        <w:rPr>
          <w:rFonts w:asciiTheme="majorHAnsi" w:hAnsiTheme="majorHAnsi"/>
          <w:b/>
          <w:sz w:val="24"/>
          <w:szCs w:val="24"/>
        </w:rPr>
        <w:t>. Решение финансово-экономических задач в электронных таблицах «Кредитные расчеты: составление плана погашения кредита»</w:t>
      </w:r>
    </w:p>
    <w:p w:rsidR="003E67A0" w:rsidRPr="00CB07F5" w:rsidRDefault="003E67A0">
      <w:pPr>
        <w:rPr>
          <w:rFonts w:asciiTheme="majorHAnsi" w:hAnsiTheme="majorHAnsi"/>
          <w:sz w:val="24"/>
          <w:szCs w:val="24"/>
        </w:rPr>
      </w:pPr>
    </w:p>
    <w:p w:rsidR="003E67A0" w:rsidRPr="00CB07F5" w:rsidRDefault="003E67A0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 w:rsidP="003448B9">
      <w:pPr>
        <w:jc w:val="center"/>
        <w:rPr>
          <w:rFonts w:asciiTheme="majorHAnsi" w:hAnsiTheme="majorHAnsi"/>
          <w:b/>
          <w:sz w:val="24"/>
          <w:szCs w:val="24"/>
        </w:rPr>
      </w:pPr>
      <w:r w:rsidRPr="00CB07F5">
        <w:rPr>
          <w:rFonts w:asciiTheme="majorHAnsi" w:hAnsiTheme="majorHAnsi"/>
          <w:b/>
          <w:sz w:val="24"/>
          <w:szCs w:val="24"/>
        </w:rPr>
        <w:lastRenderedPageBreak/>
        <w:t>ВСР № 7. Оформление схемы соответствия первичных бухгалтерских документов  и бухгалтерских проводок в программе «1С: Бухгалтерия»</w:t>
      </w:r>
    </w:p>
    <w:p w:rsidR="003448B9" w:rsidRPr="00CB07F5" w:rsidRDefault="003448B9" w:rsidP="003448B9">
      <w:pPr>
        <w:rPr>
          <w:rFonts w:asciiTheme="majorHAnsi" w:hAnsiTheme="majorHAnsi"/>
          <w:b/>
          <w:sz w:val="24"/>
          <w:szCs w:val="24"/>
        </w:rPr>
      </w:pPr>
    </w:p>
    <w:p w:rsidR="003448B9" w:rsidRPr="00CB07F5" w:rsidRDefault="003448B9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Цель самостоятельной работы:</w:t>
      </w:r>
      <w:r w:rsidRPr="00CB07F5">
        <w:rPr>
          <w:rFonts w:asciiTheme="majorHAnsi" w:hAnsiTheme="majorHAnsi"/>
          <w:sz w:val="24"/>
          <w:szCs w:val="24"/>
        </w:rPr>
        <w:t xml:space="preserve"> закрепление знаний  о бухгалтерских документах и формируемых проводках программой 1С:Бухгалтерия; формирование навыков оформления графической документации.</w:t>
      </w:r>
    </w:p>
    <w:p w:rsidR="003448B9" w:rsidRPr="00CB07F5" w:rsidRDefault="003448B9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Рекомендуемые источники:</w:t>
      </w:r>
      <w:r w:rsidRPr="00CB07F5">
        <w:rPr>
          <w:rFonts w:asciiTheme="majorHAnsi" w:hAnsiTheme="majorHAnsi"/>
          <w:sz w:val="24"/>
          <w:szCs w:val="24"/>
        </w:rPr>
        <w:t xml:space="preserve">  1С:Бухгалтерия 8.2, информационная база хозяйственных операций за квартал,  ресурсы Интернет.</w:t>
      </w:r>
    </w:p>
    <w:p w:rsidR="003448B9" w:rsidRPr="00CB07F5" w:rsidRDefault="003448B9" w:rsidP="003448B9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</w:p>
    <w:p w:rsidR="003448B9" w:rsidRPr="00CB07F5" w:rsidRDefault="003448B9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Задание:</w:t>
      </w:r>
      <w:r w:rsidRPr="00CB07F5">
        <w:rPr>
          <w:rFonts w:asciiTheme="majorHAnsi" w:hAnsiTheme="majorHAnsi"/>
          <w:sz w:val="24"/>
          <w:szCs w:val="24"/>
        </w:rPr>
        <w:t xml:space="preserve"> оформить схему </w:t>
      </w:r>
      <w:r w:rsidR="00DB6DC3" w:rsidRPr="00CB07F5">
        <w:rPr>
          <w:rFonts w:asciiTheme="majorHAnsi" w:hAnsiTheme="majorHAnsi"/>
          <w:sz w:val="24"/>
          <w:szCs w:val="24"/>
        </w:rPr>
        <w:t>соответствия документов и проводок. Отразить следующие темы:</w:t>
      </w:r>
    </w:p>
    <w:p w:rsidR="00DB6DC3" w:rsidRDefault="00DB6DC3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Поступление и выбытие основных средств;</w:t>
      </w:r>
    </w:p>
    <w:p w:rsidR="00CB07F5" w:rsidRPr="00CB07F5" w:rsidRDefault="00CB07F5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Поступление и выбытие нематериальных активов;</w:t>
      </w:r>
    </w:p>
    <w:p w:rsidR="00DB6DC3" w:rsidRPr="00CB07F5" w:rsidRDefault="00DB6DC3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Поступление и выбытие материалов;</w:t>
      </w:r>
    </w:p>
    <w:p w:rsidR="00DB6DC3" w:rsidRPr="00CB07F5" w:rsidRDefault="00DB6DC3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Поступление и выбытие готовой продукции;</w:t>
      </w:r>
    </w:p>
    <w:p w:rsidR="00DB6DC3" w:rsidRPr="00CB07F5" w:rsidRDefault="00DB6DC3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Поступление и выбытие товаров;</w:t>
      </w:r>
    </w:p>
    <w:p w:rsidR="00DB6DC3" w:rsidRDefault="00DB6DC3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Начисление зарплаты и стра</w:t>
      </w:r>
      <w:r w:rsidR="00CB07F5">
        <w:rPr>
          <w:rFonts w:asciiTheme="majorHAnsi" w:hAnsiTheme="majorHAnsi"/>
          <w:sz w:val="24"/>
          <w:szCs w:val="24"/>
        </w:rPr>
        <w:t>х</w:t>
      </w:r>
      <w:r w:rsidRPr="00CB07F5">
        <w:rPr>
          <w:rFonts w:asciiTheme="majorHAnsi" w:hAnsiTheme="majorHAnsi"/>
          <w:sz w:val="24"/>
          <w:szCs w:val="24"/>
        </w:rPr>
        <w:t>овых взносов;</w:t>
      </w:r>
    </w:p>
    <w:p w:rsidR="00CB07F5" w:rsidRDefault="00CB07F5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Движение денежных средств в кассе;</w:t>
      </w:r>
    </w:p>
    <w:p w:rsidR="00CB07F5" w:rsidRPr="00CB07F5" w:rsidRDefault="00CB07F5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Движение денежных средств на расчетном счете</w:t>
      </w:r>
    </w:p>
    <w:p w:rsidR="00DB6DC3" w:rsidRPr="00CB07F5" w:rsidRDefault="00DB6DC3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Закрытие месяца.</w:t>
      </w:r>
    </w:p>
    <w:p w:rsidR="00DB6DC3" w:rsidRPr="00CB07F5" w:rsidRDefault="00DB6DC3" w:rsidP="003448B9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3448B9" w:rsidRPr="00CB07F5" w:rsidRDefault="003448B9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Инструкция по выполнению самостоятельной работы:</w:t>
      </w:r>
    </w:p>
    <w:p w:rsidR="003448B9" w:rsidRPr="00CB07F5" w:rsidRDefault="003448B9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ab/>
        <w:t>Оформить схему в любом редакторе с использованием любых доступных инструментов, а также можно нарисовать вручную.</w:t>
      </w:r>
    </w:p>
    <w:p w:rsidR="003448B9" w:rsidRPr="00CB07F5" w:rsidRDefault="003448B9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ab/>
        <w:t xml:space="preserve">На рисунке в правом верхнем углу ввести служебную информацию: № группы, фамилию, инициалы студента (шрифт </w:t>
      </w:r>
      <w:r w:rsidRPr="00CB07F5">
        <w:rPr>
          <w:rFonts w:asciiTheme="majorHAnsi" w:hAnsiTheme="majorHAnsi"/>
          <w:sz w:val="24"/>
          <w:szCs w:val="24"/>
          <w:lang w:val="en-US"/>
        </w:rPr>
        <w:t>Times</w:t>
      </w:r>
      <w:r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  <w:lang w:val="en-US"/>
        </w:rPr>
        <w:t>New</w:t>
      </w:r>
      <w:r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  <w:lang w:val="en-US"/>
        </w:rPr>
        <w:t>Roman</w:t>
      </w:r>
      <w:r w:rsidRPr="00CB07F5">
        <w:rPr>
          <w:rFonts w:asciiTheme="majorHAnsi" w:hAnsiTheme="majorHAnsi"/>
          <w:sz w:val="24"/>
          <w:szCs w:val="24"/>
        </w:rPr>
        <w:t>, размер – 12 пт).</w:t>
      </w:r>
    </w:p>
    <w:p w:rsidR="003448B9" w:rsidRPr="00CB07F5" w:rsidRDefault="003448B9" w:rsidP="003448B9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</w:p>
    <w:p w:rsidR="003448B9" w:rsidRPr="00CB07F5" w:rsidRDefault="003448B9" w:rsidP="003448B9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Требования к содержанию и порядку оформления работы:</w:t>
      </w:r>
    </w:p>
    <w:p w:rsidR="003448B9" w:rsidRPr="00CB07F5" w:rsidRDefault="003448B9" w:rsidP="003448B9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 xml:space="preserve">Схема оформляется на листе  формата А4, ориентация страницы книжная или альбомная, печатается на принтере или рисуется от руки, рекомендуется использовать различные цвета, картинки  и пиктограммы устройств компьютера. По желанию студента можно расширить  и  детализировать схемы, выбрать свой вид структурирования  и представления информации на рисунке. </w:t>
      </w:r>
    </w:p>
    <w:p w:rsidR="003448B9" w:rsidRPr="00CB07F5" w:rsidRDefault="003448B9" w:rsidP="003448B9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</w:p>
    <w:p w:rsidR="003448B9" w:rsidRPr="00CB07F5" w:rsidRDefault="003448B9" w:rsidP="003448B9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Критерии оценки:</w:t>
      </w:r>
    </w:p>
    <w:p w:rsidR="003448B9" w:rsidRPr="00CB07F5" w:rsidRDefault="003448B9" w:rsidP="003448B9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Верная логическая структура схемы – 2 балла;</w:t>
      </w:r>
    </w:p>
    <w:p w:rsidR="003448B9" w:rsidRPr="00CB07F5" w:rsidRDefault="003448B9" w:rsidP="003448B9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 xml:space="preserve">Дизайн оформления схемы  – 1 балл; </w:t>
      </w:r>
    </w:p>
    <w:p w:rsidR="003448B9" w:rsidRPr="00CB07F5" w:rsidRDefault="003448B9" w:rsidP="003448B9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Индивидуальность, творческий подход – 2 балла;</w:t>
      </w:r>
    </w:p>
    <w:p w:rsidR="003448B9" w:rsidRPr="00CB07F5" w:rsidRDefault="003448B9" w:rsidP="003448B9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Максимальный результат –5 баллов.</w:t>
      </w:r>
    </w:p>
    <w:p w:rsidR="00302238" w:rsidRPr="00CB07F5" w:rsidRDefault="00302238">
      <w:pPr>
        <w:rPr>
          <w:rFonts w:asciiTheme="majorHAnsi" w:hAnsiTheme="majorHAnsi"/>
          <w:b/>
          <w:sz w:val="24"/>
          <w:szCs w:val="24"/>
        </w:rPr>
      </w:pPr>
    </w:p>
    <w:p w:rsidR="00302238" w:rsidRDefault="00302238">
      <w:pPr>
        <w:rPr>
          <w:rFonts w:asciiTheme="majorHAnsi" w:hAnsiTheme="majorHAnsi"/>
          <w:b/>
          <w:sz w:val="24"/>
          <w:szCs w:val="24"/>
        </w:rPr>
      </w:pPr>
    </w:p>
    <w:p w:rsidR="005E2BC1" w:rsidRDefault="005E2BC1">
      <w:pPr>
        <w:rPr>
          <w:rFonts w:asciiTheme="majorHAnsi" w:hAnsiTheme="majorHAnsi"/>
          <w:b/>
          <w:sz w:val="24"/>
          <w:szCs w:val="24"/>
        </w:rPr>
      </w:pPr>
    </w:p>
    <w:p w:rsidR="005E2BC1" w:rsidRDefault="005E2BC1">
      <w:pPr>
        <w:rPr>
          <w:rFonts w:asciiTheme="majorHAnsi" w:hAnsiTheme="majorHAnsi"/>
          <w:b/>
          <w:sz w:val="24"/>
          <w:szCs w:val="24"/>
        </w:rPr>
      </w:pPr>
    </w:p>
    <w:p w:rsidR="005E2BC1" w:rsidRDefault="005E2BC1">
      <w:pPr>
        <w:rPr>
          <w:rFonts w:asciiTheme="majorHAnsi" w:hAnsiTheme="majorHAnsi"/>
          <w:b/>
          <w:sz w:val="24"/>
          <w:szCs w:val="24"/>
        </w:rPr>
      </w:pPr>
    </w:p>
    <w:p w:rsidR="005E2BC1" w:rsidRDefault="005E2BC1">
      <w:pPr>
        <w:rPr>
          <w:rFonts w:asciiTheme="majorHAnsi" w:hAnsiTheme="majorHAnsi"/>
          <w:b/>
          <w:sz w:val="24"/>
          <w:szCs w:val="24"/>
        </w:rPr>
      </w:pPr>
    </w:p>
    <w:p w:rsidR="005E2BC1" w:rsidRDefault="005E2BC1">
      <w:pPr>
        <w:rPr>
          <w:rFonts w:asciiTheme="majorHAnsi" w:hAnsiTheme="majorHAnsi"/>
          <w:b/>
          <w:sz w:val="24"/>
          <w:szCs w:val="24"/>
        </w:rPr>
      </w:pPr>
    </w:p>
    <w:p w:rsidR="005E2BC1" w:rsidRPr="00CB07F5" w:rsidRDefault="005E2BC1">
      <w:pPr>
        <w:rPr>
          <w:rFonts w:asciiTheme="majorHAnsi" w:hAnsiTheme="majorHAnsi"/>
          <w:b/>
          <w:sz w:val="24"/>
          <w:szCs w:val="24"/>
        </w:rPr>
      </w:pPr>
    </w:p>
    <w:p w:rsidR="00302238" w:rsidRPr="00CB07F5" w:rsidRDefault="00302238" w:rsidP="00302238">
      <w:pPr>
        <w:pStyle w:val="1"/>
        <w:jc w:val="center"/>
        <w:rPr>
          <w:rFonts w:asciiTheme="majorHAnsi" w:hAnsiTheme="majorHAnsi"/>
          <w:sz w:val="24"/>
          <w:szCs w:val="24"/>
        </w:rPr>
      </w:pPr>
      <w:bookmarkStart w:id="1" w:name="_Toc402120990"/>
      <w:r w:rsidRPr="00CB07F5">
        <w:rPr>
          <w:rFonts w:asciiTheme="majorHAnsi" w:hAnsiTheme="majorHAnsi"/>
          <w:sz w:val="24"/>
          <w:szCs w:val="24"/>
        </w:rPr>
        <w:lastRenderedPageBreak/>
        <w:t>ВСР №</w:t>
      </w:r>
      <w:r w:rsidR="00E6042D"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</w:rPr>
        <w:t>8. Поиск информации по профилю специальности в сети Интернет</w:t>
      </w:r>
      <w:bookmarkEnd w:id="1"/>
      <w:r w:rsidRPr="00CB07F5">
        <w:rPr>
          <w:rFonts w:asciiTheme="majorHAnsi" w:hAnsiTheme="majorHAnsi"/>
          <w:sz w:val="24"/>
          <w:szCs w:val="24"/>
        </w:rPr>
        <w:t xml:space="preserve">  часа</w:t>
      </w:r>
    </w:p>
    <w:p w:rsidR="00302238" w:rsidRPr="00CB07F5" w:rsidRDefault="00302238" w:rsidP="00302238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302238" w:rsidRPr="00CB07F5" w:rsidRDefault="00302238" w:rsidP="00302238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Цель самостоятельной работы:</w:t>
      </w:r>
      <w:r w:rsidRPr="00CB07F5">
        <w:rPr>
          <w:rFonts w:asciiTheme="majorHAnsi" w:hAnsiTheme="majorHAnsi"/>
          <w:sz w:val="24"/>
          <w:szCs w:val="24"/>
        </w:rPr>
        <w:t xml:space="preserve">  формирование навыков использования сети Интернет и ее возможностей для поиска информации по специальности.</w:t>
      </w:r>
    </w:p>
    <w:p w:rsidR="00302238" w:rsidRPr="00CB07F5" w:rsidRDefault="00302238" w:rsidP="00302238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Рекомендуемые источники:</w:t>
      </w:r>
      <w:r w:rsidRPr="00CB07F5">
        <w:rPr>
          <w:rFonts w:asciiTheme="majorHAnsi" w:hAnsiTheme="majorHAnsi"/>
          <w:sz w:val="24"/>
          <w:szCs w:val="24"/>
        </w:rPr>
        <w:t xml:space="preserve"> ресурсы Интернет.</w:t>
      </w:r>
    </w:p>
    <w:p w:rsidR="00302238" w:rsidRPr="00CB07F5" w:rsidRDefault="00302238" w:rsidP="00302238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302238" w:rsidRPr="00CB07F5" w:rsidRDefault="00302238" w:rsidP="00302238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Задание:</w:t>
      </w:r>
      <w:r w:rsidRPr="00CB07F5">
        <w:rPr>
          <w:rFonts w:asciiTheme="majorHAnsi" w:hAnsiTheme="majorHAnsi"/>
          <w:sz w:val="24"/>
          <w:szCs w:val="24"/>
        </w:rPr>
        <w:t xml:space="preserve"> составить перечень профессионально значимых сайтов.</w:t>
      </w:r>
    </w:p>
    <w:p w:rsidR="00302238" w:rsidRPr="00CB07F5" w:rsidRDefault="00302238" w:rsidP="00302238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Инструкция по выполнению самостоятельной работы:</w:t>
      </w:r>
    </w:p>
    <w:p w:rsidR="00302238" w:rsidRPr="00CB07F5" w:rsidRDefault="00302238" w:rsidP="00302238">
      <w:pPr>
        <w:spacing w:line="240" w:lineRule="auto"/>
        <w:ind w:firstLine="709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Найти в Интернет сайты по специальности.</w:t>
      </w:r>
    </w:p>
    <w:p w:rsidR="00302238" w:rsidRPr="00CB07F5" w:rsidRDefault="00302238" w:rsidP="00302238">
      <w:pPr>
        <w:pStyle w:val="21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Оформить список  найденных сайтов в Word.</w:t>
      </w:r>
    </w:p>
    <w:p w:rsidR="00302238" w:rsidRPr="00CB07F5" w:rsidRDefault="00302238" w:rsidP="00302238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 xml:space="preserve">На первом листе в правом верхнем углу ввести служебную информацию: № группы, фамилию, инициалы студента (шрифт </w:t>
      </w:r>
      <w:r w:rsidRPr="00CB07F5">
        <w:rPr>
          <w:rFonts w:asciiTheme="majorHAnsi" w:hAnsiTheme="majorHAnsi"/>
          <w:sz w:val="24"/>
          <w:szCs w:val="24"/>
          <w:lang w:val="en-US"/>
        </w:rPr>
        <w:t>Times</w:t>
      </w:r>
      <w:r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  <w:lang w:val="en-US"/>
        </w:rPr>
        <w:t>New</w:t>
      </w:r>
      <w:r w:rsidRPr="00CB07F5">
        <w:rPr>
          <w:rFonts w:asciiTheme="majorHAnsi" w:hAnsiTheme="majorHAnsi"/>
          <w:sz w:val="24"/>
          <w:szCs w:val="24"/>
        </w:rPr>
        <w:t xml:space="preserve"> </w:t>
      </w:r>
      <w:r w:rsidRPr="00CB07F5">
        <w:rPr>
          <w:rFonts w:asciiTheme="majorHAnsi" w:hAnsiTheme="majorHAnsi"/>
          <w:sz w:val="24"/>
          <w:szCs w:val="24"/>
          <w:lang w:val="en-US"/>
        </w:rPr>
        <w:t>Roman</w:t>
      </w:r>
      <w:r w:rsidRPr="00CB07F5">
        <w:rPr>
          <w:rFonts w:asciiTheme="majorHAnsi" w:hAnsiTheme="majorHAnsi"/>
          <w:sz w:val="24"/>
          <w:szCs w:val="24"/>
        </w:rPr>
        <w:t>, размер – 12 пт).</w:t>
      </w:r>
    </w:p>
    <w:p w:rsidR="00302238" w:rsidRPr="00CB07F5" w:rsidRDefault="00302238" w:rsidP="00302238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Напечатать документ на принтере.</w:t>
      </w:r>
    </w:p>
    <w:p w:rsidR="00302238" w:rsidRPr="00CB07F5" w:rsidRDefault="00302238" w:rsidP="00302238">
      <w:pPr>
        <w:spacing w:line="240" w:lineRule="auto"/>
        <w:ind w:firstLine="709"/>
        <w:rPr>
          <w:rFonts w:asciiTheme="majorHAnsi" w:hAnsiTheme="majorHAnsi"/>
          <w:sz w:val="24"/>
          <w:szCs w:val="24"/>
        </w:rPr>
      </w:pPr>
    </w:p>
    <w:p w:rsidR="00302238" w:rsidRPr="00CB07F5" w:rsidRDefault="00302238" w:rsidP="00302238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Требования к содержанию и порядку оформления работы:</w:t>
      </w:r>
    </w:p>
    <w:p w:rsidR="00302238" w:rsidRPr="00CB07F5" w:rsidRDefault="00302238" w:rsidP="00302238">
      <w:pPr>
        <w:pStyle w:val="21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Количество профессиональных сайтов должно быть не менее 8,  сайт может отражать любые направления профессиональной деятельности или обучения по выбранной специальности, включить  адреса сайтов в свой перечень, дать характеристику каждого сайта (т.е. пояснить, каким направлениям профессиональной деятельности или обучения посвящен данный сайт, обратить внимание на дату обновления сайта, информация должна быть актуальной, а не устаревшей); по каждому сайту указывается его наименование и  Интернет-адрес.</w:t>
      </w:r>
    </w:p>
    <w:p w:rsidR="00302238" w:rsidRPr="00CB07F5" w:rsidRDefault="00302238" w:rsidP="00302238">
      <w:pPr>
        <w:pStyle w:val="21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Ниже перечня сайтов дать подробное описание наиболее интересного для вас ресурса: описать структуру  сайта (т.е. представить карту сайта), вставить копию главной страницы.</w:t>
      </w:r>
    </w:p>
    <w:p w:rsidR="00302238" w:rsidRPr="00CB07F5" w:rsidRDefault="00302238" w:rsidP="00302238">
      <w:pPr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CB07F5">
        <w:rPr>
          <w:rFonts w:asciiTheme="majorHAnsi" w:hAnsiTheme="majorHAnsi"/>
          <w:sz w:val="24"/>
          <w:szCs w:val="24"/>
          <w:u w:val="single"/>
        </w:rPr>
        <w:t>Критерии оценки:</w:t>
      </w:r>
    </w:p>
    <w:p w:rsidR="00302238" w:rsidRPr="00CB07F5" w:rsidRDefault="00302238" w:rsidP="00302238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Количество найденных сайтов соответствует заданию – 1 балл;</w:t>
      </w:r>
    </w:p>
    <w:p w:rsidR="00302238" w:rsidRPr="00CB07F5" w:rsidRDefault="00302238" w:rsidP="00302238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 xml:space="preserve">Тематика сайтов посвящена профессиональной деятельности  – 2 балла; </w:t>
      </w:r>
    </w:p>
    <w:p w:rsidR="00302238" w:rsidRPr="00CB07F5" w:rsidRDefault="00302238" w:rsidP="00302238">
      <w:pPr>
        <w:spacing w:line="240" w:lineRule="auto"/>
        <w:ind w:left="709" w:hanging="1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Систематизированное логическое описание структуры одного из сайтов – 1 балл;</w:t>
      </w:r>
    </w:p>
    <w:p w:rsidR="00302238" w:rsidRPr="00CB07F5" w:rsidRDefault="00302238" w:rsidP="00302238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Представлены характеристики всех найденных сайтов – 1 балл;</w:t>
      </w:r>
    </w:p>
    <w:p w:rsidR="00302238" w:rsidRPr="00CB07F5" w:rsidRDefault="00302238" w:rsidP="00302238">
      <w:pPr>
        <w:spacing w:line="240" w:lineRule="auto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Максимальный результат –5 баллов.</w:t>
      </w:r>
    </w:p>
    <w:p w:rsidR="00302238" w:rsidRPr="00CB07F5" w:rsidRDefault="00302238">
      <w:pPr>
        <w:rPr>
          <w:rFonts w:asciiTheme="majorHAnsi" w:hAnsiTheme="majorHAnsi"/>
          <w:b/>
          <w:sz w:val="24"/>
          <w:szCs w:val="24"/>
        </w:rPr>
      </w:pPr>
    </w:p>
    <w:p w:rsidR="00E6042D" w:rsidRPr="00CB07F5" w:rsidRDefault="00E6042D" w:rsidP="005E2BC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B07F5">
        <w:rPr>
          <w:rFonts w:asciiTheme="majorHAnsi" w:hAnsiTheme="majorHAnsi"/>
          <w:b/>
          <w:sz w:val="24"/>
          <w:szCs w:val="24"/>
        </w:rPr>
        <w:t>ВСР № 9. Подготовка к тестированию</w:t>
      </w:r>
    </w:p>
    <w:p w:rsidR="00E6042D" w:rsidRPr="00CB07F5" w:rsidRDefault="00E6042D" w:rsidP="005E2BC1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:rsidR="00E6042D" w:rsidRPr="00CB07F5" w:rsidRDefault="00E6042D" w:rsidP="005E2BC1">
      <w:pPr>
        <w:pStyle w:val="21"/>
        <w:ind w:firstLine="708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Рассмотреть все вопросы, приготовиться к электронному тестированию.</w:t>
      </w:r>
    </w:p>
    <w:p w:rsidR="00CB07F5" w:rsidRPr="00CB07F5" w:rsidRDefault="00CB07F5" w:rsidP="005E2BC1">
      <w:pPr>
        <w:spacing w:line="240" w:lineRule="auto"/>
        <w:rPr>
          <w:rFonts w:asciiTheme="majorHAnsi" w:hAnsiTheme="majorHAnsi"/>
          <w:sz w:val="24"/>
          <w:szCs w:val="24"/>
        </w:rPr>
      </w:pPr>
      <w:r w:rsidRPr="00CB07F5">
        <w:rPr>
          <w:rFonts w:asciiTheme="majorHAnsi" w:hAnsiTheme="majorHAnsi"/>
          <w:sz w:val="24"/>
          <w:szCs w:val="24"/>
        </w:rPr>
        <w:t>Комплект тестов в объеме 380 вопросов по всем темам дисциплины «Информационные технологии в профессиональной деятельности» для специальности 080114 представлен на сайте техникума на странице «Учебно-методические пособия».</w:t>
      </w:r>
    </w:p>
    <w:p w:rsidR="00CB07F5" w:rsidRPr="00CB07F5" w:rsidRDefault="00AD5764" w:rsidP="005E2BC1">
      <w:pPr>
        <w:spacing w:line="240" w:lineRule="auto"/>
        <w:rPr>
          <w:rFonts w:asciiTheme="majorHAnsi" w:hAnsiTheme="majorHAnsi"/>
          <w:sz w:val="24"/>
          <w:szCs w:val="24"/>
        </w:rPr>
      </w:pPr>
      <w:hyperlink w:anchor="_Toc293583493" w:history="1">
        <w:r w:rsidR="00CB07F5" w:rsidRPr="00CB07F5">
          <w:rPr>
            <w:rFonts w:asciiTheme="majorHAnsi" w:hAnsiTheme="majorHAnsi"/>
            <w:sz w:val="24"/>
            <w:szCs w:val="24"/>
          </w:rPr>
          <w:t>Тема 1. Понятие и сущность информационных систем и технологий</w:t>
        </w:r>
        <w:r w:rsidR="00CB07F5" w:rsidRPr="00CB07F5">
          <w:rPr>
            <w:rFonts w:asciiTheme="majorHAnsi" w:hAnsiTheme="majorHAnsi"/>
            <w:webHidden/>
            <w:sz w:val="24"/>
            <w:szCs w:val="24"/>
          </w:rPr>
          <w:tab/>
        </w:r>
      </w:hyperlink>
      <w:r w:rsidR="00CB07F5" w:rsidRPr="00CB07F5">
        <w:rPr>
          <w:rFonts w:asciiTheme="majorHAnsi" w:hAnsiTheme="majorHAnsi"/>
          <w:sz w:val="24"/>
          <w:szCs w:val="24"/>
        </w:rPr>
        <w:t>(45 вопросов)</w:t>
      </w:r>
    </w:p>
    <w:p w:rsidR="00CB07F5" w:rsidRPr="00CB07F5" w:rsidRDefault="00AD5764" w:rsidP="005E2BC1">
      <w:pPr>
        <w:spacing w:line="240" w:lineRule="auto"/>
        <w:rPr>
          <w:rFonts w:asciiTheme="majorHAnsi" w:hAnsiTheme="majorHAnsi"/>
          <w:sz w:val="24"/>
          <w:szCs w:val="24"/>
        </w:rPr>
      </w:pPr>
      <w:hyperlink w:anchor="_Toc293583494" w:history="1">
        <w:r w:rsidR="00CB07F5" w:rsidRPr="00CB07F5">
          <w:rPr>
            <w:rFonts w:asciiTheme="majorHAnsi" w:hAnsiTheme="majorHAnsi"/>
            <w:sz w:val="24"/>
            <w:szCs w:val="24"/>
          </w:rPr>
          <w:t>Тема 2. Техническое обеспечение информационных технологий (35 вопросов)</w:t>
        </w:r>
        <w:r w:rsidR="00CB07F5" w:rsidRPr="00CB07F5">
          <w:rPr>
            <w:rFonts w:asciiTheme="majorHAnsi" w:hAnsiTheme="majorHAnsi"/>
            <w:webHidden/>
            <w:sz w:val="24"/>
            <w:szCs w:val="24"/>
          </w:rPr>
          <w:tab/>
        </w:r>
      </w:hyperlink>
    </w:p>
    <w:p w:rsidR="00CB07F5" w:rsidRPr="00CB07F5" w:rsidRDefault="00AD5764" w:rsidP="005E2BC1">
      <w:pPr>
        <w:spacing w:line="240" w:lineRule="auto"/>
        <w:rPr>
          <w:rFonts w:asciiTheme="majorHAnsi" w:hAnsiTheme="majorHAnsi"/>
          <w:sz w:val="24"/>
          <w:szCs w:val="24"/>
        </w:rPr>
      </w:pPr>
      <w:hyperlink w:anchor="_Toc293583495" w:history="1">
        <w:r w:rsidR="00CB07F5" w:rsidRPr="00CB07F5">
          <w:rPr>
            <w:rFonts w:asciiTheme="majorHAnsi" w:hAnsiTheme="majorHAnsi"/>
            <w:sz w:val="24"/>
            <w:szCs w:val="24"/>
          </w:rPr>
          <w:t>Тема 3. Программное обеспечение информационных технологий (45 вопросов)</w:t>
        </w:r>
        <w:r w:rsidR="00CB07F5" w:rsidRPr="00CB07F5">
          <w:rPr>
            <w:rFonts w:asciiTheme="majorHAnsi" w:hAnsiTheme="majorHAnsi"/>
            <w:webHidden/>
            <w:sz w:val="24"/>
            <w:szCs w:val="24"/>
          </w:rPr>
          <w:tab/>
        </w:r>
      </w:hyperlink>
    </w:p>
    <w:p w:rsidR="00CB07F5" w:rsidRPr="00CB07F5" w:rsidRDefault="00AD5764" w:rsidP="005E2BC1">
      <w:pPr>
        <w:spacing w:line="240" w:lineRule="auto"/>
        <w:rPr>
          <w:rFonts w:asciiTheme="majorHAnsi" w:hAnsiTheme="majorHAnsi"/>
          <w:sz w:val="24"/>
          <w:szCs w:val="24"/>
        </w:rPr>
      </w:pPr>
      <w:hyperlink w:anchor="_Toc293583496" w:history="1">
        <w:r w:rsidR="00CB07F5" w:rsidRPr="00CB07F5">
          <w:rPr>
            <w:rFonts w:asciiTheme="majorHAnsi" w:hAnsiTheme="majorHAnsi"/>
            <w:sz w:val="24"/>
            <w:szCs w:val="24"/>
          </w:rPr>
          <w:t>Тема 4. Защита информации в информационных системах (25 вопросов)</w:t>
        </w:r>
        <w:r w:rsidR="00CB07F5" w:rsidRPr="00CB07F5">
          <w:rPr>
            <w:rFonts w:asciiTheme="majorHAnsi" w:hAnsiTheme="majorHAnsi"/>
            <w:webHidden/>
            <w:sz w:val="24"/>
            <w:szCs w:val="24"/>
          </w:rPr>
          <w:tab/>
        </w:r>
      </w:hyperlink>
    </w:p>
    <w:p w:rsidR="00CB07F5" w:rsidRPr="00CB07F5" w:rsidRDefault="00AD5764" w:rsidP="005E2BC1">
      <w:pPr>
        <w:spacing w:line="240" w:lineRule="auto"/>
        <w:rPr>
          <w:rFonts w:asciiTheme="majorHAnsi" w:hAnsiTheme="majorHAnsi"/>
          <w:sz w:val="24"/>
          <w:szCs w:val="24"/>
        </w:rPr>
      </w:pPr>
      <w:hyperlink w:anchor="_Toc293583497" w:history="1">
        <w:r w:rsidR="00CB07F5" w:rsidRPr="00CB07F5">
          <w:rPr>
            <w:rFonts w:asciiTheme="majorHAnsi" w:hAnsiTheme="majorHAnsi"/>
            <w:sz w:val="24"/>
            <w:szCs w:val="24"/>
          </w:rPr>
          <w:t>Тема 5. Автоматизация бухгалтерского учета в программе 1С:Бухгалтерия 8 (80)</w:t>
        </w:r>
      </w:hyperlink>
    </w:p>
    <w:p w:rsidR="00CB07F5" w:rsidRPr="00CB07F5" w:rsidRDefault="00AD5764" w:rsidP="005E2BC1">
      <w:pPr>
        <w:spacing w:line="240" w:lineRule="auto"/>
        <w:rPr>
          <w:rFonts w:asciiTheme="majorHAnsi" w:hAnsiTheme="majorHAnsi"/>
          <w:sz w:val="24"/>
          <w:szCs w:val="24"/>
        </w:rPr>
      </w:pPr>
      <w:hyperlink w:anchor="_Toc293583498" w:history="1">
        <w:r w:rsidR="00CB07F5" w:rsidRPr="00CB07F5">
          <w:rPr>
            <w:rFonts w:asciiTheme="majorHAnsi" w:hAnsiTheme="majorHAnsi"/>
            <w:sz w:val="24"/>
            <w:szCs w:val="24"/>
          </w:rPr>
          <w:t>Тема 6. Правовая справочно-поисковая система КонсультантПлюс (30 вопросов)</w:t>
        </w:r>
        <w:r w:rsidR="00CB07F5" w:rsidRPr="00CB07F5">
          <w:rPr>
            <w:rFonts w:asciiTheme="majorHAnsi" w:hAnsiTheme="majorHAnsi"/>
            <w:webHidden/>
            <w:sz w:val="24"/>
            <w:szCs w:val="24"/>
          </w:rPr>
          <w:tab/>
        </w:r>
      </w:hyperlink>
    </w:p>
    <w:p w:rsidR="00CB07F5" w:rsidRPr="00CB07F5" w:rsidRDefault="00AD5764" w:rsidP="005E2BC1">
      <w:pPr>
        <w:spacing w:line="240" w:lineRule="auto"/>
        <w:rPr>
          <w:rFonts w:asciiTheme="majorHAnsi" w:hAnsiTheme="majorHAnsi"/>
          <w:sz w:val="24"/>
          <w:szCs w:val="24"/>
        </w:rPr>
      </w:pPr>
      <w:hyperlink w:anchor="_Toc293583499" w:history="1">
        <w:r w:rsidR="00CB07F5" w:rsidRPr="00CB07F5">
          <w:rPr>
            <w:rFonts w:asciiTheme="majorHAnsi" w:hAnsiTheme="majorHAnsi"/>
            <w:sz w:val="24"/>
            <w:szCs w:val="24"/>
          </w:rPr>
          <w:t>Тема 7. Офисные информационные  технологии</w:t>
        </w:r>
        <w:r w:rsidR="00CB07F5" w:rsidRPr="00CB07F5">
          <w:rPr>
            <w:rFonts w:asciiTheme="majorHAnsi" w:hAnsiTheme="majorHAnsi"/>
            <w:webHidden/>
            <w:sz w:val="24"/>
            <w:szCs w:val="24"/>
          </w:rPr>
          <w:tab/>
        </w:r>
      </w:hyperlink>
      <w:r w:rsidR="00CB07F5" w:rsidRPr="00CB07F5">
        <w:rPr>
          <w:rFonts w:asciiTheme="majorHAnsi" w:hAnsiTheme="majorHAnsi"/>
          <w:sz w:val="24"/>
          <w:szCs w:val="24"/>
        </w:rPr>
        <w:t xml:space="preserve"> (30 вопросов)</w:t>
      </w:r>
    </w:p>
    <w:p w:rsidR="00CB07F5" w:rsidRPr="00CB07F5" w:rsidRDefault="00AD5764" w:rsidP="005E2BC1">
      <w:pPr>
        <w:spacing w:line="240" w:lineRule="auto"/>
        <w:rPr>
          <w:rFonts w:asciiTheme="majorHAnsi" w:hAnsiTheme="majorHAnsi"/>
          <w:sz w:val="24"/>
          <w:szCs w:val="24"/>
        </w:rPr>
      </w:pPr>
      <w:hyperlink w:anchor="_Toc293583500" w:history="1">
        <w:r w:rsidR="00CB07F5" w:rsidRPr="00CB07F5">
          <w:rPr>
            <w:rFonts w:asciiTheme="majorHAnsi" w:hAnsiTheme="majorHAnsi"/>
            <w:sz w:val="24"/>
            <w:szCs w:val="24"/>
          </w:rPr>
          <w:t>Тема 8. Финансово-экономические расчеты в системе электронных таблиц MS Excel (45 вопросов)</w:t>
        </w:r>
        <w:r w:rsidR="00CB07F5" w:rsidRPr="00CB07F5">
          <w:rPr>
            <w:rFonts w:asciiTheme="majorHAnsi" w:hAnsiTheme="majorHAnsi"/>
            <w:webHidden/>
            <w:sz w:val="24"/>
            <w:szCs w:val="24"/>
          </w:rPr>
          <w:tab/>
        </w:r>
      </w:hyperlink>
    </w:p>
    <w:p w:rsidR="00CB07F5" w:rsidRPr="00CB07F5" w:rsidRDefault="00AD5764" w:rsidP="005E2BC1">
      <w:pPr>
        <w:spacing w:line="240" w:lineRule="auto"/>
        <w:rPr>
          <w:rFonts w:asciiTheme="majorHAnsi" w:hAnsiTheme="majorHAnsi"/>
          <w:sz w:val="24"/>
          <w:szCs w:val="24"/>
        </w:rPr>
      </w:pPr>
      <w:hyperlink w:anchor="_Toc293583501" w:history="1">
        <w:r w:rsidR="00CB07F5" w:rsidRPr="00CB07F5">
          <w:rPr>
            <w:rFonts w:asciiTheme="majorHAnsi" w:hAnsiTheme="majorHAnsi"/>
            <w:sz w:val="24"/>
            <w:szCs w:val="24"/>
          </w:rPr>
          <w:t>Тема 9. Компьютерные коммуникации (45 вопросов)</w:t>
        </w:r>
        <w:r w:rsidR="005E2BC1">
          <w:rPr>
            <w:rFonts w:asciiTheme="majorHAnsi" w:hAnsiTheme="majorHAnsi"/>
            <w:sz w:val="24"/>
            <w:szCs w:val="24"/>
          </w:rPr>
          <w:t>.</w:t>
        </w:r>
        <w:r w:rsidR="00CB07F5" w:rsidRPr="00CB07F5">
          <w:rPr>
            <w:rFonts w:asciiTheme="majorHAnsi" w:hAnsiTheme="majorHAnsi"/>
            <w:webHidden/>
            <w:sz w:val="24"/>
            <w:szCs w:val="24"/>
          </w:rPr>
          <w:tab/>
        </w:r>
      </w:hyperlink>
    </w:p>
    <w:sectPr w:rsidR="00CB07F5" w:rsidRPr="00CB07F5" w:rsidSect="005F3281">
      <w:footerReference w:type="default" r:id="rId7"/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35F" w:rsidRDefault="0029235F" w:rsidP="00984E0F">
      <w:pPr>
        <w:spacing w:line="240" w:lineRule="auto"/>
      </w:pPr>
      <w:r>
        <w:separator/>
      </w:r>
    </w:p>
  </w:endnote>
  <w:endnote w:type="continuationSeparator" w:id="1">
    <w:p w:rsidR="0029235F" w:rsidRDefault="0029235F" w:rsidP="00984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1563"/>
      <w:docPartObj>
        <w:docPartGallery w:val="Page Numbers (Bottom of Page)"/>
        <w:docPartUnique/>
      </w:docPartObj>
    </w:sdtPr>
    <w:sdtContent>
      <w:p w:rsidR="00984E0F" w:rsidRDefault="00AD5764">
        <w:pPr>
          <w:pStyle w:val="ac"/>
          <w:jc w:val="center"/>
        </w:pPr>
        <w:fldSimple w:instr=" PAGE   \* MERGEFORMAT ">
          <w:r w:rsidR="00A321A6">
            <w:rPr>
              <w:noProof/>
            </w:rPr>
            <w:t>2</w:t>
          </w:r>
        </w:fldSimple>
      </w:p>
    </w:sdtContent>
  </w:sdt>
  <w:p w:rsidR="00984E0F" w:rsidRDefault="00984E0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35F" w:rsidRDefault="0029235F" w:rsidP="00984E0F">
      <w:pPr>
        <w:spacing w:line="240" w:lineRule="auto"/>
      </w:pPr>
      <w:r>
        <w:separator/>
      </w:r>
    </w:p>
  </w:footnote>
  <w:footnote w:type="continuationSeparator" w:id="1">
    <w:p w:rsidR="0029235F" w:rsidRDefault="0029235F" w:rsidP="00984E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00198"/>
    <w:multiLevelType w:val="hybridMultilevel"/>
    <w:tmpl w:val="CA662F94"/>
    <w:lvl w:ilvl="0" w:tplc="77F8D7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853"/>
    <w:rsid w:val="00001A0C"/>
    <w:rsid w:val="00001CCA"/>
    <w:rsid w:val="00001EFA"/>
    <w:rsid w:val="0000209D"/>
    <w:rsid w:val="00002E2E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67E76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875C7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34A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0738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6EE8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35F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5FA1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238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48B9"/>
    <w:rsid w:val="003454C1"/>
    <w:rsid w:val="00350A29"/>
    <w:rsid w:val="003510B5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7A0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5757E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A6AC6"/>
    <w:rsid w:val="004B29A1"/>
    <w:rsid w:val="004B3E74"/>
    <w:rsid w:val="004B58B4"/>
    <w:rsid w:val="004B776D"/>
    <w:rsid w:val="004C0073"/>
    <w:rsid w:val="004C2109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2BC1"/>
    <w:rsid w:val="005E38C8"/>
    <w:rsid w:val="005E46DC"/>
    <w:rsid w:val="005E512E"/>
    <w:rsid w:val="005E5760"/>
    <w:rsid w:val="005E599A"/>
    <w:rsid w:val="005E6BF7"/>
    <w:rsid w:val="005F1BC1"/>
    <w:rsid w:val="005F1E77"/>
    <w:rsid w:val="005F2928"/>
    <w:rsid w:val="005F31A1"/>
    <w:rsid w:val="005F3281"/>
    <w:rsid w:val="005F35AC"/>
    <w:rsid w:val="005F5A2B"/>
    <w:rsid w:val="005F5C25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85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277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3A46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368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4E0F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21A6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2CC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5764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5B1"/>
    <w:rsid w:val="00B527C8"/>
    <w:rsid w:val="00B57DA4"/>
    <w:rsid w:val="00B61A9B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35CF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07F5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3CDC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501E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B6DC3"/>
    <w:rsid w:val="00DC0C67"/>
    <w:rsid w:val="00DC1335"/>
    <w:rsid w:val="00DC1FB1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042D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665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3BA3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53"/>
    <w:pPr>
      <w:widowControl w:val="0"/>
      <w:autoSpaceDE w:val="0"/>
      <w:autoSpaceDN w:val="0"/>
      <w:adjustRightInd w:val="0"/>
      <w:spacing w:line="280" w:lineRule="auto"/>
      <w:ind w:firstLine="34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174"/>
    <w:pPr>
      <w:keepNext/>
      <w:spacing w:line="240" w:lineRule="auto"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spacing w:line="240" w:lineRule="auto"/>
      <w:ind w:left="851" w:firstLine="0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spacing w:line="240" w:lineRule="auto"/>
      <w:ind w:left="40" w:firstLine="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9">
    <w:name w:val="Table Grid"/>
    <w:basedOn w:val="a1"/>
    <w:uiPriority w:val="59"/>
    <w:rsid w:val="006338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38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984E0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84E0F"/>
  </w:style>
  <w:style w:type="paragraph" w:styleId="ac">
    <w:name w:val="footer"/>
    <w:basedOn w:val="a"/>
    <w:link w:val="ad"/>
    <w:uiPriority w:val="99"/>
    <w:unhideWhenUsed/>
    <w:rsid w:val="00984E0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4E0F"/>
  </w:style>
  <w:style w:type="paragraph" w:styleId="ae">
    <w:name w:val="List Paragraph"/>
    <w:basedOn w:val="a"/>
    <w:uiPriority w:val="34"/>
    <w:qFormat/>
    <w:rsid w:val="005F292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5F29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F2928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rsid w:val="00AB02CC"/>
    <w:pPr>
      <w:widowControl/>
      <w:autoSpaceDE/>
      <w:autoSpaceDN/>
      <w:adjustRightInd/>
      <w:spacing w:line="240" w:lineRule="auto"/>
      <w:ind w:left="709" w:firstLine="0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rsid w:val="00AB02CC"/>
    <w:rPr>
      <w:sz w:val="28"/>
    </w:rPr>
  </w:style>
  <w:style w:type="paragraph" w:styleId="21">
    <w:name w:val="Body Text 2"/>
    <w:basedOn w:val="a"/>
    <w:link w:val="22"/>
    <w:rsid w:val="00AB02CC"/>
    <w:pPr>
      <w:widowControl/>
      <w:tabs>
        <w:tab w:val="left" w:pos="709"/>
      </w:tabs>
      <w:autoSpaceDE/>
      <w:autoSpaceDN/>
      <w:adjustRightInd/>
      <w:spacing w:line="240" w:lineRule="auto"/>
      <w:ind w:firstLine="0"/>
      <w:jc w:val="left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B02CC"/>
    <w:rPr>
      <w:sz w:val="28"/>
    </w:rPr>
  </w:style>
  <w:style w:type="paragraph" w:styleId="11">
    <w:name w:val="toc 1"/>
    <w:basedOn w:val="a"/>
    <w:next w:val="a"/>
    <w:autoRedefine/>
    <w:uiPriority w:val="39"/>
    <w:rsid w:val="00CB07F5"/>
    <w:pPr>
      <w:widowControl/>
      <w:tabs>
        <w:tab w:val="right" w:leader="dot" w:pos="10195"/>
      </w:tabs>
      <w:autoSpaceDE/>
      <w:autoSpaceDN/>
      <w:adjustRightInd/>
      <w:spacing w:line="240" w:lineRule="auto"/>
      <w:ind w:firstLine="0"/>
      <w:jc w:val="left"/>
    </w:pPr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1696</Words>
  <Characters>9672</Characters>
  <Application>Microsoft Office Word</Application>
  <DocSecurity>0</DocSecurity>
  <Lines>80</Lines>
  <Paragraphs>22</Paragraphs>
  <ScaleCrop>false</ScaleCrop>
  <Company>Wolfish Lair</Company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26</cp:revision>
  <cp:lastPrinted>2017-05-23T08:38:00Z</cp:lastPrinted>
  <dcterms:created xsi:type="dcterms:W3CDTF">2017-05-23T05:11:00Z</dcterms:created>
  <dcterms:modified xsi:type="dcterms:W3CDTF">2017-06-14T04:20:00Z</dcterms:modified>
</cp:coreProperties>
</file>