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455" w:rsidRPr="001D766F" w:rsidRDefault="003A6455" w:rsidP="003A6455">
      <w:pPr>
        <w:pStyle w:val="1"/>
        <w:ind w:firstLine="0"/>
      </w:pPr>
      <w:bookmarkStart w:id="0" w:name="_Toc594779"/>
      <w:r w:rsidRPr="001D766F">
        <w:t>Практическая  работа  № 11</w:t>
      </w:r>
      <w:r w:rsidRPr="001D766F">
        <w:br/>
        <w:t xml:space="preserve">СОЗДАНИЕ  КОМБИНИРОВАННОГО ДОКУМЕНТА. </w:t>
      </w:r>
      <w:r w:rsidRPr="001D766F">
        <w:br/>
        <w:t>РАБОТА С ФОРМУЛАМИ</w:t>
      </w:r>
      <w:bookmarkEnd w:id="0"/>
    </w:p>
    <w:p w:rsidR="003A6455" w:rsidRDefault="003A6455" w:rsidP="003A6455">
      <w:pPr>
        <w:spacing w:line="276" w:lineRule="auto"/>
        <w:ind w:firstLine="0"/>
        <w:jc w:val="center"/>
      </w:pPr>
      <w:r w:rsidRPr="001C61FB">
        <w:t>4 часа</w:t>
      </w:r>
    </w:p>
    <w:p w:rsidR="003A6455" w:rsidRPr="001C61FB" w:rsidRDefault="003A6455" w:rsidP="003A6455">
      <w:pPr>
        <w:spacing w:line="276" w:lineRule="auto"/>
        <w:ind w:firstLine="0"/>
        <w:jc w:val="center"/>
      </w:pPr>
    </w:p>
    <w:p w:rsidR="003A6455" w:rsidRPr="00145982" w:rsidRDefault="003A6455" w:rsidP="003A6455">
      <w:pPr>
        <w:pStyle w:val="a4"/>
        <w:ind w:firstLine="0"/>
        <w:jc w:val="center"/>
        <w:rPr>
          <w:b/>
          <w:i/>
        </w:rPr>
      </w:pPr>
      <w:r w:rsidRPr="00145982">
        <w:rPr>
          <w:b/>
          <w:i/>
        </w:rPr>
        <w:t>1 Цель работы</w:t>
      </w:r>
    </w:p>
    <w:p w:rsidR="003A6455" w:rsidRDefault="003A6455" w:rsidP="003A6455">
      <w:pPr>
        <w:jc w:val="both"/>
      </w:pPr>
      <w:r>
        <w:t xml:space="preserve">1.1. Закрепить практические навыки работы в </w:t>
      </w:r>
      <w:r>
        <w:rPr>
          <w:lang w:val="en-US"/>
        </w:rPr>
        <w:t>Word</w:t>
      </w:r>
      <w:r>
        <w:t xml:space="preserve">, </w:t>
      </w:r>
      <w:r>
        <w:rPr>
          <w:lang w:val="en-US"/>
        </w:rPr>
        <w:t>Excel</w:t>
      </w:r>
      <w:r>
        <w:t>;</w:t>
      </w:r>
    </w:p>
    <w:p w:rsidR="003A6455" w:rsidRDefault="003A6455" w:rsidP="003A6455">
      <w:pPr>
        <w:jc w:val="both"/>
      </w:pPr>
      <w:r>
        <w:t>1.2. Усвоить механизм интеграции приложений;</w:t>
      </w:r>
    </w:p>
    <w:p w:rsidR="003A6455" w:rsidRDefault="003A6455" w:rsidP="003A6455">
      <w:pPr>
        <w:jc w:val="both"/>
      </w:pPr>
      <w:r>
        <w:t>1.3. Закрепить приемы использования буфера обмена;</w:t>
      </w:r>
    </w:p>
    <w:p w:rsidR="003A6455" w:rsidRDefault="003A6455" w:rsidP="003A6455">
      <w:pPr>
        <w:jc w:val="both"/>
      </w:pPr>
      <w:r>
        <w:t xml:space="preserve">1.4. Освоить технологию </w:t>
      </w:r>
      <w:r>
        <w:rPr>
          <w:lang w:val="en-US"/>
        </w:rPr>
        <w:t>OLE</w:t>
      </w:r>
      <w:r>
        <w:t>.</w:t>
      </w:r>
    </w:p>
    <w:p w:rsidR="003A6455" w:rsidRDefault="003A6455" w:rsidP="003A6455">
      <w:pPr>
        <w:jc w:val="both"/>
      </w:pPr>
    </w:p>
    <w:p w:rsidR="003A6455" w:rsidRPr="00145982" w:rsidRDefault="003A6455" w:rsidP="003A6455">
      <w:pPr>
        <w:pStyle w:val="a4"/>
        <w:ind w:firstLine="0"/>
        <w:jc w:val="center"/>
        <w:rPr>
          <w:b/>
          <w:i/>
        </w:rPr>
      </w:pPr>
      <w:r w:rsidRPr="00145982">
        <w:rPr>
          <w:b/>
          <w:i/>
        </w:rPr>
        <w:t>2 Обеспечивающие средства</w:t>
      </w:r>
    </w:p>
    <w:p w:rsidR="003A6455" w:rsidRDefault="003A6455" w:rsidP="003A6455">
      <w:pPr>
        <w:jc w:val="both"/>
      </w:pPr>
      <w:r>
        <w:t>2.1. Персональный компьютер;</w:t>
      </w:r>
    </w:p>
    <w:p w:rsidR="003A6455" w:rsidRDefault="003A6455" w:rsidP="003A6455">
      <w:pPr>
        <w:jc w:val="both"/>
      </w:pPr>
      <w:r>
        <w:t xml:space="preserve">2.2. Электронные таблицы </w:t>
      </w:r>
      <w:r>
        <w:rPr>
          <w:lang w:val="en-US"/>
        </w:rPr>
        <w:t>Excel</w:t>
      </w:r>
      <w:r>
        <w:t xml:space="preserve">, редактор </w:t>
      </w:r>
      <w:r>
        <w:rPr>
          <w:lang w:val="en-US"/>
        </w:rPr>
        <w:t>Word</w:t>
      </w:r>
      <w:r>
        <w:t xml:space="preserve">, программа создания презентаций </w:t>
      </w:r>
      <w:r>
        <w:rPr>
          <w:lang w:val="en-US"/>
        </w:rPr>
        <w:t>PowerPoint</w:t>
      </w:r>
      <w:r>
        <w:t>;</w:t>
      </w:r>
    </w:p>
    <w:p w:rsidR="003A6455" w:rsidRDefault="003A6455" w:rsidP="003A6455">
      <w:pPr>
        <w:jc w:val="both"/>
      </w:pPr>
      <w:r>
        <w:t>2.3. Методические указания по выполнению практической работы.</w:t>
      </w:r>
    </w:p>
    <w:p w:rsidR="003A6455" w:rsidRDefault="003A6455" w:rsidP="003A6455">
      <w:pPr>
        <w:jc w:val="both"/>
      </w:pPr>
    </w:p>
    <w:p w:rsidR="003A6455" w:rsidRDefault="003A6455" w:rsidP="003A6455">
      <w:pPr>
        <w:ind w:firstLine="0"/>
        <w:jc w:val="center"/>
      </w:pPr>
      <w:r>
        <w:rPr>
          <w:b/>
          <w:bCs/>
          <w:i/>
          <w:iCs/>
        </w:rPr>
        <w:t>3 Общие  теоретические  сведения</w:t>
      </w:r>
    </w:p>
    <w:p w:rsidR="003A6455" w:rsidRDefault="003A6455" w:rsidP="003A6455">
      <w:pPr>
        <w:jc w:val="both"/>
      </w:pPr>
      <w:r>
        <w:tab/>
      </w:r>
      <w:proofErr w:type="gramStart"/>
      <w:r>
        <w:rPr>
          <w:lang w:val="en-US"/>
        </w:rPr>
        <w:t>Office</w:t>
      </w:r>
      <w:r>
        <w:t xml:space="preserve"> обеспечивает несколько способов эффективного объединения данных из разных приложений, входящих в его состав.</w:t>
      </w:r>
      <w:proofErr w:type="gramEnd"/>
      <w:r>
        <w:t xml:space="preserve">  Документ, в котором есть объекты, созданные разными приложениями, называется составным или комбинированным. Совместная работа приложений называется  </w:t>
      </w:r>
      <w:r>
        <w:rPr>
          <w:u w:val="single"/>
        </w:rPr>
        <w:t>интеграцией</w:t>
      </w:r>
      <w:r>
        <w:t xml:space="preserve"> </w:t>
      </w:r>
      <w:r>
        <w:rPr>
          <w:u w:val="single"/>
        </w:rPr>
        <w:t>приложений</w:t>
      </w:r>
      <w:r>
        <w:t>. В средствах интеграции можно выделить  следующие механизмы:</w:t>
      </w:r>
    </w:p>
    <w:p w:rsidR="003A6455" w:rsidRDefault="003A6455" w:rsidP="003A6455">
      <w:pPr>
        <w:numPr>
          <w:ilvl w:val="0"/>
          <w:numId w:val="1"/>
        </w:numPr>
        <w:ind w:left="284" w:firstLine="0"/>
        <w:jc w:val="both"/>
      </w:pPr>
      <w:r>
        <w:t>буфер обмена</w:t>
      </w:r>
    </w:p>
    <w:p w:rsidR="003A6455" w:rsidRDefault="003A6455" w:rsidP="003A6455">
      <w:pPr>
        <w:numPr>
          <w:ilvl w:val="0"/>
          <w:numId w:val="1"/>
        </w:numPr>
        <w:ind w:left="284" w:firstLine="0"/>
        <w:jc w:val="both"/>
      </w:pPr>
      <w:r>
        <w:t xml:space="preserve">технология </w:t>
      </w:r>
      <w:r>
        <w:rPr>
          <w:lang w:val="en-US"/>
        </w:rPr>
        <w:t>OLE</w:t>
      </w:r>
      <w:r>
        <w:t>.</w:t>
      </w:r>
    </w:p>
    <w:p w:rsidR="003A6455" w:rsidRDefault="003A6455" w:rsidP="003A6455">
      <w:pPr>
        <w:jc w:val="both"/>
      </w:pPr>
    </w:p>
    <w:p w:rsidR="003A6455" w:rsidRDefault="003A6455" w:rsidP="003A6455">
      <w:pPr>
        <w:jc w:val="both"/>
        <w:rPr>
          <w:u w:val="single"/>
        </w:rPr>
      </w:pPr>
      <w:r>
        <w:rPr>
          <w:u w:val="single"/>
        </w:rPr>
        <w:t>Буфер обмена</w:t>
      </w:r>
    </w:p>
    <w:p w:rsidR="003A6455" w:rsidRDefault="003A6455" w:rsidP="003A6455">
      <w:pPr>
        <w:jc w:val="both"/>
      </w:pPr>
      <w:r>
        <w:t xml:space="preserve">На время своей работы программа </w:t>
      </w:r>
      <w:r>
        <w:rPr>
          <w:lang w:val="en-US"/>
        </w:rPr>
        <w:t>Windows</w:t>
      </w:r>
      <w:r>
        <w:t xml:space="preserve"> выделяет специальную область памяти – буфер обмена, который используется для пересылки данных между приложениями и документами. Роль данных могут играть фрагмент текста, таблица, рисунок и т.д. Буфер обмена – это простейшее средство интеграции приложений.</w:t>
      </w:r>
    </w:p>
    <w:p w:rsidR="003A6455" w:rsidRDefault="003A6455" w:rsidP="003A6455">
      <w:pPr>
        <w:jc w:val="both"/>
      </w:pPr>
      <w:r>
        <w:t>Последовательность действий при работе с буфером обмена:</w:t>
      </w:r>
    </w:p>
    <w:p w:rsidR="003A6455" w:rsidRDefault="003A6455" w:rsidP="003A6455">
      <w:pPr>
        <w:numPr>
          <w:ilvl w:val="0"/>
          <w:numId w:val="2"/>
        </w:numPr>
        <w:jc w:val="both"/>
      </w:pPr>
      <w:r>
        <w:t>выделить объект</w:t>
      </w:r>
    </w:p>
    <w:p w:rsidR="003A6455" w:rsidRDefault="003A6455" w:rsidP="003A6455">
      <w:pPr>
        <w:numPr>
          <w:ilvl w:val="0"/>
          <w:numId w:val="2"/>
        </w:numPr>
        <w:jc w:val="both"/>
      </w:pPr>
      <w:r>
        <w:rPr>
          <w:i/>
        </w:rPr>
        <w:t>Вырезать</w:t>
      </w:r>
      <w:r>
        <w:t xml:space="preserve"> (</w:t>
      </w:r>
      <w:r>
        <w:rPr>
          <w:lang w:val="en-US"/>
        </w:rPr>
        <w:t>Shift</w:t>
      </w:r>
      <w:r>
        <w:t xml:space="preserve"> + </w:t>
      </w:r>
      <w:r>
        <w:rPr>
          <w:lang w:val="en-US"/>
        </w:rPr>
        <w:t>Del</w:t>
      </w:r>
      <w:r>
        <w:t>) или</w:t>
      </w:r>
      <w:r w:rsidRPr="00CE58A0">
        <w:t xml:space="preserve">  (</w:t>
      </w:r>
      <w:r>
        <w:rPr>
          <w:lang w:val="en-US"/>
        </w:rPr>
        <w:t>Ctrl</w:t>
      </w:r>
      <w:r>
        <w:t xml:space="preserve"> +</w:t>
      </w:r>
      <w:r>
        <w:rPr>
          <w:lang w:val="en-US"/>
        </w:rPr>
        <w:t>X</w:t>
      </w:r>
      <w:r w:rsidRPr="00CE58A0">
        <w:t>)</w:t>
      </w:r>
    </w:p>
    <w:p w:rsidR="003A6455" w:rsidRPr="00CE58A0" w:rsidRDefault="003A6455" w:rsidP="003A6455">
      <w:pPr>
        <w:pStyle w:val="a3"/>
        <w:numPr>
          <w:ilvl w:val="0"/>
          <w:numId w:val="2"/>
        </w:numPr>
        <w:jc w:val="both"/>
      </w:pPr>
      <w:r w:rsidRPr="001C61FB">
        <w:rPr>
          <w:i/>
        </w:rPr>
        <w:t>Копировать</w:t>
      </w:r>
      <w:r>
        <w:t xml:space="preserve"> (</w:t>
      </w:r>
      <w:r w:rsidRPr="001C61FB">
        <w:rPr>
          <w:lang w:val="en-US"/>
        </w:rPr>
        <w:t>Ctrl</w:t>
      </w:r>
      <w:r>
        <w:t xml:space="preserve"> + </w:t>
      </w:r>
      <w:r w:rsidRPr="001C61FB">
        <w:rPr>
          <w:lang w:val="en-US"/>
        </w:rPr>
        <w:t>Ins</w:t>
      </w:r>
      <w:r>
        <w:t>)</w:t>
      </w:r>
      <w:r w:rsidRPr="00CE58A0">
        <w:t xml:space="preserve"> </w:t>
      </w:r>
      <w:r>
        <w:t>или</w:t>
      </w:r>
      <w:r w:rsidRPr="00CE58A0">
        <w:t xml:space="preserve">  (</w:t>
      </w:r>
      <w:r w:rsidRPr="001C61FB">
        <w:rPr>
          <w:lang w:val="en-US"/>
        </w:rPr>
        <w:t>Ctrl</w:t>
      </w:r>
      <w:r>
        <w:t xml:space="preserve"> +</w:t>
      </w:r>
      <w:r w:rsidRPr="001C61FB">
        <w:rPr>
          <w:lang w:val="en-US"/>
        </w:rPr>
        <w:t>C</w:t>
      </w:r>
      <w:r w:rsidRPr="00CE58A0">
        <w:t>)</w:t>
      </w:r>
    </w:p>
    <w:p w:rsidR="003A6455" w:rsidRDefault="003A6455" w:rsidP="003A6455">
      <w:pPr>
        <w:numPr>
          <w:ilvl w:val="0"/>
          <w:numId w:val="2"/>
        </w:numPr>
        <w:jc w:val="both"/>
      </w:pPr>
      <w:r>
        <w:rPr>
          <w:i/>
        </w:rPr>
        <w:t>Вставить</w:t>
      </w:r>
      <w:r>
        <w:t xml:space="preserve"> (</w:t>
      </w:r>
      <w:r>
        <w:rPr>
          <w:lang w:val="en-US"/>
        </w:rPr>
        <w:t>Shift</w:t>
      </w:r>
      <w:r>
        <w:t xml:space="preserve"> + </w:t>
      </w:r>
      <w:r>
        <w:rPr>
          <w:lang w:val="en-US"/>
        </w:rPr>
        <w:t>Ins</w:t>
      </w:r>
      <w:r>
        <w:t>)</w:t>
      </w:r>
      <w:r w:rsidRPr="00CE58A0">
        <w:t xml:space="preserve"> </w:t>
      </w:r>
      <w:r>
        <w:t>или</w:t>
      </w:r>
      <w:r w:rsidRPr="00CE58A0">
        <w:t xml:space="preserve">  (</w:t>
      </w:r>
      <w:r>
        <w:rPr>
          <w:lang w:val="en-US"/>
        </w:rPr>
        <w:t>Ctrl</w:t>
      </w:r>
      <w:r>
        <w:t xml:space="preserve"> +</w:t>
      </w:r>
      <w:r>
        <w:rPr>
          <w:lang w:val="en-US"/>
        </w:rPr>
        <w:t>V</w:t>
      </w:r>
      <w:r w:rsidRPr="00CE58A0">
        <w:t>)</w:t>
      </w:r>
    </w:p>
    <w:p w:rsidR="003A6455" w:rsidRDefault="003A6455" w:rsidP="003A6455">
      <w:pPr>
        <w:jc w:val="both"/>
      </w:pPr>
      <w:r>
        <w:rPr>
          <w:iCs/>
        </w:rPr>
        <w:t>В документ объе</w:t>
      </w:r>
      <w:proofErr w:type="gramStart"/>
      <w:r>
        <w:rPr>
          <w:iCs/>
        </w:rPr>
        <w:t>кт вст</w:t>
      </w:r>
      <w:proofErr w:type="gramEnd"/>
      <w:r>
        <w:rPr>
          <w:iCs/>
        </w:rPr>
        <w:t>авляется, обычно, по текущему положению курсора. Вместо команд</w:t>
      </w:r>
      <w:proofErr w:type="gramStart"/>
      <w:r>
        <w:rPr>
          <w:iCs/>
        </w:rPr>
        <w:t xml:space="preserve"> </w:t>
      </w:r>
      <w:r>
        <w:rPr>
          <w:i/>
          <w:iCs/>
        </w:rPr>
        <w:t>В</w:t>
      </w:r>
      <w:proofErr w:type="gramEnd"/>
      <w:r>
        <w:rPr>
          <w:i/>
          <w:iCs/>
        </w:rPr>
        <w:t>ырезать, Копировать, Вставить</w:t>
      </w:r>
      <w:r>
        <w:t xml:space="preserve"> можно нажимать соответствующие кнопки на панели инструментов.</w:t>
      </w:r>
    </w:p>
    <w:p w:rsidR="003A6455" w:rsidRDefault="003A6455" w:rsidP="003A6455">
      <w:r>
        <w:t>Дополнительные возможности буфера обмена:</w:t>
      </w:r>
    </w:p>
    <w:p w:rsidR="003A6455" w:rsidRDefault="003A6455" w:rsidP="003A6455">
      <w:pPr>
        <w:jc w:val="both"/>
      </w:pPr>
      <w:r>
        <w:rPr>
          <w:lang w:val="en-US"/>
        </w:rPr>
        <w:t>Print</w:t>
      </w:r>
      <w:r>
        <w:t>-</w:t>
      </w:r>
      <w:r>
        <w:rPr>
          <w:lang w:val="en-US"/>
        </w:rPr>
        <w:t>Screen </w:t>
      </w:r>
      <w:r>
        <w:t>–</w:t>
      </w:r>
      <w:r>
        <w:rPr>
          <w:lang w:val="en-US"/>
        </w:rPr>
        <w:t> </w:t>
      </w:r>
      <w:r>
        <w:t>графический образ экрана в виде растровой картинки будет скопирован в буфер обмена;</w:t>
      </w:r>
    </w:p>
    <w:p w:rsidR="003A6455" w:rsidRDefault="003A6455" w:rsidP="003A6455">
      <w:proofErr w:type="gramStart"/>
      <w:r>
        <w:rPr>
          <w:lang w:val="en-US"/>
        </w:rPr>
        <w:t>Alt</w:t>
      </w:r>
      <w:r>
        <w:t xml:space="preserve"> +</w:t>
      </w:r>
      <w:r>
        <w:rPr>
          <w:lang w:val="en-US"/>
        </w:rPr>
        <w:t> Print</w:t>
      </w:r>
      <w:r>
        <w:t>-</w:t>
      </w:r>
      <w:r>
        <w:rPr>
          <w:lang w:val="en-US"/>
        </w:rPr>
        <w:t>Screen </w:t>
      </w:r>
      <w:r>
        <w:t>–</w:t>
      </w:r>
      <w:r>
        <w:rPr>
          <w:lang w:val="en-US"/>
        </w:rPr>
        <w:t> </w:t>
      </w:r>
      <w:r>
        <w:t>копируется активное окно в буфер обмена.</w:t>
      </w:r>
      <w:proofErr w:type="gramEnd"/>
    </w:p>
    <w:p w:rsidR="003A6455" w:rsidRDefault="003A6455" w:rsidP="003A6455"/>
    <w:p w:rsidR="003A6455" w:rsidRDefault="003A6455" w:rsidP="003A6455">
      <w:pPr>
        <w:rPr>
          <w:u w:val="single"/>
        </w:rPr>
      </w:pPr>
      <w:r>
        <w:rPr>
          <w:u w:val="single"/>
        </w:rPr>
        <w:t>Связь и внедрение объектов (</w:t>
      </w:r>
      <w:r>
        <w:rPr>
          <w:u w:val="single"/>
          <w:lang w:val="en-US"/>
        </w:rPr>
        <w:t>OLE</w:t>
      </w:r>
      <w:r>
        <w:rPr>
          <w:u w:val="single"/>
        </w:rPr>
        <w:t>)</w:t>
      </w:r>
    </w:p>
    <w:p w:rsidR="003A6455" w:rsidRPr="006B306D" w:rsidRDefault="003A6455" w:rsidP="003A6455">
      <w:r>
        <w:rPr>
          <w:lang w:val="en-US"/>
        </w:rPr>
        <w:t>OLE </w:t>
      </w:r>
      <w:r w:rsidRPr="006B306D">
        <w:t>–</w:t>
      </w:r>
      <w:r>
        <w:rPr>
          <w:lang w:val="en-US"/>
        </w:rPr>
        <w:t> </w:t>
      </w:r>
      <w:proofErr w:type="spellStart"/>
      <w:proofErr w:type="gramStart"/>
      <w:r>
        <w:rPr>
          <w:lang w:val="en-US"/>
        </w:rPr>
        <w:t>Objekt</w:t>
      </w:r>
      <w:proofErr w:type="spellEnd"/>
      <w:r w:rsidRPr="006B306D">
        <w:t xml:space="preserve">  </w:t>
      </w:r>
      <w:r>
        <w:rPr>
          <w:lang w:val="en-US"/>
        </w:rPr>
        <w:t>Linking</w:t>
      </w:r>
      <w:proofErr w:type="gramEnd"/>
      <w:r w:rsidRPr="006B306D">
        <w:t xml:space="preserve">  </w:t>
      </w:r>
      <w:r>
        <w:rPr>
          <w:lang w:val="en-US"/>
        </w:rPr>
        <w:t>and</w:t>
      </w:r>
      <w:r w:rsidRPr="006B306D">
        <w:t xml:space="preserve">  </w:t>
      </w:r>
      <w:r>
        <w:rPr>
          <w:lang w:val="en-US"/>
        </w:rPr>
        <w:t>Embedding</w:t>
      </w:r>
    </w:p>
    <w:p w:rsidR="003A6455" w:rsidRDefault="003A6455" w:rsidP="003A6455">
      <w:r>
        <w:t xml:space="preserve">В технологии </w:t>
      </w:r>
      <w:r>
        <w:rPr>
          <w:lang w:val="en-US"/>
        </w:rPr>
        <w:t>OLE</w:t>
      </w:r>
      <w:r>
        <w:t xml:space="preserve"> возможны  два механизма: связь и внедрение объектов.</w:t>
      </w:r>
    </w:p>
    <w:p w:rsidR="003A6455" w:rsidRDefault="003A6455" w:rsidP="003A6455">
      <w:pPr>
        <w:jc w:val="both"/>
      </w:pPr>
      <w:r>
        <w:rPr>
          <w:u w:val="single"/>
        </w:rPr>
        <w:t>Присоединение</w:t>
      </w:r>
      <w:r>
        <w:t xml:space="preserve"> объекта (</w:t>
      </w:r>
      <w:r>
        <w:rPr>
          <w:u w:val="single"/>
        </w:rPr>
        <w:t>связь</w:t>
      </w:r>
      <w:r>
        <w:t>) –  сам объект остается в исходном документе, а в составной документ вставляется лишь ссылка на объект.</w:t>
      </w:r>
    </w:p>
    <w:p w:rsidR="003A6455" w:rsidRDefault="003A6455" w:rsidP="003A6455">
      <w:pPr>
        <w:jc w:val="both"/>
      </w:pPr>
      <w:r>
        <w:rPr>
          <w:u w:val="single"/>
        </w:rPr>
        <w:lastRenderedPageBreak/>
        <w:t>Внедрение</w:t>
      </w:r>
      <w:r>
        <w:t> – это создание дубликата объекта и встраивание его в составной документ. Связь объекта с исходным документом теряется.</w:t>
      </w:r>
    </w:p>
    <w:p w:rsidR="003A6455" w:rsidRDefault="003A6455" w:rsidP="003A6455">
      <w:pPr>
        <w:jc w:val="both"/>
        <w:rPr>
          <w:iCs/>
        </w:rPr>
      </w:pPr>
      <w:r>
        <w:rPr>
          <w:iCs/>
        </w:rPr>
        <w:t xml:space="preserve">Преимущества технологии </w:t>
      </w:r>
      <w:r>
        <w:rPr>
          <w:iCs/>
          <w:lang w:val="en-US"/>
        </w:rPr>
        <w:t>OLE</w:t>
      </w:r>
      <w:r>
        <w:rPr>
          <w:iCs/>
        </w:rPr>
        <w:t xml:space="preserve"> в сравнении с обычным обменом данными заключается в возможности полноценной работы с каждой из частей составного документа.</w:t>
      </w:r>
    </w:p>
    <w:p w:rsidR="003A6455" w:rsidRDefault="003A6455" w:rsidP="003A6455">
      <w:pPr>
        <w:jc w:val="both"/>
        <w:rPr>
          <w:iCs/>
        </w:rPr>
      </w:pPr>
      <w:r>
        <w:rPr>
          <w:iCs/>
        </w:rPr>
        <w:t xml:space="preserve">Приложения, участвующие в подготовке составных документов играют неравноправные роли. Приложение, которое поставляет инородные данные (объекты) называется приложением-сервером. Приложение, которое принимает объекты и в среде которого </w:t>
      </w:r>
      <w:proofErr w:type="gramStart"/>
      <w:r>
        <w:rPr>
          <w:iCs/>
        </w:rPr>
        <w:t>готовится составной документ называется</w:t>
      </w:r>
      <w:proofErr w:type="gramEnd"/>
      <w:r>
        <w:rPr>
          <w:iCs/>
        </w:rPr>
        <w:t xml:space="preserve"> приложением-клиентом.</w:t>
      </w:r>
    </w:p>
    <w:p w:rsidR="003A6455" w:rsidRDefault="003A6455" w:rsidP="003A6455">
      <w:pPr>
        <w:jc w:val="both"/>
        <w:rPr>
          <w:iCs/>
        </w:rPr>
      </w:pPr>
      <w:r>
        <w:rPr>
          <w:iCs/>
        </w:rPr>
        <w:t>При присоединении объектов:</w:t>
      </w:r>
    </w:p>
    <w:p w:rsidR="003A6455" w:rsidRDefault="003A6455" w:rsidP="003A6455">
      <w:pPr>
        <w:numPr>
          <w:ilvl w:val="0"/>
          <w:numId w:val="3"/>
        </w:numPr>
        <w:jc w:val="both"/>
        <w:rPr>
          <w:iCs/>
        </w:rPr>
      </w:pPr>
      <w:r>
        <w:rPr>
          <w:iCs/>
        </w:rPr>
        <w:t>экономия дисковой памяти;</w:t>
      </w:r>
    </w:p>
    <w:p w:rsidR="003A6455" w:rsidRDefault="003A6455" w:rsidP="003A6455">
      <w:pPr>
        <w:numPr>
          <w:ilvl w:val="0"/>
          <w:numId w:val="3"/>
        </w:numPr>
        <w:jc w:val="both"/>
        <w:rPr>
          <w:iCs/>
        </w:rPr>
      </w:pPr>
      <w:r>
        <w:rPr>
          <w:iCs/>
        </w:rPr>
        <w:t>автоматическое обновление объекта;</w:t>
      </w:r>
    </w:p>
    <w:p w:rsidR="003A6455" w:rsidRDefault="003A6455" w:rsidP="003A6455">
      <w:pPr>
        <w:numPr>
          <w:ilvl w:val="0"/>
          <w:numId w:val="3"/>
        </w:numPr>
        <w:jc w:val="both"/>
        <w:rPr>
          <w:iCs/>
        </w:rPr>
      </w:pPr>
      <w:r>
        <w:rPr>
          <w:iCs/>
        </w:rPr>
        <w:t>недостаточные удобства по редактированию объектов;</w:t>
      </w:r>
    </w:p>
    <w:p w:rsidR="003A6455" w:rsidRDefault="003A6455" w:rsidP="003A6455">
      <w:pPr>
        <w:numPr>
          <w:ilvl w:val="0"/>
          <w:numId w:val="3"/>
        </w:numPr>
        <w:jc w:val="both"/>
        <w:rPr>
          <w:iCs/>
        </w:rPr>
      </w:pPr>
      <w:r>
        <w:rPr>
          <w:iCs/>
        </w:rPr>
        <w:t>сложность поддержания связей между составным документом и исходным в случае реорганизации файловой структуры.</w:t>
      </w:r>
    </w:p>
    <w:p w:rsidR="003A6455" w:rsidRDefault="003A6455" w:rsidP="003A6455">
      <w:pPr>
        <w:jc w:val="both"/>
        <w:rPr>
          <w:iCs/>
        </w:rPr>
      </w:pPr>
      <w:r>
        <w:rPr>
          <w:iCs/>
        </w:rPr>
        <w:t>При внедрении объектов:</w:t>
      </w:r>
    </w:p>
    <w:p w:rsidR="003A6455" w:rsidRPr="001C61FB" w:rsidRDefault="003A6455" w:rsidP="003A6455">
      <w:pPr>
        <w:pStyle w:val="a3"/>
        <w:numPr>
          <w:ilvl w:val="0"/>
          <w:numId w:val="4"/>
        </w:numPr>
        <w:jc w:val="both"/>
        <w:rPr>
          <w:iCs/>
        </w:rPr>
      </w:pPr>
      <w:r w:rsidRPr="001C61FB">
        <w:rPr>
          <w:iCs/>
        </w:rPr>
        <w:t>неэкономное использование дисковой памяти;</w:t>
      </w:r>
    </w:p>
    <w:p w:rsidR="003A6455" w:rsidRPr="001C61FB" w:rsidRDefault="003A6455" w:rsidP="003A6455">
      <w:pPr>
        <w:pStyle w:val="a3"/>
        <w:numPr>
          <w:ilvl w:val="0"/>
          <w:numId w:val="4"/>
        </w:numPr>
        <w:jc w:val="both"/>
        <w:rPr>
          <w:iCs/>
        </w:rPr>
      </w:pPr>
      <w:r w:rsidRPr="001C61FB">
        <w:rPr>
          <w:iCs/>
        </w:rPr>
        <w:t>потенциальная возможность редактировать объекты в составном документе (т.к. объект не потерял связь с приложением-сервером)</w:t>
      </w:r>
    </w:p>
    <w:p w:rsidR="003A6455" w:rsidRPr="001C61FB" w:rsidRDefault="003A6455" w:rsidP="003A6455">
      <w:pPr>
        <w:pStyle w:val="a3"/>
        <w:numPr>
          <w:ilvl w:val="0"/>
          <w:numId w:val="4"/>
        </w:numPr>
        <w:jc w:val="both"/>
        <w:rPr>
          <w:iCs/>
        </w:rPr>
      </w:pPr>
      <w:r w:rsidRPr="001C61FB">
        <w:rPr>
          <w:iCs/>
        </w:rPr>
        <w:t>трудности обновления составных документов;</w:t>
      </w:r>
    </w:p>
    <w:p w:rsidR="003A6455" w:rsidRPr="001C61FB" w:rsidRDefault="003A6455" w:rsidP="003A6455">
      <w:pPr>
        <w:pStyle w:val="a3"/>
        <w:numPr>
          <w:ilvl w:val="0"/>
          <w:numId w:val="4"/>
        </w:numPr>
        <w:jc w:val="both"/>
        <w:rPr>
          <w:iCs/>
        </w:rPr>
      </w:pPr>
      <w:r w:rsidRPr="001C61FB">
        <w:rPr>
          <w:iCs/>
        </w:rPr>
        <w:t>отсутствие проблемы поддержания связей  составных документов со своими объектами;</w:t>
      </w:r>
    </w:p>
    <w:p w:rsidR="003A6455" w:rsidRPr="001C61FB" w:rsidRDefault="003A6455" w:rsidP="003A6455">
      <w:pPr>
        <w:pStyle w:val="a3"/>
        <w:numPr>
          <w:ilvl w:val="0"/>
          <w:numId w:val="4"/>
        </w:numPr>
        <w:jc w:val="both"/>
        <w:rPr>
          <w:iCs/>
        </w:rPr>
      </w:pPr>
      <w:r w:rsidRPr="001C61FB">
        <w:rPr>
          <w:iCs/>
        </w:rPr>
        <w:t>меньшее количество проблем, связанных с совместимостью форматов.</w:t>
      </w:r>
    </w:p>
    <w:p w:rsidR="003A6455" w:rsidRDefault="003A6455" w:rsidP="003A6455">
      <w:pPr>
        <w:rPr>
          <w:iCs/>
        </w:rPr>
      </w:pPr>
    </w:p>
    <w:p w:rsidR="003A6455" w:rsidRDefault="003A6455" w:rsidP="003A6455">
      <w:pPr>
        <w:jc w:val="both"/>
        <w:rPr>
          <w:iCs/>
        </w:rPr>
      </w:pPr>
      <w:r>
        <w:rPr>
          <w:iCs/>
        </w:rPr>
        <w:t xml:space="preserve">Обмен данными, не опирающийся на технологию </w:t>
      </w:r>
      <w:r>
        <w:rPr>
          <w:iCs/>
          <w:lang w:val="en-US"/>
        </w:rPr>
        <w:t>OLE</w:t>
      </w:r>
      <w:r>
        <w:rPr>
          <w:iCs/>
        </w:rPr>
        <w:t xml:space="preserve">, приводит к </w:t>
      </w:r>
      <w:r>
        <w:rPr>
          <w:iCs/>
          <w:u w:val="single"/>
        </w:rPr>
        <w:t>статической вставке</w:t>
      </w:r>
      <w:r>
        <w:rPr>
          <w:iCs/>
        </w:rPr>
        <w:t>. Связь между объектом и исходным документом и приложением-сервером теряется.</w:t>
      </w:r>
    </w:p>
    <w:p w:rsidR="003A6455" w:rsidRDefault="003A6455" w:rsidP="003A6455">
      <w:pPr>
        <w:rPr>
          <w:iCs/>
        </w:rPr>
      </w:pPr>
    </w:p>
    <w:p w:rsidR="003A6455" w:rsidRDefault="003A6455" w:rsidP="003A6455">
      <w:pPr>
        <w:rPr>
          <w:iCs/>
        </w:rPr>
      </w:pPr>
      <w:r>
        <w:rPr>
          <w:iCs/>
        </w:rPr>
        <w:t>Присоединить объекты можно двумя способами</w:t>
      </w:r>
    </w:p>
    <w:p w:rsidR="003A6455" w:rsidRPr="001C61FB" w:rsidRDefault="003A6455" w:rsidP="003A6455">
      <w:pPr>
        <w:pStyle w:val="a3"/>
        <w:numPr>
          <w:ilvl w:val="0"/>
          <w:numId w:val="5"/>
        </w:numPr>
        <w:jc w:val="both"/>
        <w:rPr>
          <w:iCs/>
        </w:rPr>
      </w:pPr>
      <w:r w:rsidRPr="001C61FB">
        <w:rPr>
          <w:iCs/>
        </w:rPr>
        <w:t xml:space="preserve">непосредственно из файла </w:t>
      </w:r>
      <w:r w:rsidRPr="001C61FB">
        <w:rPr>
          <w:i/>
        </w:rPr>
        <w:t>Вставка/Объект/из файла</w:t>
      </w:r>
      <w:r w:rsidRPr="001C61FB">
        <w:rPr>
          <w:iCs/>
        </w:rPr>
        <w:t>, ищем нужный файл, включаем флажок «</w:t>
      </w:r>
      <w:r w:rsidRPr="001C61FB">
        <w:rPr>
          <w:i/>
        </w:rPr>
        <w:t>Связь</w:t>
      </w:r>
      <w:r w:rsidRPr="001C61FB">
        <w:rPr>
          <w:iCs/>
        </w:rPr>
        <w:t>», чтобы объект оказался присоединенным, а не внедренным;</w:t>
      </w:r>
    </w:p>
    <w:p w:rsidR="003A6455" w:rsidRPr="001C61FB" w:rsidRDefault="003A6455" w:rsidP="003A6455">
      <w:pPr>
        <w:pStyle w:val="a3"/>
        <w:numPr>
          <w:ilvl w:val="0"/>
          <w:numId w:val="5"/>
        </w:numPr>
        <w:jc w:val="both"/>
        <w:rPr>
          <w:iCs/>
        </w:rPr>
      </w:pPr>
      <w:r w:rsidRPr="001C61FB">
        <w:rPr>
          <w:iCs/>
        </w:rPr>
        <w:t>из открытого исходного документа путем передачи через буфер обмена (это единственный способ, когда объект –</w:t>
      </w:r>
      <w:r>
        <w:t xml:space="preserve"> только часть исходного документа).</w:t>
      </w:r>
    </w:p>
    <w:p w:rsidR="003A6455" w:rsidRDefault="003A6455" w:rsidP="003A6455">
      <w:pPr>
        <w:rPr>
          <w:iCs/>
        </w:rPr>
      </w:pPr>
    </w:p>
    <w:p w:rsidR="003A6455" w:rsidRDefault="003A6455" w:rsidP="003A6455">
      <w:pPr>
        <w:jc w:val="both"/>
      </w:pPr>
      <w:r>
        <w:t xml:space="preserve">Последовательность действий при использовании технологии </w:t>
      </w:r>
      <w:r>
        <w:rPr>
          <w:lang w:val="en-US"/>
        </w:rPr>
        <w:t>OLE</w:t>
      </w:r>
      <w:r>
        <w:t>:</w:t>
      </w:r>
    </w:p>
    <w:p w:rsidR="003A6455" w:rsidRDefault="003A6455" w:rsidP="003A6455">
      <w:pPr>
        <w:numPr>
          <w:ilvl w:val="0"/>
          <w:numId w:val="6"/>
        </w:numPr>
        <w:tabs>
          <w:tab w:val="clear" w:pos="1429"/>
        </w:tabs>
        <w:ind w:left="851"/>
        <w:jc w:val="both"/>
      </w:pPr>
      <w:r>
        <w:t>открыть приложение-источник</w:t>
      </w:r>
    </w:p>
    <w:p w:rsidR="003A6455" w:rsidRDefault="003A6455" w:rsidP="003A6455">
      <w:pPr>
        <w:numPr>
          <w:ilvl w:val="0"/>
          <w:numId w:val="6"/>
        </w:numPr>
        <w:tabs>
          <w:tab w:val="clear" w:pos="1429"/>
        </w:tabs>
        <w:ind w:left="851"/>
        <w:jc w:val="both"/>
      </w:pPr>
      <w:r>
        <w:t>скопировать фрагмент в буфер обмена</w:t>
      </w:r>
    </w:p>
    <w:p w:rsidR="003A6455" w:rsidRDefault="003A6455" w:rsidP="003A6455">
      <w:pPr>
        <w:numPr>
          <w:ilvl w:val="0"/>
          <w:numId w:val="6"/>
        </w:numPr>
        <w:tabs>
          <w:tab w:val="clear" w:pos="1429"/>
        </w:tabs>
        <w:ind w:left="851"/>
        <w:jc w:val="both"/>
      </w:pPr>
      <w:r>
        <w:t xml:space="preserve">перейти </w:t>
      </w:r>
      <w:proofErr w:type="gramStart"/>
      <w:r>
        <w:t>в</w:t>
      </w:r>
      <w:proofErr w:type="gramEnd"/>
      <w:r>
        <w:t xml:space="preserve"> </w:t>
      </w:r>
      <w:proofErr w:type="gramStart"/>
      <w:r>
        <w:t>приложение-клиент</w:t>
      </w:r>
      <w:proofErr w:type="gramEnd"/>
      <w:r>
        <w:t xml:space="preserve"> (составной документ), установить курсор в нужное место</w:t>
      </w:r>
    </w:p>
    <w:p w:rsidR="003A6455" w:rsidRDefault="003A6455" w:rsidP="003A6455">
      <w:pPr>
        <w:numPr>
          <w:ilvl w:val="0"/>
          <w:numId w:val="6"/>
        </w:numPr>
        <w:tabs>
          <w:tab w:val="clear" w:pos="1429"/>
        </w:tabs>
        <w:ind w:left="851"/>
        <w:jc w:val="both"/>
      </w:pPr>
      <w:r>
        <w:rPr>
          <w:i/>
          <w:iCs/>
        </w:rPr>
        <w:t>Правка/Специальная вставка</w:t>
      </w:r>
      <w:r>
        <w:t xml:space="preserve"> и выбрать режим  внедрения или связи.</w:t>
      </w:r>
    </w:p>
    <w:p w:rsidR="003A6455" w:rsidRDefault="003A6455" w:rsidP="003A6455">
      <w:pPr>
        <w:rPr>
          <w:iCs/>
        </w:rPr>
      </w:pPr>
    </w:p>
    <w:p w:rsidR="003A6455" w:rsidRDefault="003A6455" w:rsidP="003A6455">
      <w:pPr>
        <w:rPr>
          <w:iCs/>
        </w:rPr>
      </w:pPr>
      <w:r>
        <w:rPr>
          <w:iCs/>
        </w:rPr>
        <w:t>Для того</w:t>
      </w:r>
      <w:proofErr w:type="gramStart"/>
      <w:r>
        <w:rPr>
          <w:iCs/>
        </w:rPr>
        <w:t>,</w:t>
      </w:r>
      <w:proofErr w:type="gramEnd"/>
      <w:r>
        <w:rPr>
          <w:iCs/>
        </w:rPr>
        <w:t xml:space="preserve"> чтобы редактировать объект в составном документе нужно его дважды щелкнуть мышью.</w:t>
      </w:r>
    </w:p>
    <w:p w:rsidR="003A6455" w:rsidRDefault="003A6455" w:rsidP="003A6455">
      <w:pPr>
        <w:rPr>
          <w:iCs/>
        </w:rPr>
      </w:pPr>
    </w:p>
    <w:p w:rsidR="003A6455" w:rsidRPr="00145982" w:rsidRDefault="003A6455" w:rsidP="003A6455">
      <w:pPr>
        <w:pStyle w:val="a4"/>
        <w:ind w:firstLine="0"/>
        <w:jc w:val="center"/>
        <w:rPr>
          <w:b/>
          <w:i/>
        </w:rPr>
      </w:pPr>
      <w:r w:rsidRPr="00145982">
        <w:rPr>
          <w:b/>
          <w:i/>
        </w:rPr>
        <w:t>4 Задание</w:t>
      </w:r>
    </w:p>
    <w:p w:rsidR="003A6455" w:rsidRDefault="003A6455" w:rsidP="003A6455">
      <w:pPr>
        <w:jc w:val="both"/>
      </w:pPr>
      <w:r>
        <w:t xml:space="preserve">4.1. Создать  в </w:t>
      </w:r>
      <w:r>
        <w:rPr>
          <w:lang w:val="en-US"/>
        </w:rPr>
        <w:t>Excel</w:t>
      </w:r>
      <w:r>
        <w:t xml:space="preserve"> таблицу объемов продаж, построить диаграмму объемов продаж;</w:t>
      </w:r>
    </w:p>
    <w:p w:rsidR="003A6455" w:rsidRDefault="003A6455" w:rsidP="003A6455">
      <w:pPr>
        <w:jc w:val="both"/>
      </w:pPr>
      <w:r>
        <w:t>4.2. Построить график по итоговым данным объемов продаж;</w:t>
      </w:r>
    </w:p>
    <w:p w:rsidR="003A6455" w:rsidRDefault="003A6455" w:rsidP="003A6455">
      <w:pPr>
        <w:jc w:val="both"/>
      </w:pPr>
      <w:r>
        <w:t xml:space="preserve">4.3. Вставить таблицу и диаграммы в </w:t>
      </w:r>
      <w:r>
        <w:rPr>
          <w:lang w:val="en-US"/>
        </w:rPr>
        <w:t>Word</w:t>
      </w:r>
      <w:r>
        <w:t xml:space="preserve">, используя буфер обмена и технологию </w:t>
      </w:r>
      <w:r>
        <w:rPr>
          <w:lang w:val="en-US"/>
        </w:rPr>
        <w:t>OLE</w:t>
      </w:r>
      <w:r>
        <w:t>;</w:t>
      </w:r>
    </w:p>
    <w:p w:rsidR="003A6455" w:rsidRDefault="003A6455" w:rsidP="003A6455">
      <w:pPr>
        <w:jc w:val="both"/>
      </w:pPr>
      <w:r>
        <w:lastRenderedPageBreak/>
        <w:t xml:space="preserve">4.4. Ответить на контрольные вопросы, набрав ответы в документе </w:t>
      </w:r>
      <w:r>
        <w:rPr>
          <w:lang w:val="en-US"/>
        </w:rPr>
        <w:t>Word</w:t>
      </w:r>
      <w:r>
        <w:t>.</w:t>
      </w:r>
    </w:p>
    <w:p w:rsidR="003A6455" w:rsidRDefault="003A6455" w:rsidP="003A6455">
      <w:pPr>
        <w:jc w:val="both"/>
      </w:pPr>
    </w:p>
    <w:p w:rsidR="003A6455" w:rsidRPr="00145982" w:rsidRDefault="003A6455" w:rsidP="003A6455">
      <w:pPr>
        <w:pStyle w:val="a4"/>
        <w:ind w:firstLine="0"/>
        <w:jc w:val="center"/>
        <w:rPr>
          <w:b/>
          <w:i/>
        </w:rPr>
      </w:pPr>
      <w:r w:rsidRPr="00145982">
        <w:rPr>
          <w:b/>
          <w:i/>
        </w:rPr>
        <w:t>5 Требования к отчету</w:t>
      </w:r>
    </w:p>
    <w:p w:rsidR="003A6455" w:rsidRDefault="003A6455" w:rsidP="003A6455">
      <w:pPr>
        <w:jc w:val="both"/>
        <w:rPr>
          <w:i/>
          <w:iCs/>
        </w:rPr>
      </w:pPr>
      <w:r>
        <w:tab/>
        <w:t xml:space="preserve">Итоги практической работы, представленные в виде  таблицы, диаграммы в </w:t>
      </w:r>
      <w:r>
        <w:rPr>
          <w:lang w:val="en-US"/>
        </w:rPr>
        <w:t>Excel</w:t>
      </w:r>
      <w:r>
        <w:t xml:space="preserve"> – сохранить в файле </w:t>
      </w:r>
      <w:r>
        <w:rPr>
          <w:i/>
          <w:iCs/>
        </w:rPr>
        <w:t>Объемы продаж.</w:t>
      </w:r>
      <w:proofErr w:type="spellStart"/>
      <w:r>
        <w:rPr>
          <w:i/>
          <w:iCs/>
          <w:lang w:val="en-US"/>
        </w:rPr>
        <w:t>xls</w:t>
      </w:r>
      <w:proofErr w:type="spellEnd"/>
      <w:r>
        <w:t xml:space="preserve">, комбинированный документ в </w:t>
      </w:r>
      <w:r>
        <w:rPr>
          <w:lang w:val="en-US"/>
        </w:rPr>
        <w:t>Word</w:t>
      </w:r>
      <w:r>
        <w:t xml:space="preserve"> –  в файле </w:t>
      </w:r>
      <w:r>
        <w:rPr>
          <w:i/>
          <w:iCs/>
        </w:rPr>
        <w:t xml:space="preserve"> Комбинированный.</w:t>
      </w:r>
      <w:r>
        <w:rPr>
          <w:i/>
          <w:iCs/>
          <w:lang w:val="en-US"/>
        </w:rPr>
        <w:t>doc</w:t>
      </w:r>
      <w:r>
        <w:t>.</w:t>
      </w:r>
    </w:p>
    <w:p w:rsidR="003A6455" w:rsidRDefault="003A6455" w:rsidP="003A6455">
      <w:pPr>
        <w:jc w:val="both"/>
      </w:pPr>
    </w:p>
    <w:p w:rsidR="003A6455" w:rsidRDefault="003A6455" w:rsidP="003A6455">
      <w:pPr>
        <w:ind w:firstLine="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6</w:t>
      </w:r>
      <w:r>
        <w:rPr>
          <w:b/>
          <w:bCs/>
          <w:i/>
          <w:iCs/>
          <w:lang w:val="en-US"/>
        </w:rPr>
        <w:t> </w:t>
      </w:r>
      <w:r>
        <w:rPr>
          <w:b/>
          <w:bCs/>
          <w:i/>
          <w:iCs/>
        </w:rPr>
        <w:t>Технология работы</w:t>
      </w:r>
    </w:p>
    <w:p w:rsidR="003A6455" w:rsidRDefault="003A6455" w:rsidP="003A6455">
      <w:pPr>
        <w:pStyle w:val="2"/>
        <w:ind w:left="567" w:hanging="567"/>
        <w:jc w:val="both"/>
        <w:rPr>
          <w:sz w:val="24"/>
        </w:rPr>
      </w:pPr>
      <w:r>
        <w:rPr>
          <w:sz w:val="24"/>
        </w:rPr>
        <w:t xml:space="preserve">6.1. В </w:t>
      </w:r>
      <w:r>
        <w:rPr>
          <w:sz w:val="24"/>
          <w:lang w:val="en-US"/>
        </w:rPr>
        <w:t>Excel</w:t>
      </w:r>
      <w:r>
        <w:rPr>
          <w:sz w:val="24"/>
        </w:rPr>
        <w:t xml:space="preserve"> оформить таблицу объемов продаж компании «Борей» за первое полугодие, для подсчета итоговых сумм использовать формулы, данные о сотрудниках и объемах продаж ввести по своему усмотрению (</w:t>
      </w:r>
      <w:proofErr w:type="gramStart"/>
      <w:r>
        <w:rPr>
          <w:sz w:val="24"/>
        </w:rPr>
        <w:t>см</w:t>
      </w:r>
      <w:proofErr w:type="gramEnd"/>
      <w:r>
        <w:rPr>
          <w:sz w:val="24"/>
        </w:rPr>
        <w:t>. Приложение таблица Объемы продаж);</w:t>
      </w:r>
    </w:p>
    <w:p w:rsidR="003A6455" w:rsidRDefault="003A6455" w:rsidP="003A6455">
      <w:pPr>
        <w:tabs>
          <w:tab w:val="left" w:pos="1134"/>
          <w:tab w:val="left" w:pos="1276"/>
        </w:tabs>
        <w:ind w:left="567" w:hanging="567"/>
        <w:jc w:val="both"/>
      </w:pPr>
      <w:r>
        <w:t>6.2. Построить диаграмму объемов продаж компании за первое полугодие (</w:t>
      </w:r>
      <w:proofErr w:type="gramStart"/>
      <w:r>
        <w:t>см</w:t>
      </w:r>
      <w:proofErr w:type="gramEnd"/>
      <w:r>
        <w:t xml:space="preserve"> Приложение диаграмма 1);</w:t>
      </w:r>
    </w:p>
    <w:p w:rsidR="003A6455" w:rsidRDefault="003A6455" w:rsidP="003A6455">
      <w:pPr>
        <w:pStyle w:val="3"/>
        <w:tabs>
          <w:tab w:val="left" w:pos="1134"/>
          <w:tab w:val="left" w:pos="1276"/>
        </w:tabs>
        <w:ind w:left="567" w:hanging="567"/>
        <w:rPr>
          <w:sz w:val="24"/>
        </w:rPr>
      </w:pPr>
      <w:r>
        <w:rPr>
          <w:sz w:val="24"/>
        </w:rPr>
        <w:t>6.3. Построить график итоговых данных объемов продаж (</w:t>
      </w:r>
      <w:proofErr w:type="gramStart"/>
      <w:r>
        <w:rPr>
          <w:sz w:val="24"/>
        </w:rPr>
        <w:t>см</w:t>
      </w:r>
      <w:proofErr w:type="gramEnd"/>
      <w:r>
        <w:rPr>
          <w:sz w:val="24"/>
          <w:lang w:val="en-US"/>
        </w:rPr>
        <w:t> </w:t>
      </w:r>
      <w:r>
        <w:rPr>
          <w:sz w:val="24"/>
        </w:rPr>
        <w:t xml:space="preserve">Приложение диаграмма 2), при построении графика для выделения несмежных строк нужно нажимать клавишу </w:t>
      </w:r>
      <w:r>
        <w:rPr>
          <w:sz w:val="24"/>
          <w:lang w:val="en-US"/>
        </w:rPr>
        <w:t>CTRL</w:t>
      </w:r>
      <w:r>
        <w:rPr>
          <w:sz w:val="24"/>
        </w:rPr>
        <w:t>;</w:t>
      </w:r>
    </w:p>
    <w:p w:rsidR="003A6455" w:rsidRDefault="003A6455" w:rsidP="003A6455">
      <w:pPr>
        <w:pStyle w:val="3"/>
        <w:tabs>
          <w:tab w:val="left" w:pos="1134"/>
          <w:tab w:val="left" w:pos="1276"/>
        </w:tabs>
        <w:ind w:left="567" w:hanging="567"/>
        <w:rPr>
          <w:sz w:val="24"/>
        </w:rPr>
      </w:pPr>
      <w:r>
        <w:rPr>
          <w:sz w:val="24"/>
        </w:rPr>
        <w:t>6.4. Сохранить файл под именем «Объемы продаж», документ можно свернуть на панель задач, но не закрывать;</w:t>
      </w:r>
    </w:p>
    <w:p w:rsidR="003A6455" w:rsidRDefault="003A6455" w:rsidP="003A6455">
      <w:pPr>
        <w:pStyle w:val="3"/>
        <w:ind w:left="567" w:hanging="567"/>
        <w:rPr>
          <w:sz w:val="24"/>
        </w:rPr>
      </w:pPr>
      <w:r>
        <w:rPr>
          <w:sz w:val="24"/>
        </w:rPr>
        <w:t xml:space="preserve">6.5. Открыть </w:t>
      </w:r>
      <w:r>
        <w:rPr>
          <w:sz w:val="24"/>
          <w:u w:val="single"/>
        </w:rPr>
        <w:t xml:space="preserve">документ </w:t>
      </w:r>
      <w:r>
        <w:rPr>
          <w:sz w:val="24"/>
          <w:u w:val="single"/>
          <w:lang w:val="en-US"/>
        </w:rPr>
        <w:t>Word</w:t>
      </w:r>
      <w:r>
        <w:rPr>
          <w:sz w:val="24"/>
        </w:rPr>
        <w:t xml:space="preserve"> и выполнить </w:t>
      </w:r>
      <w:r>
        <w:rPr>
          <w:sz w:val="24"/>
          <w:u w:val="single"/>
        </w:rPr>
        <w:t>статическую вставку</w:t>
      </w:r>
      <w:r>
        <w:rPr>
          <w:sz w:val="24"/>
        </w:rPr>
        <w:t>, используя буфер обмена;</w:t>
      </w:r>
    </w:p>
    <w:p w:rsidR="003A6455" w:rsidRDefault="003A6455" w:rsidP="003A6455">
      <w:pPr>
        <w:pStyle w:val="3"/>
        <w:ind w:left="426" w:firstLine="0"/>
        <w:rPr>
          <w:sz w:val="24"/>
        </w:rPr>
      </w:pPr>
      <w:r>
        <w:rPr>
          <w:sz w:val="24"/>
        </w:rPr>
        <w:t>6.5.1. На первом листе ввести заголовок «Статическая вставка»;</w:t>
      </w:r>
    </w:p>
    <w:p w:rsidR="003A6455" w:rsidRDefault="003A6455" w:rsidP="003A6455">
      <w:pPr>
        <w:pStyle w:val="3"/>
        <w:ind w:left="426" w:firstLine="0"/>
        <w:rPr>
          <w:sz w:val="24"/>
        </w:rPr>
      </w:pPr>
      <w:r>
        <w:rPr>
          <w:sz w:val="24"/>
        </w:rPr>
        <w:t xml:space="preserve">6.5.2. Развернуть документ </w:t>
      </w:r>
      <w:r>
        <w:rPr>
          <w:sz w:val="24"/>
          <w:lang w:val="en-US"/>
        </w:rPr>
        <w:t>Excel</w:t>
      </w:r>
      <w:r>
        <w:rPr>
          <w:sz w:val="24"/>
        </w:rPr>
        <w:t xml:space="preserve"> «Объемы продаж», выделить таблицу, нажать кнопку</w:t>
      </w:r>
      <w:proofErr w:type="gramStart"/>
      <w:r>
        <w:rPr>
          <w:sz w:val="24"/>
        </w:rPr>
        <w:t xml:space="preserve"> </w:t>
      </w:r>
      <w:r>
        <w:rPr>
          <w:i/>
          <w:iCs/>
          <w:sz w:val="24"/>
        </w:rPr>
        <w:t>К</w:t>
      </w:r>
      <w:proofErr w:type="gramEnd"/>
      <w:r>
        <w:rPr>
          <w:i/>
          <w:iCs/>
          <w:sz w:val="24"/>
        </w:rPr>
        <w:t>опировать</w:t>
      </w:r>
      <w:r>
        <w:rPr>
          <w:sz w:val="24"/>
        </w:rPr>
        <w:t>;</w:t>
      </w:r>
    </w:p>
    <w:p w:rsidR="003A6455" w:rsidRDefault="003A6455" w:rsidP="003A6455">
      <w:pPr>
        <w:pStyle w:val="3"/>
        <w:ind w:left="426" w:firstLine="0"/>
        <w:rPr>
          <w:sz w:val="24"/>
        </w:rPr>
      </w:pPr>
      <w:r>
        <w:rPr>
          <w:sz w:val="24"/>
        </w:rPr>
        <w:t xml:space="preserve">6.5.3. Вернуться  в документ </w:t>
      </w:r>
      <w:r>
        <w:rPr>
          <w:sz w:val="24"/>
          <w:lang w:val="en-US"/>
        </w:rPr>
        <w:t>Word</w:t>
      </w:r>
      <w:r>
        <w:rPr>
          <w:sz w:val="24"/>
        </w:rPr>
        <w:t xml:space="preserve">, </w:t>
      </w:r>
      <w:r>
        <w:rPr>
          <w:i/>
          <w:iCs/>
          <w:sz w:val="24"/>
        </w:rPr>
        <w:t>вставить</w:t>
      </w:r>
      <w:r>
        <w:rPr>
          <w:sz w:val="24"/>
        </w:rPr>
        <w:t xml:space="preserve"> таблицу, используя соответствующую команду или кнопку;</w:t>
      </w:r>
    </w:p>
    <w:p w:rsidR="003A6455" w:rsidRDefault="003A6455" w:rsidP="003A6455">
      <w:pPr>
        <w:pStyle w:val="3"/>
        <w:ind w:left="426" w:firstLine="0"/>
        <w:rPr>
          <w:sz w:val="24"/>
        </w:rPr>
      </w:pPr>
      <w:r>
        <w:rPr>
          <w:sz w:val="24"/>
        </w:rPr>
        <w:t xml:space="preserve">6.5.4. Сохранить, (не закрывать) документ </w:t>
      </w:r>
      <w:r>
        <w:rPr>
          <w:sz w:val="24"/>
          <w:lang w:val="en-US"/>
        </w:rPr>
        <w:t>Word</w:t>
      </w:r>
      <w:r>
        <w:rPr>
          <w:sz w:val="24"/>
        </w:rPr>
        <w:t xml:space="preserve"> под именем Комбинированный.</w:t>
      </w:r>
      <w:r>
        <w:rPr>
          <w:sz w:val="24"/>
          <w:lang w:val="en-US"/>
        </w:rPr>
        <w:t>doc</w:t>
      </w:r>
      <w:r>
        <w:rPr>
          <w:sz w:val="24"/>
        </w:rPr>
        <w:t>;</w:t>
      </w:r>
    </w:p>
    <w:p w:rsidR="003A6455" w:rsidRDefault="003A6455" w:rsidP="003A6455">
      <w:pPr>
        <w:pStyle w:val="3"/>
        <w:ind w:left="567" w:hanging="567"/>
        <w:rPr>
          <w:sz w:val="24"/>
        </w:rPr>
      </w:pPr>
      <w:r>
        <w:rPr>
          <w:sz w:val="24"/>
        </w:rPr>
        <w:t>6.6. </w:t>
      </w:r>
      <w:r>
        <w:rPr>
          <w:sz w:val="24"/>
          <w:u w:val="single"/>
        </w:rPr>
        <w:t>Внедрить</w:t>
      </w:r>
      <w:r>
        <w:rPr>
          <w:sz w:val="24"/>
        </w:rPr>
        <w:t xml:space="preserve"> в документ </w:t>
      </w:r>
      <w:r>
        <w:rPr>
          <w:sz w:val="24"/>
          <w:lang w:val="en-US"/>
        </w:rPr>
        <w:t>Word</w:t>
      </w:r>
      <w:r>
        <w:rPr>
          <w:sz w:val="24"/>
        </w:rPr>
        <w:t xml:space="preserve"> «Комбинированный» таблицу, диаграмму, график;</w:t>
      </w:r>
    </w:p>
    <w:p w:rsidR="003A6455" w:rsidRDefault="003A6455" w:rsidP="003A6455">
      <w:pPr>
        <w:pStyle w:val="3"/>
        <w:ind w:left="426" w:firstLine="0"/>
        <w:rPr>
          <w:sz w:val="24"/>
        </w:rPr>
      </w:pPr>
      <w:r>
        <w:rPr>
          <w:sz w:val="24"/>
        </w:rPr>
        <w:t>6.6.1. Перейти в документ «Комбинированный» на вторую страницу, ввести заголовок «Внедрение»;</w:t>
      </w:r>
    </w:p>
    <w:p w:rsidR="003A6455" w:rsidRDefault="003A6455" w:rsidP="003A6455">
      <w:pPr>
        <w:pStyle w:val="3"/>
        <w:ind w:left="426" w:firstLine="0"/>
        <w:rPr>
          <w:sz w:val="24"/>
        </w:rPr>
      </w:pPr>
      <w:r>
        <w:rPr>
          <w:sz w:val="24"/>
        </w:rPr>
        <w:t>6.6.2. Аналогично п. 6.5.2;</w:t>
      </w:r>
    </w:p>
    <w:p w:rsidR="003A6455" w:rsidRDefault="003A6455" w:rsidP="003A6455">
      <w:pPr>
        <w:pStyle w:val="3"/>
        <w:ind w:left="426" w:firstLine="0"/>
        <w:rPr>
          <w:sz w:val="24"/>
        </w:rPr>
      </w:pPr>
      <w:r>
        <w:rPr>
          <w:sz w:val="24"/>
        </w:rPr>
        <w:t xml:space="preserve">6.6.3. Вернуться в документ  </w:t>
      </w:r>
      <w:r>
        <w:rPr>
          <w:sz w:val="24"/>
          <w:lang w:val="en-US"/>
        </w:rPr>
        <w:t>Word</w:t>
      </w:r>
      <w:r>
        <w:rPr>
          <w:sz w:val="24"/>
        </w:rPr>
        <w:t xml:space="preserve">, выбрать </w:t>
      </w:r>
      <w:r>
        <w:rPr>
          <w:i/>
          <w:iCs/>
          <w:sz w:val="24"/>
        </w:rPr>
        <w:t>Правка/Специальная вставка</w:t>
      </w:r>
      <w:r>
        <w:rPr>
          <w:sz w:val="24"/>
        </w:rPr>
        <w:t>, отметить режим</w:t>
      </w:r>
      <w:proofErr w:type="gramStart"/>
      <w:r>
        <w:rPr>
          <w:sz w:val="24"/>
        </w:rPr>
        <w:t xml:space="preserve"> </w:t>
      </w:r>
      <w:r>
        <w:rPr>
          <w:i/>
          <w:iCs/>
          <w:sz w:val="24"/>
        </w:rPr>
        <w:t>В</w:t>
      </w:r>
      <w:proofErr w:type="gramEnd"/>
      <w:r>
        <w:rPr>
          <w:i/>
          <w:iCs/>
          <w:sz w:val="24"/>
        </w:rPr>
        <w:t>ставить</w:t>
      </w:r>
      <w:r>
        <w:rPr>
          <w:sz w:val="24"/>
        </w:rPr>
        <w:t xml:space="preserve">, отметить объект </w:t>
      </w:r>
      <w:r>
        <w:rPr>
          <w:i/>
          <w:iCs/>
          <w:sz w:val="24"/>
        </w:rPr>
        <w:t xml:space="preserve">Лист </w:t>
      </w:r>
      <w:r>
        <w:rPr>
          <w:i/>
          <w:iCs/>
          <w:sz w:val="24"/>
          <w:lang w:val="en-US"/>
        </w:rPr>
        <w:t>Microsoft</w:t>
      </w:r>
      <w:r>
        <w:rPr>
          <w:i/>
          <w:iCs/>
          <w:sz w:val="24"/>
        </w:rPr>
        <w:t xml:space="preserve"> </w:t>
      </w:r>
      <w:r>
        <w:rPr>
          <w:i/>
          <w:iCs/>
          <w:sz w:val="24"/>
          <w:lang w:val="en-US"/>
        </w:rPr>
        <w:t>Excel</w:t>
      </w:r>
      <w:r>
        <w:rPr>
          <w:sz w:val="24"/>
        </w:rPr>
        <w:t xml:space="preserve">, нажать </w:t>
      </w:r>
      <w:r>
        <w:rPr>
          <w:i/>
          <w:iCs/>
          <w:sz w:val="24"/>
        </w:rPr>
        <w:t xml:space="preserve">ОК </w:t>
      </w:r>
      <w:r>
        <w:rPr>
          <w:sz w:val="24"/>
        </w:rPr>
        <w:t xml:space="preserve">(таблица будет вставлена в </w:t>
      </w:r>
      <w:r>
        <w:rPr>
          <w:sz w:val="24"/>
          <w:lang w:val="en-US"/>
        </w:rPr>
        <w:t>MS</w:t>
      </w:r>
      <w:r>
        <w:rPr>
          <w:sz w:val="24"/>
        </w:rPr>
        <w:t xml:space="preserve"> </w:t>
      </w:r>
      <w:r>
        <w:rPr>
          <w:sz w:val="24"/>
          <w:lang w:val="en-US"/>
        </w:rPr>
        <w:t>Word</w:t>
      </w:r>
      <w:r>
        <w:rPr>
          <w:sz w:val="24"/>
        </w:rPr>
        <w:t xml:space="preserve">, и ее можно будет редактировать средствами </w:t>
      </w:r>
      <w:r>
        <w:rPr>
          <w:sz w:val="24"/>
          <w:lang w:val="en-US"/>
        </w:rPr>
        <w:t>Excel</w:t>
      </w:r>
      <w:r>
        <w:rPr>
          <w:sz w:val="24"/>
        </w:rPr>
        <w:t>);</w:t>
      </w:r>
    </w:p>
    <w:p w:rsidR="003A6455" w:rsidRDefault="003A6455" w:rsidP="003A6455">
      <w:pPr>
        <w:pStyle w:val="3"/>
        <w:ind w:left="426" w:firstLine="0"/>
        <w:rPr>
          <w:sz w:val="24"/>
        </w:rPr>
      </w:pPr>
      <w:r>
        <w:rPr>
          <w:sz w:val="24"/>
        </w:rPr>
        <w:t>6.6.4. Аналогичным образом  вставить  диаграмму  и  график;</w:t>
      </w:r>
    </w:p>
    <w:p w:rsidR="003A6455" w:rsidRDefault="003A6455" w:rsidP="003A6455">
      <w:pPr>
        <w:pStyle w:val="3"/>
        <w:ind w:firstLine="0"/>
        <w:rPr>
          <w:sz w:val="24"/>
        </w:rPr>
      </w:pPr>
      <w:r>
        <w:rPr>
          <w:sz w:val="24"/>
        </w:rPr>
        <w:t>6.7</w:t>
      </w:r>
      <w:proofErr w:type="gramStart"/>
      <w:r>
        <w:rPr>
          <w:sz w:val="24"/>
        </w:rPr>
        <w:t> В</w:t>
      </w:r>
      <w:proofErr w:type="gramEnd"/>
      <w:r>
        <w:rPr>
          <w:sz w:val="24"/>
        </w:rPr>
        <w:t xml:space="preserve">ставить в документ </w:t>
      </w:r>
      <w:r>
        <w:rPr>
          <w:sz w:val="24"/>
          <w:lang w:val="en-US"/>
        </w:rPr>
        <w:t>Word</w:t>
      </w:r>
      <w:r>
        <w:rPr>
          <w:sz w:val="24"/>
        </w:rPr>
        <w:t xml:space="preserve"> таблицу, диаграмму, график, используя режим «Связать»;</w:t>
      </w:r>
    </w:p>
    <w:p w:rsidR="003A6455" w:rsidRDefault="003A6455" w:rsidP="003A6455">
      <w:pPr>
        <w:pStyle w:val="3"/>
        <w:ind w:left="426" w:firstLine="0"/>
        <w:rPr>
          <w:sz w:val="24"/>
        </w:rPr>
      </w:pPr>
      <w:r>
        <w:rPr>
          <w:sz w:val="24"/>
        </w:rPr>
        <w:t>6.7.1. Перейти в документ «Комбинированный» на третью страницу, ввести заголовок «Присоединение объекта, связь»;</w:t>
      </w:r>
    </w:p>
    <w:p w:rsidR="003A6455" w:rsidRDefault="003A6455" w:rsidP="003A6455">
      <w:pPr>
        <w:pStyle w:val="3"/>
        <w:ind w:left="426" w:firstLine="0"/>
        <w:rPr>
          <w:sz w:val="24"/>
        </w:rPr>
      </w:pPr>
      <w:r>
        <w:rPr>
          <w:sz w:val="24"/>
        </w:rPr>
        <w:t>6.7.2. Аналогично п. 6.6.2;</w:t>
      </w:r>
    </w:p>
    <w:p w:rsidR="003A6455" w:rsidRDefault="003A6455" w:rsidP="003A6455">
      <w:pPr>
        <w:pStyle w:val="3"/>
        <w:ind w:left="426" w:firstLine="0"/>
        <w:rPr>
          <w:sz w:val="24"/>
        </w:rPr>
      </w:pPr>
      <w:r>
        <w:rPr>
          <w:sz w:val="24"/>
        </w:rPr>
        <w:t>6.7.3. Аналогично п. 6.6.3, только нужно отметить режим</w:t>
      </w:r>
      <w:proofErr w:type="gramStart"/>
      <w:r>
        <w:rPr>
          <w:sz w:val="24"/>
        </w:rPr>
        <w:t xml:space="preserve"> </w:t>
      </w:r>
      <w:r>
        <w:rPr>
          <w:i/>
          <w:iCs/>
          <w:sz w:val="24"/>
        </w:rPr>
        <w:t>С</w:t>
      </w:r>
      <w:proofErr w:type="gramEnd"/>
      <w:r>
        <w:rPr>
          <w:i/>
          <w:iCs/>
          <w:sz w:val="24"/>
        </w:rPr>
        <w:t>вязать</w:t>
      </w:r>
      <w:r>
        <w:rPr>
          <w:sz w:val="24"/>
        </w:rPr>
        <w:t>;</w:t>
      </w:r>
    </w:p>
    <w:p w:rsidR="003A6455" w:rsidRDefault="003A6455" w:rsidP="003A6455">
      <w:pPr>
        <w:pStyle w:val="3"/>
        <w:ind w:left="426" w:firstLine="0"/>
        <w:rPr>
          <w:sz w:val="24"/>
        </w:rPr>
      </w:pPr>
      <w:r>
        <w:rPr>
          <w:sz w:val="24"/>
        </w:rPr>
        <w:t xml:space="preserve">6.7.4. Аналогичным образом присоединяем к документу </w:t>
      </w:r>
      <w:r>
        <w:rPr>
          <w:sz w:val="24"/>
          <w:lang w:val="en-US"/>
        </w:rPr>
        <w:t>Word</w:t>
      </w:r>
      <w:r>
        <w:rPr>
          <w:sz w:val="24"/>
        </w:rPr>
        <w:t> диаграмму и график;</w:t>
      </w:r>
    </w:p>
    <w:p w:rsidR="003A6455" w:rsidRDefault="003A6455" w:rsidP="003A6455">
      <w:pPr>
        <w:pStyle w:val="3"/>
        <w:ind w:left="567" w:hanging="567"/>
        <w:rPr>
          <w:sz w:val="24"/>
        </w:rPr>
      </w:pPr>
      <w:r>
        <w:rPr>
          <w:sz w:val="24"/>
        </w:rPr>
        <w:t xml:space="preserve">6.8. В документе </w:t>
      </w:r>
      <w:r>
        <w:rPr>
          <w:sz w:val="24"/>
          <w:lang w:val="en-US"/>
        </w:rPr>
        <w:t>Excel</w:t>
      </w:r>
      <w:r>
        <w:rPr>
          <w:sz w:val="24"/>
        </w:rPr>
        <w:t xml:space="preserve"> «Объемы продаж» изменить данные (например, у сотрудника Петрова в январе и марте не было продаж, т.е. удалить числа в двух ячейках).  Каким образом эти изменения отразятся в документе </w:t>
      </w:r>
      <w:r>
        <w:rPr>
          <w:sz w:val="24"/>
          <w:lang w:val="en-US"/>
        </w:rPr>
        <w:t>Word</w:t>
      </w:r>
      <w:r>
        <w:rPr>
          <w:sz w:val="24"/>
        </w:rPr>
        <w:t>? Проанализировать полученные результаты.</w:t>
      </w:r>
    </w:p>
    <w:p w:rsidR="003A6455" w:rsidRDefault="003A6455" w:rsidP="003A6455">
      <w:pPr>
        <w:pStyle w:val="3"/>
        <w:ind w:left="567" w:hanging="567"/>
        <w:rPr>
          <w:sz w:val="24"/>
        </w:rPr>
      </w:pPr>
      <w:r>
        <w:rPr>
          <w:sz w:val="24"/>
        </w:rPr>
        <w:t>6.9</w:t>
      </w:r>
      <w:proofErr w:type="gramStart"/>
      <w:r>
        <w:rPr>
          <w:sz w:val="24"/>
        </w:rPr>
        <w:t> С</w:t>
      </w:r>
      <w:proofErr w:type="gramEnd"/>
      <w:r>
        <w:rPr>
          <w:sz w:val="24"/>
        </w:rPr>
        <w:t xml:space="preserve">оздать в </w:t>
      </w:r>
      <w:r>
        <w:rPr>
          <w:sz w:val="24"/>
          <w:lang w:val="en-US"/>
        </w:rPr>
        <w:t>Word </w:t>
      </w:r>
      <w:r>
        <w:rPr>
          <w:sz w:val="24"/>
        </w:rPr>
        <w:t>документ «Ответы», ответить в нем на контрольные вопросы.</w:t>
      </w:r>
    </w:p>
    <w:p w:rsidR="003A6455" w:rsidRDefault="003A6455" w:rsidP="003A6455">
      <w:pPr>
        <w:pStyle w:val="a6"/>
        <w:shd w:val="clear" w:color="auto" w:fill="FFFFFF"/>
        <w:spacing w:before="0" w:beforeAutospacing="0" w:after="0" w:afterAutospacing="0" w:line="276" w:lineRule="auto"/>
        <w:rPr>
          <w:b/>
        </w:rPr>
      </w:pPr>
    </w:p>
    <w:p w:rsidR="003A6455" w:rsidRPr="00BE265D" w:rsidRDefault="003A6455" w:rsidP="003A6455">
      <w:pPr>
        <w:pStyle w:val="a6"/>
        <w:shd w:val="clear" w:color="auto" w:fill="FFFFFF"/>
        <w:spacing w:before="0" w:beforeAutospacing="0" w:after="0" w:afterAutospacing="0" w:line="276" w:lineRule="auto"/>
      </w:pPr>
      <w:r>
        <w:rPr>
          <w:b/>
        </w:rPr>
        <w:t>Задание выполнять п</w:t>
      </w:r>
      <w:r w:rsidRPr="002D30CA">
        <w:rPr>
          <w:b/>
        </w:rPr>
        <w:t>о вариантам:</w:t>
      </w:r>
      <w:r>
        <w:rPr>
          <w:b/>
        </w:rPr>
        <w:t xml:space="preserve"> </w:t>
      </w:r>
      <w:r w:rsidRPr="00BE265D">
        <w:t>Для своего варианта придумать друг</w:t>
      </w:r>
      <w:r>
        <w:t>о</w:t>
      </w:r>
      <w:r w:rsidRPr="00BE265D">
        <w:t xml:space="preserve">е </w:t>
      </w:r>
      <w:r>
        <w:t xml:space="preserve">название фирмы, </w:t>
      </w:r>
      <w:r w:rsidRPr="00BE265D">
        <w:t>друг</w:t>
      </w:r>
      <w:r>
        <w:t>и</w:t>
      </w:r>
      <w:r w:rsidRPr="00BE265D">
        <w:t>е</w:t>
      </w:r>
      <w:r>
        <w:t xml:space="preserve"> фамилии</w:t>
      </w:r>
      <w:r w:rsidRPr="00BE265D">
        <w:t xml:space="preserve"> и внести свои значения</w:t>
      </w:r>
      <w:r>
        <w:t>.</w:t>
      </w:r>
    </w:p>
    <w:p w:rsidR="003A6455" w:rsidRDefault="003A6455" w:rsidP="003A6455">
      <w:pPr>
        <w:ind w:left="284" w:hanging="284"/>
        <w:jc w:val="both"/>
      </w:pPr>
    </w:p>
    <w:p w:rsidR="003A6455" w:rsidRDefault="003A6455" w:rsidP="003A6455">
      <w:pPr>
        <w:ind w:firstLine="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7</w:t>
      </w:r>
      <w:r>
        <w:rPr>
          <w:b/>
          <w:bCs/>
          <w:i/>
          <w:iCs/>
          <w:lang w:val="en-US"/>
        </w:rPr>
        <w:t> </w:t>
      </w:r>
      <w:r>
        <w:rPr>
          <w:b/>
          <w:bCs/>
          <w:i/>
          <w:iCs/>
        </w:rPr>
        <w:t xml:space="preserve"> Контрольные  вопросы</w:t>
      </w:r>
    </w:p>
    <w:p w:rsidR="003A6455" w:rsidRDefault="003A6455" w:rsidP="003A6455">
      <w:pPr>
        <w:jc w:val="both"/>
      </w:pPr>
      <w:r>
        <w:t>7.1. Что такое интеграция приложений</w:t>
      </w:r>
    </w:p>
    <w:p w:rsidR="003A6455" w:rsidRDefault="003A6455" w:rsidP="003A6455">
      <w:pPr>
        <w:jc w:val="both"/>
      </w:pPr>
      <w:r>
        <w:lastRenderedPageBreak/>
        <w:t>7.2. Что такое комбинированный или составной документ</w:t>
      </w:r>
    </w:p>
    <w:p w:rsidR="003A6455" w:rsidRDefault="003A6455" w:rsidP="003A6455">
      <w:pPr>
        <w:jc w:val="both"/>
      </w:pPr>
      <w:r>
        <w:t xml:space="preserve">7.3. Как расшифровывается понятие </w:t>
      </w:r>
      <w:r>
        <w:rPr>
          <w:lang w:val="en-US"/>
        </w:rPr>
        <w:t>OLE</w:t>
      </w:r>
    </w:p>
    <w:p w:rsidR="003A6455" w:rsidRDefault="003A6455" w:rsidP="003A6455">
      <w:pPr>
        <w:jc w:val="both"/>
      </w:pPr>
      <w:r>
        <w:t xml:space="preserve"> </w:t>
      </w:r>
    </w:p>
    <w:p w:rsidR="003A6455" w:rsidRPr="00B70E9D" w:rsidRDefault="003A6455" w:rsidP="003A6455">
      <w:pPr>
        <w:ind w:firstLine="0"/>
        <w:jc w:val="center"/>
        <w:rPr>
          <w:b/>
        </w:rPr>
      </w:pPr>
      <w:r w:rsidRPr="00B70E9D">
        <w:rPr>
          <w:b/>
        </w:rPr>
        <w:t>Приложение</w:t>
      </w:r>
    </w:p>
    <w:p w:rsidR="003A6455" w:rsidRDefault="003A6455" w:rsidP="003A6455">
      <w:pPr>
        <w:pStyle w:val="5"/>
        <w:ind w:firstLine="0"/>
        <w:rPr>
          <w:sz w:val="24"/>
        </w:rPr>
      </w:pPr>
      <w:r>
        <w:rPr>
          <w:sz w:val="24"/>
        </w:rPr>
        <w:t>Данные для выполнения практической работы</w:t>
      </w:r>
    </w:p>
    <w:p w:rsidR="003A6455" w:rsidRDefault="003A6455" w:rsidP="003A6455"/>
    <w:p w:rsidR="003A6455" w:rsidRDefault="003A6455" w:rsidP="003A6455">
      <w:r>
        <w:t>Таблица   Объемы продаж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2"/>
        <w:gridCol w:w="1007"/>
        <w:gridCol w:w="1119"/>
        <w:gridCol w:w="895"/>
        <w:gridCol w:w="1008"/>
        <w:gridCol w:w="1007"/>
        <w:gridCol w:w="1007"/>
        <w:gridCol w:w="1008"/>
      </w:tblGrid>
      <w:tr w:rsidR="003A6455" w:rsidTr="00B2284A">
        <w:tc>
          <w:tcPr>
            <w:tcW w:w="2802" w:type="dxa"/>
          </w:tcPr>
          <w:p w:rsidR="003A6455" w:rsidRDefault="003A6455" w:rsidP="00B2284A">
            <w:pPr>
              <w:ind w:firstLine="0"/>
              <w:jc w:val="center"/>
            </w:pPr>
            <w:r>
              <w:t>Ф И О</w:t>
            </w:r>
          </w:p>
        </w:tc>
        <w:tc>
          <w:tcPr>
            <w:tcW w:w="1007" w:type="dxa"/>
          </w:tcPr>
          <w:p w:rsidR="003A6455" w:rsidRDefault="003A6455" w:rsidP="00B2284A">
            <w:pPr>
              <w:ind w:firstLine="0"/>
              <w:jc w:val="center"/>
            </w:pPr>
            <w:r>
              <w:t>Январь</w:t>
            </w:r>
          </w:p>
        </w:tc>
        <w:tc>
          <w:tcPr>
            <w:tcW w:w="1119" w:type="dxa"/>
          </w:tcPr>
          <w:p w:rsidR="003A6455" w:rsidRDefault="003A6455" w:rsidP="00B2284A">
            <w:pPr>
              <w:ind w:firstLine="0"/>
              <w:jc w:val="center"/>
            </w:pPr>
            <w:r>
              <w:t>Февраль</w:t>
            </w:r>
          </w:p>
        </w:tc>
        <w:tc>
          <w:tcPr>
            <w:tcW w:w="895" w:type="dxa"/>
          </w:tcPr>
          <w:p w:rsidR="003A6455" w:rsidRDefault="003A6455" w:rsidP="00B2284A">
            <w:pPr>
              <w:ind w:firstLine="0"/>
              <w:jc w:val="center"/>
            </w:pPr>
            <w:r>
              <w:t>Март</w:t>
            </w:r>
          </w:p>
        </w:tc>
        <w:tc>
          <w:tcPr>
            <w:tcW w:w="1008" w:type="dxa"/>
          </w:tcPr>
          <w:p w:rsidR="003A6455" w:rsidRDefault="003A6455" w:rsidP="00B2284A">
            <w:pPr>
              <w:ind w:firstLine="0"/>
              <w:jc w:val="center"/>
            </w:pPr>
            <w:r>
              <w:t>Апрель</w:t>
            </w:r>
          </w:p>
        </w:tc>
        <w:tc>
          <w:tcPr>
            <w:tcW w:w="1007" w:type="dxa"/>
          </w:tcPr>
          <w:p w:rsidR="003A6455" w:rsidRDefault="003A6455" w:rsidP="00B2284A">
            <w:pPr>
              <w:ind w:firstLine="0"/>
              <w:jc w:val="center"/>
            </w:pPr>
            <w:r>
              <w:t>Май</w:t>
            </w:r>
          </w:p>
        </w:tc>
        <w:tc>
          <w:tcPr>
            <w:tcW w:w="1007" w:type="dxa"/>
          </w:tcPr>
          <w:p w:rsidR="003A6455" w:rsidRDefault="003A6455" w:rsidP="00B2284A">
            <w:pPr>
              <w:ind w:firstLine="0"/>
              <w:jc w:val="center"/>
            </w:pPr>
            <w:r>
              <w:t>Июнь</w:t>
            </w:r>
          </w:p>
        </w:tc>
        <w:tc>
          <w:tcPr>
            <w:tcW w:w="1008" w:type="dxa"/>
          </w:tcPr>
          <w:p w:rsidR="003A6455" w:rsidRDefault="003A6455" w:rsidP="00B2284A">
            <w:pPr>
              <w:ind w:firstLine="0"/>
              <w:jc w:val="center"/>
            </w:pPr>
            <w:r>
              <w:t>Всего</w:t>
            </w:r>
          </w:p>
        </w:tc>
      </w:tr>
      <w:tr w:rsidR="003A6455" w:rsidTr="00B2284A">
        <w:tc>
          <w:tcPr>
            <w:tcW w:w="2802" w:type="dxa"/>
          </w:tcPr>
          <w:p w:rsidR="003A6455" w:rsidRDefault="003A6455" w:rsidP="00B2284A">
            <w:pPr>
              <w:ind w:firstLine="0"/>
            </w:pPr>
            <w:r>
              <w:t>Андрей Новиков</w:t>
            </w:r>
          </w:p>
        </w:tc>
        <w:tc>
          <w:tcPr>
            <w:tcW w:w="1007" w:type="dxa"/>
          </w:tcPr>
          <w:p w:rsidR="003A6455" w:rsidRDefault="003A6455" w:rsidP="00B2284A">
            <w:pPr>
              <w:ind w:firstLine="0"/>
            </w:pPr>
            <w:r>
              <w:t>20553</w:t>
            </w:r>
          </w:p>
        </w:tc>
        <w:tc>
          <w:tcPr>
            <w:tcW w:w="1119" w:type="dxa"/>
          </w:tcPr>
          <w:p w:rsidR="003A6455" w:rsidRDefault="003A6455" w:rsidP="00B2284A">
            <w:pPr>
              <w:ind w:firstLine="0"/>
            </w:pPr>
            <w:r>
              <w:t>28036</w:t>
            </w:r>
          </w:p>
        </w:tc>
        <w:tc>
          <w:tcPr>
            <w:tcW w:w="895" w:type="dxa"/>
          </w:tcPr>
          <w:p w:rsidR="003A6455" w:rsidRDefault="003A6455" w:rsidP="00B2284A">
            <w:pPr>
              <w:ind w:firstLine="0"/>
            </w:pPr>
            <w:r>
              <w:t>35550</w:t>
            </w:r>
          </w:p>
        </w:tc>
        <w:tc>
          <w:tcPr>
            <w:tcW w:w="1008" w:type="dxa"/>
          </w:tcPr>
          <w:p w:rsidR="003A6455" w:rsidRDefault="003A6455" w:rsidP="00B2284A">
            <w:pPr>
              <w:ind w:firstLine="0"/>
            </w:pPr>
            <w:r>
              <w:t>43043</w:t>
            </w:r>
          </w:p>
        </w:tc>
        <w:tc>
          <w:tcPr>
            <w:tcW w:w="1007" w:type="dxa"/>
          </w:tcPr>
          <w:p w:rsidR="003A6455" w:rsidRDefault="003A6455" w:rsidP="00B2284A">
            <w:pPr>
              <w:ind w:firstLine="0"/>
            </w:pPr>
            <w:r>
              <w:t>50542</w:t>
            </w:r>
          </w:p>
        </w:tc>
        <w:tc>
          <w:tcPr>
            <w:tcW w:w="1007" w:type="dxa"/>
          </w:tcPr>
          <w:p w:rsidR="003A6455" w:rsidRDefault="003A6455" w:rsidP="00B2284A">
            <w:pPr>
              <w:ind w:firstLine="0"/>
            </w:pPr>
            <w:r>
              <w:t>58040</w:t>
            </w:r>
          </w:p>
        </w:tc>
        <w:tc>
          <w:tcPr>
            <w:tcW w:w="1008" w:type="dxa"/>
          </w:tcPr>
          <w:p w:rsidR="003A6455" w:rsidRDefault="003A6455" w:rsidP="00B2284A">
            <w:pPr>
              <w:ind w:firstLine="0"/>
            </w:pPr>
            <w:r>
              <w:t>235764</w:t>
            </w:r>
          </w:p>
        </w:tc>
      </w:tr>
      <w:tr w:rsidR="003A6455" w:rsidTr="00B2284A">
        <w:tc>
          <w:tcPr>
            <w:tcW w:w="2802" w:type="dxa"/>
          </w:tcPr>
          <w:p w:rsidR="003A6455" w:rsidRDefault="003A6455" w:rsidP="00B2284A">
            <w:pPr>
              <w:ind w:firstLine="0"/>
            </w:pPr>
            <w:r>
              <w:t>Виктор Кузьмин</w:t>
            </w:r>
          </w:p>
        </w:tc>
        <w:tc>
          <w:tcPr>
            <w:tcW w:w="1007" w:type="dxa"/>
          </w:tcPr>
          <w:p w:rsidR="003A6455" w:rsidRDefault="003A6455" w:rsidP="00B2284A">
            <w:pPr>
              <w:ind w:firstLine="0"/>
            </w:pPr>
            <w:r>
              <w:t>9177</w:t>
            </w:r>
          </w:p>
        </w:tc>
        <w:tc>
          <w:tcPr>
            <w:tcW w:w="1119" w:type="dxa"/>
          </w:tcPr>
          <w:p w:rsidR="003A6455" w:rsidRDefault="003A6455" w:rsidP="00B2284A">
            <w:pPr>
              <w:ind w:firstLine="0"/>
            </w:pPr>
            <w:r>
              <w:t>10230</w:t>
            </w:r>
          </w:p>
        </w:tc>
        <w:tc>
          <w:tcPr>
            <w:tcW w:w="895" w:type="dxa"/>
          </w:tcPr>
          <w:p w:rsidR="003A6455" w:rsidRDefault="003A6455" w:rsidP="00B2284A">
            <w:pPr>
              <w:ind w:firstLine="0"/>
            </w:pPr>
            <w:r>
              <w:t>9980</w:t>
            </w:r>
          </w:p>
        </w:tc>
        <w:tc>
          <w:tcPr>
            <w:tcW w:w="1008" w:type="dxa"/>
          </w:tcPr>
          <w:p w:rsidR="003A6455" w:rsidRDefault="003A6455" w:rsidP="00B2284A">
            <w:pPr>
              <w:ind w:firstLine="0"/>
            </w:pPr>
            <w:r>
              <w:t>10599</w:t>
            </w:r>
          </w:p>
        </w:tc>
        <w:tc>
          <w:tcPr>
            <w:tcW w:w="1007" w:type="dxa"/>
          </w:tcPr>
          <w:p w:rsidR="003A6455" w:rsidRDefault="003A6455" w:rsidP="00B2284A">
            <w:pPr>
              <w:ind w:firstLine="0"/>
            </w:pPr>
            <w:r>
              <w:t>11001</w:t>
            </w:r>
          </w:p>
        </w:tc>
        <w:tc>
          <w:tcPr>
            <w:tcW w:w="1007" w:type="dxa"/>
          </w:tcPr>
          <w:p w:rsidR="003A6455" w:rsidRDefault="003A6455" w:rsidP="00B2284A">
            <w:pPr>
              <w:ind w:firstLine="0"/>
            </w:pPr>
            <w:r>
              <w:t>11402</w:t>
            </w:r>
          </w:p>
        </w:tc>
        <w:tc>
          <w:tcPr>
            <w:tcW w:w="1008" w:type="dxa"/>
          </w:tcPr>
          <w:p w:rsidR="003A6455" w:rsidRDefault="003A6455" w:rsidP="00B2284A">
            <w:pPr>
              <w:ind w:firstLine="0"/>
            </w:pPr>
            <w:r>
              <w:t>62389</w:t>
            </w:r>
          </w:p>
        </w:tc>
      </w:tr>
      <w:tr w:rsidR="003A6455" w:rsidTr="00B2284A">
        <w:tc>
          <w:tcPr>
            <w:tcW w:w="2802" w:type="dxa"/>
          </w:tcPr>
          <w:p w:rsidR="003A6455" w:rsidRDefault="003A6455" w:rsidP="00B2284A">
            <w:pPr>
              <w:ind w:firstLine="0"/>
            </w:pPr>
            <w:r>
              <w:t>Олег Петров</w:t>
            </w:r>
          </w:p>
        </w:tc>
        <w:tc>
          <w:tcPr>
            <w:tcW w:w="1007" w:type="dxa"/>
          </w:tcPr>
          <w:p w:rsidR="003A6455" w:rsidRDefault="003A6455" w:rsidP="00B2284A">
            <w:pPr>
              <w:ind w:firstLine="0"/>
            </w:pPr>
            <w:r>
              <w:t>23788</w:t>
            </w:r>
          </w:p>
        </w:tc>
        <w:tc>
          <w:tcPr>
            <w:tcW w:w="1119" w:type="dxa"/>
          </w:tcPr>
          <w:p w:rsidR="003A6455" w:rsidRDefault="003A6455" w:rsidP="00B2284A">
            <w:pPr>
              <w:ind w:firstLine="0"/>
            </w:pPr>
            <w:r>
              <w:t>37294</w:t>
            </w:r>
          </w:p>
        </w:tc>
        <w:tc>
          <w:tcPr>
            <w:tcW w:w="895" w:type="dxa"/>
          </w:tcPr>
          <w:p w:rsidR="003A6455" w:rsidRDefault="003A6455" w:rsidP="00B2284A">
            <w:pPr>
              <w:ind w:firstLine="0"/>
            </w:pPr>
            <w:r>
              <w:t>39458</w:t>
            </w:r>
          </w:p>
        </w:tc>
        <w:tc>
          <w:tcPr>
            <w:tcW w:w="1008" w:type="dxa"/>
          </w:tcPr>
          <w:p w:rsidR="003A6455" w:rsidRDefault="003A6455" w:rsidP="00B2284A">
            <w:pPr>
              <w:ind w:firstLine="0"/>
            </w:pPr>
            <w:r>
              <w:t>49183</w:t>
            </w:r>
          </w:p>
        </w:tc>
        <w:tc>
          <w:tcPr>
            <w:tcW w:w="1007" w:type="dxa"/>
          </w:tcPr>
          <w:p w:rsidR="003A6455" w:rsidRDefault="003A6455" w:rsidP="00B2284A">
            <w:pPr>
              <w:ind w:firstLine="0"/>
            </w:pPr>
            <w:r>
              <w:t>57018</w:t>
            </w:r>
          </w:p>
        </w:tc>
        <w:tc>
          <w:tcPr>
            <w:tcW w:w="1007" w:type="dxa"/>
          </w:tcPr>
          <w:p w:rsidR="003A6455" w:rsidRDefault="003A6455" w:rsidP="00B2284A">
            <w:pPr>
              <w:ind w:firstLine="0"/>
            </w:pPr>
            <w:r>
              <w:t>64853</w:t>
            </w:r>
          </w:p>
        </w:tc>
        <w:tc>
          <w:tcPr>
            <w:tcW w:w="1008" w:type="dxa"/>
          </w:tcPr>
          <w:p w:rsidR="003A6455" w:rsidRDefault="003A6455" w:rsidP="00B2284A">
            <w:pPr>
              <w:ind w:firstLine="0"/>
            </w:pPr>
            <w:r>
              <w:t>271594</w:t>
            </w:r>
          </w:p>
        </w:tc>
      </w:tr>
      <w:tr w:rsidR="003A6455" w:rsidTr="00B2284A">
        <w:tc>
          <w:tcPr>
            <w:tcW w:w="2802" w:type="dxa"/>
          </w:tcPr>
          <w:p w:rsidR="003A6455" w:rsidRDefault="003A6455" w:rsidP="00B2284A">
            <w:pPr>
              <w:ind w:firstLine="0"/>
            </w:pPr>
            <w:r>
              <w:t>Итого</w:t>
            </w:r>
          </w:p>
        </w:tc>
        <w:tc>
          <w:tcPr>
            <w:tcW w:w="1007" w:type="dxa"/>
          </w:tcPr>
          <w:p w:rsidR="003A6455" w:rsidRDefault="003A6455" w:rsidP="00B2284A">
            <w:pPr>
              <w:ind w:firstLine="0"/>
            </w:pPr>
            <w:r>
              <w:t>53518</w:t>
            </w:r>
          </w:p>
        </w:tc>
        <w:tc>
          <w:tcPr>
            <w:tcW w:w="1119" w:type="dxa"/>
          </w:tcPr>
          <w:p w:rsidR="003A6455" w:rsidRDefault="003A6455" w:rsidP="00B2284A">
            <w:pPr>
              <w:ind w:firstLine="0"/>
            </w:pPr>
            <w:r>
              <w:t>75560</w:t>
            </w:r>
          </w:p>
        </w:tc>
        <w:tc>
          <w:tcPr>
            <w:tcW w:w="895" w:type="dxa"/>
          </w:tcPr>
          <w:p w:rsidR="003A6455" w:rsidRDefault="003A6455" w:rsidP="00B2284A">
            <w:pPr>
              <w:ind w:firstLine="0"/>
            </w:pPr>
            <w:r>
              <w:t>84988</w:t>
            </w:r>
          </w:p>
        </w:tc>
        <w:tc>
          <w:tcPr>
            <w:tcW w:w="1008" w:type="dxa"/>
          </w:tcPr>
          <w:p w:rsidR="003A6455" w:rsidRDefault="003A6455" w:rsidP="00B2284A">
            <w:pPr>
              <w:ind w:firstLine="0"/>
            </w:pPr>
            <w:r>
              <w:t>102825</w:t>
            </w:r>
          </w:p>
        </w:tc>
        <w:tc>
          <w:tcPr>
            <w:tcW w:w="1007" w:type="dxa"/>
          </w:tcPr>
          <w:p w:rsidR="003A6455" w:rsidRDefault="003A6455" w:rsidP="00B2284A">
            <w:pPr>
              <w:ind w:firstLine="0"/>
            </w:pPr>
            <w:r>
              <w:t>118561</w:t>
            </w:r>
          </w:p>
        </w:tc>
        <w:tc>
          <w:tcPr>
            <w:tcW w:w="1007" w:type="dxa"/>
          </w:tcPr>
          <w:p w:rsidR="003A6455" w:rsidRDefault="003A6455" w:rsidP="00B2284A">
            <w:pPr>
              <w:ind w:firstLine="0"/>
            </w:pPr>
            <w:r>
              <w:t>134295</w:t>
            </w:r>
          </w:p>
        </w:tc>
        <w:tc>
          <w:tcPr>
            <w:tcW w:w="1008" w:type="dxa"/>
          </w:tcPr>
          <w:p w:rsidR="003A6455" w:rsidRDefault="003A6455" w:rsidP="00B2284A">
            <w:pPr>
              <w:ind w:firstLine="0"/>
            </w:pPr>
            <w:r>
              <w:t>569747</w:t>
            </w:r>
          </w:p>
        </w:tc>
      </w:tr>
    </w:tbl>
    <w:p w:rsidR="003A6455" w:rsidRDefault="003A6455" w:rsidP="003A6455"/>
    <w:p w:rsidR="003A6455" w:rsidRDefault="003A6455" w:rsidP="003A6455">
      <w:r>
        <w:t xml:space="preserve">       </w:t>
      </w:r>
    </w:p>
    <w:p w:rsidR="003A6455" w:rsidRDefault="003A6455" w:rsidP="003A6455">
      <w:r>
        <w:t xml:space="preserve"> Диаграмма  1</w:t>
      </w:r>
    </w:p>
    <w:p w:rsidR="003A6455" w:rsidRDefault="003A6455" w:rsidP="003A6455"/>
    <w:p w:rsidR="003A6455" w:rsidRDefault="003A6455" w:rsidP="003A6455">
      <w:pPr>
        <w:ind w:firstLine="0"/>
        <w:jc w:val="center"/>
      </w:pPr>
      <w:r>
        <w:rPr>
          <w:noProof/>
        </w:rPr>
        <w:drawing>
          <wp:inline distT="0" distB="0" distL="0" distR="0">
            <wp:extent cx="5276850" cy="2962275"/>
            <wp:effectExtent l="0" t="0" r="0" b="0"/>
            <wp:docPr id="1" name="Объект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3A6455" w:rsidRDefault="003A6455" w:rsidP="003A6455"/>
    <w:p w:rsidR="003A6455" w:rsidRDefault="003A6455" w:rsidP="003A6455">
      <w:pPr>
        <w:ind w:firstLine="0"/>
      </w:pPr>
      <w:r>
        <w:t xml:space="preserve">         </w:t>
      </w:r>
    </w:p>
    <w:p w:rsidR="003A6455" w:rsidRDefault="003A6455" w:rsidP="003A6455">
      <w:r>
        <w:t>Диаграмма  2</w:t>
      </w:r>
    </w:p>
    <w:p w:rsidR="00453945" w:rsidRPr="003A6455" w:rsidRDefault="003A6455" w:rsidP="003A6455">
      <w:pPr>
        <w:pStyle w:val="1"/>
        <w:keepNext w:val="0"/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424815</wp:posOffset>
            </wp:positionH>
            <wp:positionV relativeFrom="paragraph">
              <wp:posOffset>264795</wp:posOffset>
            </wp:positionV>
            <wp:extent cx="5257800" cy="2828925"/>
            <wp:effectExtent l="19050" t="0" r="19050" b="0"/>
            <wp:wrapTopAndBottom/>
            <wp:docPr id="3" name="Объект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sectPr w:rsidR="00453945" w:rsidRPr="003A6455" w:rsidSect="00453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6138D"/>
    <w:multiLevelType w:val="hybridMultilevel"/>
    <w:tmpl w:val="762272E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E116094"/>
    <w:multiLevelType w:val="hybridMultilevel"/>
    <w:tmpl w:val="CEF885A6"/>
    <w:lvl w:ilvl="0" w:tplc="21A63B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D971126"/>
    <w:multiLevelType w:val="hybridMultilevel"/>
    <w:tmpl w:val="FE267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5C79DA"/>
    <w:multiLevelType w:val="hybridMultilevel"/>
    <w:tmpl w:val="E29AE06E"/>
    <w:lvl w:ilvl="0" w:tplc="FFFFFFFF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670A00"/>
    <w:multiLevelType w:val="hybridMultilevel"/>
    <w:tmpl w:val="6ED8AC1E"/>
    <w:lvl w:ilvl="0" w:tplc="FFFFFFFF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4D026C0"/>
    <w:multiLevelType w:val="hybridMultilevel"/>
    <w:tmpl w:val="89C6F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6455"/>
    <w:rsid w:val="003A6455"/>
    <w:rsid w:val="00453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455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A6455"/>
    <w:pPr>
      <w:keepNext/>
      <w:widowControl w:val="0"/>
      <w:autoSpaceDE w:val="0"/>
      <w:autoSpaceDN w:val="0"/>
      <w:adjustRightInd w:val="0"/>
      <w:spacing w:line="360" w:lineRule="auto"/>
      <w:jc w:val="center"/>
      <w:outlineLvl w:val="0"/>
    </w:pPr>
    <w:rPr>
      <w:b/>
      <w:bCs/>
      <w:szCs w:val="20"/>
    </w:rPr>
  </w:style>
  <w:style w:type="paragraph" w:styleId="5">
    <w:name w:val="heading 5"/>
    <w:basedOn w:val="a"/>
    <w:next w:val="a"/>
    <w:link w:val="50"/>
    <w:qFormat/>
    <w:rsid w:val="003A6455"/>
    <w:pPr>
      <w:widowControl w:val="0"/>
      <w:autoSpaceDE w:val="0"/>
      <w:autoSpaceDN w:val="0"/>
      <w:adjustRightInd w:val="0"/>
      <w:spacing w:before="240" w:after="60" w:line="280" w:lineRule="auto"/>
      <w:ind w:firstLine="340"/>
      <w:jc w:val="both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645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A645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3A6455"/>
    <w:pPr>
      <w:ind w:left="720"/>
      <w:contextualSpacing/>
    </w:pPr>
  </w:style>
  <w:style w:type="paragraph" w:styleId="2">
    <w:name w:val="Body Text 2"/>
    <w:basedOn w:val="a"/>
    <w:link w:val="20"/>
    <w:rsid w:val="003A6455"/>
    <w:pPr>
      <w:tabs>
        <w:tab w:val="left" w:pos="709"/>
      </w:tabs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3A64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3A6455"/>
    <w:pPr>
      <w:ind w:firstLine="709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3A64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"/>
    <w:link w:val="a5"/>
    <w:uiPriority w:val="99"/>
    <w:unhideWhenUsed/>
    <w:rsid w:val="003A6455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3A64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3A6455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3A645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645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Объемы продаж компании Борей за первое полугодие</a:t>
            </a:r>
          </a:p>
        </c:rich>
      </c:tx>
      <c:layout>
        <c:manualLayout>
          <c:xMode val="edge"/>
          <c:yMode val="edge"/>
          <c:x val="0.16851851851851837"/>
          <c:y val="2.0689655172414164E-2"/>
        </c:manualLayout>
      </c:layout>
      <c:spPr>
        <a:noFill/>
        <a:ln w="25399">
          <a:noFill/>
        </a:ln>
      </c:spPr>
    </c:title>
    <c:view3D>
      <c:hPercent val="50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8.5185185185185197E-2"/>
          <c:y val="0.25172413793103449"/>
          <c:w val="0.69629629629629664"/>
          <c:h val="0.63103448275862073"/>
        </c:manualLayout>
      </c:layout>
      <c:bar3DChart>
        <c:barDir val="col"/>
        <c:grouping val="clustered"/>
        <c:ser>
          <c:idx val="0"/>
          <c:order val="0"/>
          <c:tx>
            <c:strRef>
              <c:f>Лист2!$A$34</c:f>
              <c:strCache>
                <c:ptCount val="1"/>
                <c:pt idx="0">
                  <c:v>Андрей Новиков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cat>
            <c:strRef>
              <c:f>Лист2!$B$33:$G$33</c:f>
              <c:strCache>
                <c:ptCount val="6"/>
                <c:pt idx="0">
                  <c:v>Янв</c:v>
                </c:pt>
                <c:pt idx="1">
                  <c:v>Фев</c:v>
                </c:pt>
                <c:pt idx="2">
                  <c:v>Мар</c:v>
                </c:pt>
                <c:pt idx="3">
                  <c:v>Апр</c:v>
                </c:pt>
                <c:pt idx="4">
                  <c:v>Май</c:v>
                </c:pt>
                <c:pt idx="5">
                  <c:v>Июнь</c:v>
                </c:pt>
              </c:strCache>
            </c:strRef>
          </c:cat>
          <c:val>
            <c:numRef>
              <c:f>Лист2!$B$34:$G$34</c:f>
              <c:numCache>
                <c:formatCode>General</c:formatCode>
                <c:ptCount val="6"/>
                <c:pt idx="0">
                  <c:v>20553</c:v>
                </c:pt>
                <c:pt idx="1">
                  <c:v>28036</c:v>
                </c:pt>
                <c:pt idx="2">
                  <c:v>35550</c:v>
                </c:pt>
                <c:pt idx="3">
                  <c:v>43043</c:v>
                </c:pt>
                <c:pt idx="4">
                  <c:v>50542</c:v>
                </c:pt>
                <c:pt idx="5">
                  <c:v>58040</c:v>
                </c:pt>
              </c:numCache>
            </c:numRef>
          </c:val>
        </c:ser>
        <c:ser>
          <c:idx val="1"/>
          <c:order val="1"/>
          <c:tx>
            <c:strRef>
              <c:f>Лист2!$A$35</c:f>
              <c:strCache>
                <c:ptCount val="1"/>
                <c:pt idx="0">
                  <c:v>Виктор Кузьмин</c:v>
                </c:pt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cat>
            <c:strRef>
              <c:f>Лист2!$B$33:$G$33</c:f>
              <c:strCache>
                <c:ptCount val="6"/>
                <c:pt idx="0">
                  <c:v>Янв</c:v>
                </c:pt>
                <c:pt idx="1">
                  <c:v>Фев</c:v>
                </c:pt>
                <c:pt idx="2">
                  <c:v>Мар</c:v>
                </c:pt>
                <c:pt idx="3">
                  <c:v>Апр</c:v>
                </c:pt>
                <c:pt idx="4">
                  <c:v>Май</c:v>
                </c:pt>
                <c:pt idx="5">
                  <c:v>Июнь</c:v>
                </c:pt>
              </c:strCache>
            </c:strRef>
          </c:cat>
          <c:val>
            <c:numRef>
              <c:f>Лист2!$B$35:$G$35</c:f>
              <c:numCache>
                <c:formatCode>General</c:formatCode>
                <c:ptCount val="6"/>
                <c:pt idx="0">
                  <c:v>9177</c:v>
                </c:pt>
                <c:pt idx="1">
                  <c:v>10230</c:v>
                </c:pt>
                <c:pt idx="2">
                  <c:v>9980</c:v>
                </c:pt>
                <c:pt idx="3">
                  <c:v>10599</c:v>
                </c:pt>
                <c:pt idx="4">
                  <c:v>11001</c:v>
                </c:pt>
                <c:pt idx="5">
                  <c:v>11402</c:v>
                </c:pt>
              </c:numCache>
            </c:numRef>
          </c:val>
        </c:ser>
        <c:ser>
          <c:idx val="2"/>
          <c:order val="2"/>
          <c:tx>
            <c:strRef>
              <c:f>Лист2!$A$36</c:f>
              <c:strCache>
                <c:ptCount val="1"/>
                <c:pt idx="0">
                  <c:v>Олег Петров</c:v>
                </c:pt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cat>
            <c:strRef>
              <c:f>Лист2!$B$33:$G$33</c:f>
              <c:strCache>
                <c:ptCount val="6"/>
                <c:pt idx="0">
                  <c:v>Янв</c:v>
                </c:pt>
                <c:pt idx="1">
                  <c:v>Фев</c:v>
                </c:pt>
                <c:pt idx="2">
                  <c:v>Мар</c:v>
                </c:pt>
                <c:pt idx="3">
                  <c:v>Апр</c:v>
                </c:pt>
                <c:pt idx="4">
                  <c:v>Май</c:v>
                </c:pt>
                <c:pt idx="5">
                  <c:v>Июнь</c:v>
                </c:pt>
              </c:strCache>
            </c:strRef>
          </c:cat>
          <c:val>
            <c:numRef>
              <c:f>Лист2!$B$36:$G$36</c:f>
              <c:numCache>
                <c:formatCode>General</c:formatCode>
                <c:ptCount val="6"/>
                <c:pt idx="0">
                  <c:v>23788</c:v>
                </c:pt>
                <c:pt idx="1">
                  <c:v>37294</c:v>
                </c:pt>
                <c:pt idx="2">
                  <c:v>39458</c:v>
                </c:pt>
                <c:pt idx="3">
                  <c:v>49183</c:v>
                </c:pt>
                <c:pt idx="4">
                  <c:v>57018</c:v>
                </c:pt>
                <c:pt idx="5">
                  <c:v>64853</c:v>
                </c:pt>
              </c:numCache>
            </c:numRef>
          </c:val>
        </c:ser>
        <c:shape val="box"/>
        <c:axId val="322479616"/>
        <c:axId val="322481152"/>
        <c:axId val="0"/>
      </c:bar3DChart>
      <c:catAx>
        <c:axId val="322479616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322481152"/>
        <c:crosses val="autoZero"/>
        <c:auto val="1"/>
        <c:lblAlgn val="ctr"/>
        <c:lblOffset val="100"/>
        <c:tickLblSkip val="1"/>
        <c:tickMarkSkip val="1"/>
      </c:catAx>
      <c:valAx>
        <c:axId val="322481152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322479616"/>
        <c:crosses val="autoZero"/>
        <c:crossBetween val="between"/>
      </c:valAx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80185185185185182"/>
          <c:y val="0.5068965517241375"/>
          <c:w val="0.19074074074074074"/>
          <c:h val="0.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25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1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Итоговые  объемы продаж</a:t>
            </a:r>
          </a:p>
        </c:rich>
      </c:tx>
      <c:layout>
        <c:manualLayout>
          <c:xMode val="edge"/>
          <c:yMode val="edge"/>
          <c:x val="0.29182156133829695"/>
          <c:y val="2.1739130434782612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10408921933085501"/>
          <c:y val="0.21739130434782891"/>
          <c:w val="0.73791821561339532"/>
          <c:h val="0.64855072463768115"/>
        </c:manualLayout>
      </c:layout>
      <c:lineChart>
        <c:grouping val="stacked"/>
        <c:ser>
          <c:idx val="0"/>
          <c:order val="0"/>
          <c:spPr>
            <a:ln w="12700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strRef>
              <c:f>Лист2!$B$33:$G$33</c:f>
              <c:strCache>
                <c:ptCount val="6"/>
                <c:pt idx="0">
                  <c:v>Янв</c:v>
                </c:pt>
                <c:pt idx="1">
                  <c:v>Фев</c:v>
                </c:pt>
                <c:pt idx="2">
                  <c:v>Мар</c:v>
                </c:pt>
                <c:pt idx="3">
                  <c:v>Апр</c:v>
                </c:pt>
                <c:pt idx="4">
                  <c:v>Май</c:v>
                </c:pt>
                <c:pt idx="5">
                  <c:v>Июнь</c:v>
                </c:pt>
              </c:strCache>
            </c:strRef>
          </c:cat>
          <c:val>
            <c:numRef>
              <c:f>Лист2!$B$37:$G$37</c:f>
              <c:numCache>
                <c:formatCode>General</c:formatCode>
                <c:ptCount val="6"/>
                <c:pt idx="0">
                  <c:v>53518</c:v>
                </c:pt>
                <c:pt idx="1">
                  <c:v>38266</c:v>
                </c:pt>
                <c:pt idx="2">
                  <c:v>84988</c:v>
                </c:pt>
                <c:pt idx="3">
                  <c:v>102825</c:v>
                </c:pt>
                <c:pt idx="4">
                  <c:v>118561</c:v>
                </c:pt>
                <c:pt idx="5">
                  <c:v>134295</c:v>
                </c:pt>
              </c:numCache>
            </c:numRef>
          </c:val>
        </c:ser>
        <c:marker val="1"/>
        <c:axId val="322533632"/>
        <c:axId val="322544000"/>
      </c:lineChart>
      <c:catAx>
        <c:axId val="322533632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 Cyr"/>
                <a:ea typeface="Times New Roman Cyr"/>
                <a:cs typeface="Times New Roman Cyr"/>
              </a:defRPr>
            </a:pPr>
            <a:endParaRPr lang="ru-RU"/>
          </a:p>
        </c:txPr>
        <c:crossAx val="322544000"/>
        <c:crosses val="autoZero"/>
        <c:auto val="1"/>
        <c:lblAlgn val="ctr"/>
        <c:lblOffset val="100"/>
        <c:tickLblSkip val="1"/>
        <c:tickMarkSkip val="1"/>
      </c:catAx>
      <c:valAx>
        <c:axId val="322544000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322533632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6245353159852001"/>
          <c:y val="0.50362318840579712"/>
          <c:w val="0.13011152416356817"/>
          <c:h val="7.9710144927537613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95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975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1127</Words>
  <Characters>6429</Characters>
  <Application>Microsoft Office Word</Application>
  <DocSecurity>0</DocSecurity>
  <Lines>53</Lines>
  <Paragraphs>15</Paragraphs>
  <ScaleCrop>false</ScaleCrop>
  <Company>Grizli777</Company>
  <LinksUpToDate>false</LinksUpToDate>
  <CharactersWithSpaces>7541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1</cp:revision>
  <dcterms:created xsi:type="dcterms:W3CDTF">2020-12-05T17:20:00Z</dcterms:created>
  <dcterms:modified xsi:type="dcterms:W3CDTF">2020-12-05T17:20:00Z</dcterms:modified>
</cp:coreProperties>
</file>