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18" w:rsidRPr="001D766F" w:rsidRDefault="00B95918" w:rsidP="00B95918">
      <w:pPr>
        <w:pStyle w:val="1"/>
        <w:keepNext w:val="0"/>
        <w:ind w:firstLine="0"/>
      </w:pPr>
      <w:bookmarkStart w:id="0" w:name="_Toc594773"/>
      <w:r w:rsidRPr="001D766F">
        <w:t>Практическая работа № 5</w:t>
      </w:r>
      <w:r w:rsidRPr="001D766F">
        <w:br/>
        <w:t>ИСПОЛЬЗОВАНИЕ В ДОКУМЕНТАХ РАЗЛИЧНЫХ ГРАФИЧЕСКИХ ОБЪЕКТОВ, СИМВОЛОВ, ФОРМУЛ</w:t>
      </w:r>
      <w:bookmarkEnd w:id="0"/>
    </w:p>
    <w:p w:rsidR="00B95918" w:rsidRDefault="00B95918" w:rsidP="00B95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76" w:lineRule="auto"/>
        <w:jc w:val="center"/>
        <w:rPr>
          <w:b/>
        </w:rPr>
      </w:pPr>
    </w:p>
    <w:p w:rsidR="00B95918" w:rsidRPr="00DC54FB" w:rsidRDefault="00B95918" w:rsidP="00B95918">
      <w:pPr>
        <w:spacing w:line="276" w:lineRule="auto"/>
        <w:ind w:firstLine="0"/>
        <w:jc w:val="center"/>
      </w:pPr>
      <w:r>
        <w:t>2</w:t>
      </w:r>
      <w:r w:rsidRPr="00DC54FB">
        <w:t xml:space="preserve"> часа</w:t>
      </w:r>
    </w:p>
    <w:p w:rsidR="00B95918" w:rsidRPr="0093429D" w:rsidRDefault="00B95918" w:rsidP="00B95918">
      <w:pPr>
        <w:pStyle w:val="a3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1. </w:t>
      </w:r>
      <w:r w:rsidRPr="0093429D">
        <w:rPr>
          <w:b/>
          <w:i/>
        </w:rPr>
        <w:t>Цель работы</w:t>
      </w:r>
    </w:p>
    <w:p w:rsidR="00B95918" w:rsidRPr="0093429D" w:rsidRDefault="00B95918" w:rsidP="00B95918">
      <w:pPr>
        <w:spacing w:line="276" w:lineRule="auto"/>
        <w:ind w:left="284"/>
        <w:jc w:val="both"/>
      </w:pPr>
      <w:r w:rsidRPr="0093429D">
        <w:t xml:space="preserve">1.1. Научиться  оформлять документы по специальности в </w:t>
      </w:r>
      <w:proofErr w:type="spellStart"/>
      <w:r w:rsidRPr="0093429D">
        <w:t>Word</w:t>
      </w:r>
      <w:proofErr w:type="spellEnd"/>
      <w:r w:rsidRPr="0093429D">
        <w:t>;</w:t>
      </w:r>
    </w:p>
    <w:p w:rsidR="00B95918" w:rsidRPr="0093429D" w:rsidRDefault="00B95918" w:rsidP="00B95918">
      <w:pPr>
        <w:spacing w:line="276" w:lineRule="auto"/>
        <w:ind w:left="284"/>
      </w:pPr>
      <w:r w:rsidRPr="0093429D">
        <w:t xml:space="preserve">1.2. Закрепить приемы работы с </w:t>
      </w:r>
      <w:r w:rsidRPr="005F7AA5">
        <w:t>графически</w:t>
      </w:r>
      <w:r>
        <w:t>ми</w:t>
      </w:r>
      <w:r w:rsidRPr="005F7AA5">
        <w:t xml:space="preserve"> объект</w:t>
      </w:r>
      <w:r>
        <w:t>ами</w:t>
      </w:r>
      <w:r w:rsidRPr="005F7AA5">
        <w:t>, символ</w:t>
      </w:r>
      <w:r>
        <w:t>ами</w:t>
      </w:r>
      <w:r w:rsidRPr="005F7AA5">
        <w:t>, формул</w:t>
      </w:r>
      <w:r>
        <w:t>ами</w:t>
      </w:r>
      <w:r w:rsidRPr="0093429D">
        <w:t xml:space="preserve"> в текстовом редакторе.</w:t>
      </w:r>
    </w:p>
    <w:p w:rsidR="00B95918" w:rsidRPr="001B42E0" w:rsidRDefault="00B95918" w:rsidP="00B95918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1B42E0">
        <w:rPr>
          <w:b/>
          <w:i/>
        </w:rPr>
        <w:t>2. Обеспечивающие средства</w:t>
      </w:r>
    </w:p>
    <w:p w:rsidR="00B95918" w:rsidRPr="0093429D" w:rsidRDefault="00B95918" w:rsidP="00B95918">
      <w:pPr>
        <w:spacing w:line="276" w:lineRule="auto"/>
        <w:ind w:left="284"/>
        <w:jc w:val="both"/>
      </w:pPr>
      <w:r w:rsidRPr="0093429D">
        <w:t>2</w:t>
      </w:r>
      <w:r>
        <w:t>.1. Персональный компьютер</w:t>
      </w:r>
      <w:r w:rsidRPr="0093429D">
        <w:t>;</w:t>
      </w:r>
    </w:p>
    <w:p w:rsidR="00B95918" w:rsidRPr="0093429D" w:rsidRDefault="00B95918" w:rsidP="00B95918">
      <w:pPr>
        <w:spacing w:line="276" w:lineRule="auto"/>
        <w:ind w:left="284"/>
        <w:jc w:val="both"/>
      </w:pPr>
      <w:r w:rsidRPr="0093429D">
        <w:t>2.2.</w:t>
      </w:r>
      <w:r w:rsidRPr="0093429D">
        <w:rPr>
          <w:lang w:val="en-US"/>
        </w:rPr>
        <w:t> MS</w:t>
      </w:r>
      <w:r w:rsidRPr="0093429D">
        <w:t xml:space="preserve"> </w:t>
      </w:r>
      <w:r w:rsidRPr="0093429D">
        <w:rPr>
          <w:lang w:val="en-US"/>
        </w:rPr>
        <w:t>Word</w:t>
      </w:r>
      <w:r w:rsidRPr="0093429D">
        <w:t>;</w:t>
      </w:r>
    </w:p>
    <w:p w:rsidR="00B95918" w:rsidRPr="0093429D" w:rsidRDefault="00B95918" w:rsidP="00B95918">
      <w:pPr>
        <w:spacing w:line="276" w:lineRule="auto"/>
        <w:ind w:left="284"/>
        <w:jc w:val="both"/>
      </w:pPr>
      <w:r w:rsidRPr="0093429D">
        <w:t>2.3. Методические указания по выполнению практической работы.</w:t>
      </w:r>
    </w:p>
    <w:p w:rsidR="00B95918" w:rsidRPr="0093429D" w:rsidRDefault="00B95918" w:rsidP="00B95918">
      <w:pPr>
        <w:pStyle w:val="a3"/>
        <w:spacing w:line="276" w:lineRule="auto"/>
        <w:ind w:left="0" w:firstLine="0"/>
        <w:jc w:val="center"/>
        <w:rPr>
          <w:b/>
          <w:i/>
        </w:rPr>
      </w:pPr>
      <w:r>
        <w:rPr>
          <w:b/>
          <w:i/>
        </w:rPr>
        <w:t>3. </w:t>
      </w:r>
      <w:r w:rsidRPr="0093429D">
        <w:rPr>
          <w:b/>
          <w:i/>
        </w:rPr>
        <w:t>Задание</w:t>
      </w:r>
    </w:p>
    <w:p w:rsidR="00B95918" w:rsidRPr="0093429D" w:rsidRDefault="00B95918" w:rsidP="00B95918">
      <w:pPr>
        <w:spacing w:line="276" w:lineRule="auto"/>
        <w:ind w:left="284"/>
      </w:pPr>
      <w:r>
        <w:t>3</w:t>
      </w:r>
      <w:r w:rsidRPr="0093429D">
        <w:t xml:space="preserve">.1. Создать и оформить в </w:t>
      </w:r>
      <w:proofErr w:type="spellStart"/>
      <w:r w:rsidRPr="0093429D">
        <w:t>Word</w:t>
      </w:r>
      <w:proofErr w:type="spellEnd"/>
      <w:r w:rsidRPr="0093429D">
        <w:t xml:space="preserve"> документ;</w:t>
      </w:r>
    </w:p>
    <w:p w:rsidR="00B95918" w:rsidRPr="0093429D" w:rsidRDefault="00B95918" w:rsidP="00B95918">
      <w:pPr>
        <w:tabs>
          <w:tab w:val="left" w:pos="851"/>
        </w:tabs>
        <w:spacing w:line="276" w:lineRule="auto"/>
        <w:ind w:left="284"/>
        <w:jc w:val="both"/>
      </w:pPr>
      <w:r>
        <w:t>3</w:t>
      </w:r>
      <w:r w:rsidRPr="0093429D">
        <w:t>.2. Выполнить  в документе все элементы форматирования текста</w:t>
      </w:r>
      <w:r>
        <w:t xml:space="preserve"> с использованием</w:t>
      </w:r>
      <w:r w:rsidRPr="0093429D">
        <w:t xml:space="preserve"> </w:t>
      </w:r>
      <w:r w:rsidRPr="005F7AA5">
        <w:t>графически</w:t>
      </w:r>
      <w:r>
        <w:t xml:space="preserve">х </w:t>
      </w:r>
      <w:r w:rsidRPr="005F7AA5">
        <w:t>объект</w:t>
      </w:r>
      <w:r>
        <w:t>ов</w:t>
      </w:r>
      <w:r w:rsidRPr="005F7AA5">
        <w:t>, символ</w:t>
      </w:r>
      <w:r>
        <w:t>ов,</w:t>
      </w:r>
      <w:r w:rsidRPr="0093429D">
        <w:t xml:space="preserve"> фо</w:t>
      </w:r>
      <w:r>
        <w:t>рмул</w:t>
      </w:r>
      <w:r w:rsidRPr="0093429D">
        <w:t>.</w:t>
      </w:r>
    </w:p>
    <w:p w:rsidR="00B95918" w:rsidRPr="0093429D" w:rsidRDefault="00B95918" w:rsidP="00B95918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4</w:t>
      </w:r>
      <w:r w:rsidRPr="0093429D">
        <w:rPr>
          <w:b/>
          <w:i/>
        </w:rPr>
        <w:t>. Технология работы</w:t>
      </w:r>
    </w:p>
    <w:p w:rsidR="00B95918" w:rsidRPr="0093429D" w:rsidRDefault="00B95918" w:rsidP="00B95918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>.1. Внимательно прочитать задание;</w:t>
      </w:r>
    </w:p>
    <w:p w:rsidR="00B95918" w:rsidRPr="0093429D" w:rsidRDefault="00B95918" w:rsidP="00B95918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>.2. Набрать у</w:t>
      </w:r>
      <w:r>
        <w:t xml:space="preserve">чебный материал, </w:t>
      </w:r>
      <w:proofErr w:type="gramStart"/>
      <w:r>
        <w:t>см</w:t>
      </w:r>
      <w:proofErr w:type="gramEnd"/>
      <w:r>
        <w:t>. Приложение;</w:t>
      </w:r>
    </w:p>
    <w:p w:rsidR="00B95918" w:rsidRDefault="00B95918" w:rsidP="00B95918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  <w:r>
        <w:t>4</w:t>
      </w:r>
      <w:r w:rsidRPr="0093429D">
        <w:t xml:space="preserve">.3. Выполнить форматирование текстового материала </w:t>
      </w:r>
      <w:r>
        <w:t>согласно заданию.</w:t>
      </w:r>
    </w:p>
    <w:p w:rsidR="00B95918" w:rsidRDefault="00B95918" w:rsidP="00B95918">
      <w:pPr>
        <w:tabs>
          <w:tab w:val="left" w:pos="567"/>
          <w:tab w:val="left" w:pos="709"/>
          <w:tab w:val="left" w:pos="1418"/>
        </w:tabs>
        <w:spacing w:line="276" w:lineRule="auto"/>
        <w:ind w:left="284"/>
        <w:jc w:val="both"/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b/>
        </w:rPr>
      </w:pPr>
      <w:r w:rsidRPr="00EB252E">
        <w:rPr>
          <w:b/>
        </w:rPr>
        <w:t>Приложение</w:t>
      </w:r>
    </w:p>
    <w:p w:rsidR="00B95918" w:rsidRPr="005B0A14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rPr>
          <w:b/>
          <w:i/>
        </w:rPr>
      </w:pPr>
      <w:r w:rsidRPr="005B0A14">
        <w:rPr>
          <w:b/>
          <w:i/>
        </w:rPr>
        <w:t xml:space="preserve">Задание </w:t>
      </w:r>
      <w:r>
        <w:rPr>
          <w:b/>
          <w:i/>
        </w:rPr>
        <w:t>1</w:t>
      </w:r>
      <w:r w:rsidRPr="005B0A14">
        <w:rPr>
          <w:b/>
          <w:i/>
        </w:rPr>
        <w:t>.</w:t>
      </w:r>
    </w:p>
    <w:p w:rsidR="00B95918" w:rsidRDefault="00B95918" w:rsidP="00B95918">
      <w:pPr>
        <w:rPr>
          <w:rFonts w:asciiTheme="minorHAnsi" w:hAnsiTheme="minorHAnsi"/>
        </w:rPr>
      </w:pPr>
    </w:p>
    <w:p w:rsidR="00B95918" w:rsidRDefault="00B95918" w:rsidP="00B95918">
      <w:r>
        <w:t xml:space="preserve">Набрать формулы в </w:t>
      </w:r>
      <w:proofErr w:type="spellStart"/>
      <w:r w:rsidRPr="0093429D">
        <w:t>Word</w:t>
      </w:r>
      <w:proofErr w:type="spellEnd"/>
      <w:r>
        <w:t>.</w:t>
      </w:r>
    </w:p>
    <w:p w:rsidR="00B95918" w:rsidRDefault="00B95918" w:rsidP="00B95918">
      <w:r w:rsidRPr="00110B6C">
        <w:t>Для создания формулы следует выполнить следующие действия:</w:t>
      </w:r>
      <w:r>
        <w:t xml:space="preserve"> </w:t>
      </w:r>
    </w:p>
    <w:p w:rsidR="00B95918" w:rsidRDefault="00B95918" w:rsidP="00B95918">
      <w:r w:rsidRPr="00110B6C">
        <w:t xml:space="preserve">Выбрать вкладку </w:t>
      </w:r>
      <w:r w:rsidRPr="00110B6C">
        <w:rPr>
          <w:b/>
          <w:bCs/>
        </w:rPr>
        <w:t>Вставка</w:t>
      </w:r>
      <w:r w:rsidRPr="00110B6C">
        <w:t xml:space="preserve">, в группе </w:t>
      </w:r>
      <w:r w:rsidRPr="00110B6C">
        <w:rPr>
          <w:b/>
          <w:bCs/>
        </w:rPr>
        <w:t>Символы</w:t>
      </w:r>
      <w:r w:rsidRPr="00110B6C">
        <w:t xml:space="preserve"> выбрать строку </w:t>
      </w:r>
      <w:r w:rsidRPr="00110B6C">
        <w:rPr>
          <w:b/>
          <w:bCs/>
        </w:rPr>
        <w:t>Формула</w:t>
      </w:r>
      <w:r w:rsidRPr="00110B6C">
        <w:t xml:space="preserve">. Откроется панель </w:t>
      </w:r>
      <w:r w:rsidRPr="00110B6C">
        <w:rPr>
          <w:b/>
          <w:bCs/>
        </w:rPr>
        <w:t>Конструктор</w:t>
      </w:r>
      <w:r w:rsidRPr="00110B6C">
        <w:t xml:space="preserve">, </w:t>
      </w:r>
      <w:r w:rsidRPr="00110B6C">
        <w:rPr>
          <w:b/>
          <w:bCs/>
        </w:rPr>
        <w:t>Работа с формулами</w:t>
      </w:r>
      <w:r w:rsidRPr="00110B6C">
        <w:t xml:space="preserve">. </w:t>
      </w:r>
    </w:p>
    <w:p w:rsidR="00B95918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B95918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B95918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Задание выполнять п</w:t>
      </w:r>
      <w:r w:rsidRPr="002D30CA">
        <w:rPr>
          <w:b/>
        </w:rPr>
        <w:t>о вариантам:</w:t>
      </w:r>
    </w:p>
    <w:p w:rsidR="00B95918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</w:pPr>
    </w:p>
    <w:p w:rsidR="00B95918" w:rsidRDefault="00B95918" w:rsidP="00B95918"/>
    <w:tbl>
      <w:tblPr>
        <w:tblStyle w:val="a4"/>
        <w:tblW w:w="0" w:type="auto"/>
        <w:tblLook w:val="04A0"/>
      </w:tblPr>
      <w:tblGrid>
        <w:gridCol w:w="3239"/>
        <w:gridCol w:w="3187"/>
        <w:gridCol w:w="3145"/>
      </w:tblGrid>
      <w:tr w:rsidR="00B95918" w:rsidTr="00B2284A">
        <w:trPr>
          <w:trHeight w:val="559"/>
        </w:trPr>
        <w:tc>
          <w:tcPr>
            <w:tcW w:w="3351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1.</w:t>
            </w:r>
          </w:p>
        </w:tc>
        <w:tc>
          <w:tcPr>
            <w:tcW w:w="3215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2.</w:t>
            </w:r>
          </w:p>
        </w:tc>
        <w:tc>
          <w:tcPr>
            <w:tcW w:w="3289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3.</w: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</w:pPr>
            <w:r w:rsidRPr="00140E09">
              <w:rPr>
                <w:position w:val="-32"/>
                <w:sz w:val="28"/>
                <w:szCs w:val="28"/>
              </w:rPr>
              <w:object w:dxaOrig="20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36.75pt" o:ole="">
                  <v:imagedata r:id="rId5" o:title=""/>
                </v:shape>
                <o:OLEObject Type="Embed" ProgID="Equation.3" ShapeID="_x0000_i1025" DrawAspect="Content" ObjectID="_1668718750" r:id="rId6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</w:pPr>
            <w:r w:rsidRPr="00140E09">
              <w:rPr>
                <w:position w:val="-24"/>
                <w:sz w:val="28"/>
                <w:szCs w:val="28"/>
              </w:rPr>
              <w:object w:dxaOrig="2060" w:dyaOrig="720">
                <v:shape id="_x0000_i1026" type="#_x0000_t75" style="width:105pt;height:36.75pt" o:ole="">
                  <v:imagedata r:id="rId7" o:title=""/>
                </v:shape>
                <o:OLEObject Type="Embed" ProgID="Equation.3" ShapeID="_x0000_i1026" DrawAspect="Content" ObjectID="_1668718751" r:id="rId8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</w:pPr>
            <w:r w:rsidRPr="00140E09">
              <w:rPr>
                <w:position w:val="-30"/>
                <w:sz w:val="28"/>
                <w:szCs w:val="28"/>
                <w:lang w:val="en-US"/>
              </w:rPr>
              <w:object w:dxaOrig="2799" w:dyaOrig="720">
                <v:shape id="_x0000_i1027" type="#_x0000_t75" style="width:126pt;height:32.25pt" o:ole="">
                  <v:imagedata r:id="rId9" o:title=""/>
                </v:shape>
                <o:OLEObject Type="Embed" ProgID="Equation.3" ShapeID="_x0000_i1027" DrawAspect="Content" ObjectID="_1668718752" r:id="rId10"/>
              </w:objec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</w:pPr>
            <w:r w:rsidRPr="00140E09">
              <w:rPr>
                <w:position w:val="-28"/>
                <w:sz w:val="28"/>
                <w:szCs w:val="28"/>
              </w:rPr>
              <w:object w:dxaOrig="2100" w:dyaOrig="740">
                <v:shape id="_x0000_i1028" type="#_x0000_t75" style="width:117pt;height:40.5pt" o:ole="">
                  <v:imagedata r:id="rId11" o:title=""/>
                </v:shape>
                <o:OLEObject Type="Embed" ProgID="Equation.3" ShapeID="_x0000_i1028" DrawAspect="Content" ObjectID="_1668718753" r:id="rId12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</w:pPr>
            <w:r w:rsidRPr="00765EA8">
              <w:rPr>
                <w:position w:val="-32"/>
                <w:sz w:val="28"/>
                <w:szCs w:val="28"/>
              </w:rPr>
              <w:object w:dxaOrig="1840" w:dyaOrig="740">
                <v:shape id="_x0000_i1029" type="#_x0000_t75" style="width:99pt;height:39.75pt" o:ole="">
                  <v:imagedata r:id="rId13" o:title=""/>
                </v:shape>
                <o:OLEObject Type="Embed" ProgID="Equation.3" ShapeID="_x0000_i1029" DrawAspect="Content" ObjectID="_1668718754" r:id="rId14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</w:pPr>
            <w:r w:rsidRPr="00765EA8">
              <w:rPr>
                <w:position w:val="-28"/>
                <w:sz w:val="28"/>
                <w:szCs w:val="28"/>
              </w:rPr>
              <w:object w:dxaOrig="1340" w:dyaOrig="760">
                <v:shape id="_x0000_i1030" type="#_x0000_t75" style="width:72.75pt;height:41.25pt" o:ole="">
                  <v:imagedata r:id="rId15" o:title=""/>
                </v:shape>
                <o:OLEObject Type="Embed" ProgID="Equation.3" ShapeID="_x0000_i1030" DrawAspect="Content" ObjectID="_1668718755" r:id="rId16"/>
              </w:objec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</w:pPr>
            <w:r w:rsidRPr="0052333A">
              <w:rPr>
                <w:position w:val="-36"/>
                <w:sz w:val="28"/>
                <w:szCs w:val="28"/>
                <w:lang w:val="en-US"/>
              </w:rPr>
              <w:object w:dxaOrig="2960" w:dyaOrig="840">
                <v:shape id="_x0000_i1031" type="#_x0000_t75" style="width:159pt;height:45pt" o:ole="">
                  <v:imagedata r:id="rId17" o:title=""/>
                </v:shape>
                <o:OLEObject Type="Embed" ProgID="Equation.3" ShapeID="_x0000_i1031" DrawAspect="Content" ObjectID="_1668718756" r:id="rId18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</w:pPr>
            <w:r w:rsidRPr="00140E09">
              <w:rPr>
                <w:position w:val="-32"/>
                <w:sz w:val="28"/>
                <w:szCs w:val="28"/>
                <w:lang w:val="en-US"/>
              </w:rPr>
              <w:object w:dxaOrig="2600" w:dyaOrig="760">
                <v:shape id="_x0000_i1032" type="#_x0000_t75" style="width:140.25pt;height:41.25pt" o:ole="">
                  <v:imagedata r:id="rId19" o:title=""/>
                </v:shape>
                <o:OLEObject Type="Embed" ProgID="Equation.3" ShapeID="_x0000_i1032" DrawAspect="Content" ObjectID="_1668718757" r:id="rId20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</w:pPr>
            <w:r w:rsidRPr="00F233DF">
              <w:rPr>
                <w:position w:val="-34"/>
                <w:sz w:val="28"/>
                <w:szCs w:val="28"/>
                <w:lang w:val="en-US"/>
              </w:rPr>
              <w:object w:dxaOrig="2540" w:dyaOrig="800">
                <v:shape id="_x0000_i1033" type="#_x0000_t75" style="width:136.5pt;height:42.75pt" o:ole="">
                  <v:imagedata r:id="rId21" o:title=""/>
                </v:shape>
                <o:OLEObject Type="Embed" ProgID="Equation.3" ShapeID="_x0000_i1033" DrawAspect="Content" ObjectID="_1668718758" r:id="rId22"/>
              </w:object>
            </w:r>
          </w:p>
        </w:tc>
      </w:tr>
      <w:tr w:rsidR="00B95918" w:rsidTr="00B2284A">
        <w:trPr>
          <w:trHeight w:val="527"/>
        </w:trPr>
        <w:tc>
          <w:tcPr>
            <w:tcW w:w="3351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lastRenderedPageBreak/>
              <w:t>Вариант 4.</w:t>
            </w:r>
          </w:p>
        </w:tc>
        <w:tc>
          <w:tcPr>
            <w:tcW w:w="3215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5.</w:t>
            </w:r>
          </w:p>
        </w:tc>
        <w:tc>
          <w:tcPr>
            <w:tcW w:w="3289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6.</w: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24"/>
                <w:sz w:val="28"/>
                <w:szCs w:val="28"/>
              </w:rPr>
              <w:object w:dxaOrig="1840" w:dyaOrig="720">
                <v:shape id="_x0000_i1034" type="#_x0000_t75" style="width:93.75pt;height:36.75pt" o:ole="">
                  <v:imagedata r:id="rId23" o:title=""/>
                </v:shape>
                <o:OLEObject Type="Embed" ProgID="Equation.3" ShapeID="_x0000_i1034" DrawAspect="Content" ObjectID="_1668718759" r:id="rId24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32"/>
                <w:sz w:val="28"/>
                <w:szCs w:val="28"/>
              </w:rPr>
              <w:object w:dxaOrig="2100" w:dyaOrig="740">
                <v:shape id="_x0000_i1035" type="#_x0000_t75" style="width:104.25pt;height:36.75pt" o:ole="">
                  <v:imagedata r:id="rId25" o:title=""/>
                </v:shape>
                <o:OLEObject Type="Embed" ProgID="Equation.3" ShapeID="_x0000_i1035" DrawAspect="Content" ObjectID="_1668718760" r:id="rId26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32"/>
                <w:sz w:val="28"/>
                <w:szCs w:val="28"/>
              </w:rPr>
              <w:object w:dxaOrig="1560" w:dyaOrig="760">
                <v:shape id="_x0000_i1036" type="#_x0000_t75" style="width:77.25pt;height:37.5pt" o:ole="">
                  <v:imagedata r:id="rId27" o:title=""/>
                </v:shape>
                <o:OLEObject Type="Embed" ProgID="Equation.3" ShapeID="_x0000_i1036" DrawAspect="Content" ObjectID="_1668718761" r:id="rId28"/>
              </w:objec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28"/>
                <w:sz w:val="28"/>
                <w:szCs w:val="28"/>
              </w:rPr>
              <w:object w:dxaOrig="2320" w:dyaOrig="740">
                <v:shape id="_x0000_i1037" type="#_x0000_t75" style="width:129pt;height:40.5pt" o:ole="">
                  <v:imagedata r:id="rId29" o:title=""/>
                </v:shape>
                <o:OLEObject Type="Embed" ProgID="Equation.3" ShapeID="_x0000_i1037" DrawAspect="Content" ObjectID="_1668718762" r:id="rId30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765EA8">
              <w:rPr>
                <w:position w:val="-32"/>
                <w:sz w:val="28"/>
                <w:szCs w:val="28"/>
              </w:rPr>
              <w:object w:dxaOrig="1880" w:dyaOrig="740">
                <v:shape id="_x0000_i1038" type="#_x0000_t75" style="width:101.25pt;height:39.75pt" o:ole="">
                  <v:imagedata r:id="rId31" o:title=""/>
                </v:shape>
                <o:OLEObject Type="Embed" ProgID="Equation.3" ShapeID="_x0000_i1038" DrawAspect="Content" ObjectID="_1668718763" r:id="rId32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395025">
              <w:rPr>
                <w:position w:val="-28"/>
                <w:sz w:val="28"/>
                <w:szCs w:val="28"/>
              </w:rPr>
              <w:object w:dxaOrig="1440" w:dyaOrig="780">
                <v:shape id="_x0000_i1039" type="#_x0000_t75" style="width:78pt;height:42pt" o:ole="">
                  <v:imagedata r:id="rId33" o:title=""/>
                </v:shape>
                <o:OLEObject Type="Embed" ProgID="Equation.3" ShapeID="_x0000_i1039" DrawAspect="Content" ObjectID="_1668718764" r:id="rId34"/>
              </w:objec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52333A">
              <w:rPr>
                <w:position w:val="-36"/>
                <w:sz w:val="28"/>
                <w:szCs w:val="28"/>
                <w:lang w:val="en-US"/>
              </w:rPr>
              <w:object w:dxaOrig="2860" w:dyaOrig="840">
                <v:shape id="_x0000_i1040" type="#_x0000_t75" style="width:153.75pt;height:45pt" o:ole="">
                  <v:imagedata r:id="rId35" o:title=""/>
                </v:shape>
                <o:OLEObject Type="Embed" ProgID="Equation.3" ShapeID="_x0000_i1040" DrawAspect="Content" ObjectID="_1668718765" r:id="rId36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A6261A">
              <w:rPr>
                <w:position w:val="-34"/>
                <w:sz w:val="28"/>
                <w:szCs w:val="28"/>
                <w:lang w:val="en-US"/>
              </w:rPr>
              <w:object w:dxaOrig="2820" w:dyaOrig="800">
                <v:shape id="_x0000_i1041" type="#_x0000_t75" style="width:152.25pt;height:43.5pt" o:ole="">
                  <v:imagedata r:id="rId37" o:title=""/>
                </v:shape>
                <o:OLEObject Type="Embed" ProgID="Equation.3" ShapeID="_x0000_i1041" DrawAspect="Content" ObjectID="_1668718766" r:id="rId38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A6261A">
              <w:rPr>
                <w:position w:val="-36"/>
                <w:sz w:val="28"/>
                <w:szCs w:val="28"/>
                <w:lang w:val="en-US"/>
              </w:rPr>
              <w:object w:dxaOrig="2900" w:dyaOrig="840">
                <v:shape id="_x0000_i1042" type="#_x0000_t75" style="width:156pt;height:45pt" o:ole="">
                  <v:imagedata r:id="rId39" o:title=""/>
                </v:shape>
                <o:OLEObject Type="Embed" ProgID="Equation.3" ShapeID="_x0000_i1042" DrawAspect="Content" ObjectID="_1668718767" r:id="rId40"/>
              </w:object>
            </w:r>
          </w:p>
        </w:tc>
      </w:tr>
      <w:tr w:rsidR="00B95918" w:rsidTr="00B2284A">
        <w:trPr>
          <w:trHeight w:val="527"/>
        </w:trPr>
        <w:tc>
          <w:tcPr>
            <w:tcW w:w="3351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7.</w:t>
            </w:r>
          </w:p>
        </w:tc>
        <w:tc>
          <w:tcPr>
            <w:tcW w:w="3215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8.</w:t>
            </w:r>
          </w:p>
        </w:tc>
        <w:tc>
          <w:tcPr>
            <w:tcW w:w="3289" w:type="dxa"/>
            <w:vAlign w:val="center"/>
          </w:tcPr>
          <w:p w:rsidR="00B95918" w:rsidRDefault="00B95918" w:rsidP="00B2284A">
            <w:pPr>
              <w:ind w:firstLine="0"/>
              <w:jc w:val="center"/>
            </w:pPr>
            <w:r>
              <w:t>Вариант 9.</w: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24"/>
                <w:sz w:val="28"/>
                <w:szCs w:val="28"/>
              </w:rPr>
              <w:object w:dxaOrig="1960" w:dyaOrig="720">
                <v:shape id="_x0000_i1043" type="#_x0000_t75" style="width:99.75pt;height:36.75pt" o:ole="">
                  <v:imagedata r:id="rId41" o:title=""/>
                </v:shape>
                <o:OLEObject Type="Embed" ProgID="Equation.3" ShapeID="_x0000_i1043" DrawAspect="Content" ObjectID="_1668718768" r:id="rId42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32"/>
                <w:sz w:val="28"/>
                <w:szCs w:val="28"/>
              </w:rPr>
              <w:object w:dxaOrig="2079" w:dyaOrig="740">
                <v:shape id="_x0000_i1044" type="#_x0000_t75" style="width:102.75pt;height:36.75pt" o:ole="">
                  <v:imagedata r:id="rId43" o:title=""/>
                </v:shape>
                <o:OLEObject Type="Embed" ProgID="Equation.3" ShapeID="_x0000_i1044" DrawAspect="Content" ObjectID="_1668718769" r:id="rId44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32"/>
                <w:sz w:val="28"/>
                <w:szCs w:val="28"/>
              </w:rPr>
              <w:object w:dxaOrig="1700" w:dyaOrig="760">
                <v:shape id="_x0000_i1045" type="#_x0000_t75" style="width:84pt;height:37.5pt" o:ole="">
                  <v:imagedata r:id="rId45" o:title=""/>
                </v:shape>
                <o:OLEObject Type="Embed" ProgID="Equation.3" ShapeID="_x0000_i1045" DrawAspect="Content" ObjectID="_1668718770" r:id="rId46"/>
              </w:object>
            </w:r>
          </w:p>
        </w:tc>
      </w:tr>
      <w:tr w:rsidR="00B95918" w:rsidTr="00B2284A"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140E09">
              <w:rPr>
                <w:position w:val="-28"/>
                <w:sz w:val="28"/>
                <w:szCs w:val="28"/>
              </w:rPr>
              <w:object w:dxaOrig="2439" w:dyaOrig="740">
                <v:shape id="_x0000_i1046" type="#_x0000_t75" style="width:135.75pt;height:40.5pt" o:ole="">
                  <v:imagedata r:id="rId47" o:title=""/>
                </v:shape>
                <o:OLEObject Type="Embed" ProgID="Equation.3" ShapeID="_x0000_i1046" DrawAspect="Content" ObjectID="_1668718771" r:id="rId48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765EA8">
              <w:rPr>
                <w:position w:val="-32"/>
                <w:sz w:val="28"/>
                <w:szCs w:val="28"/>
              </w:rPr>
              <w:object w:dxaOrig="1960" w:dyaOrig="740">
                <v:shape id="_x0000_i1047" type="#_x0000_t75" style="width:105.75pt;height:39.75pt" o:ole="">
                  <v:imagedata r:id="rId49" o:title=""/>
                </v:shape>
                <o:OLEObject Type="Embed" ProgID="Equation.3" ShapeID="_x0000_i1047" DrawAspect="Content" ObjectID="_1668718772" r:id="rId50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395025">
              <w:rPr>
                <w:position w:val="-28"/>
                <w:sz w:val="28"/>
                <w:szCs w:val="28"/>
              </w:rPr>
              <w:object w:dxaOrig="1560" w:dyaOrig="740">
                <v:shape id="_x0000_i1048" type="#_x0000_t75" style="width:84.75pt;height:40.5pt" o:ole="">
                  <v:imagedata r:id="rId51" o:title=""/>
                </v:shape>
                <o:OLEObject Type="Embed" ProgID="Equation.3" ShapeID="_x0000_i1048" DrawAspect="Content" ObjectID="_1668718773" r:id="rId52"/>
              </w:object>
            </w:r>
          </w:p>
        </w:tc>
      </w:tr>
      <w:tr w:rsidR="00B95918" w:rsidTr="00B2284A">
        <w:trPr>
          <w:trHeight w:val="70"/>
        </w:trPr>
        <w:tc>
          <w:tcPr>
            <w:tcW w:w="3351" w:type="dxa"/>
          </w:tcPr>
          <w:p w:rsidR="00B95918" w:rsidRDefault="00B95918" w:rsidP="00B2284A">
            <w:pPr>
              <w:ind w:firstLine="0"/>
              <w:jc w:val="center"/>
            </w:pPr>
            <w:r w:rsidRPr="0052333A">
              <w:rPr>
                <w:position w:val="-36"/>
                <w:sz w:val="28"/>
                <w:szCs w:val="28"/>
                <w:lang w:val="en-US"/>
              </w:rPr>
              <w:object w:dxaOrig="3120" w:dyaOrig="840">
                <v:shape id="_x0000_i1049" type="#_x0000_t75" style="width:167.25pt;height:45pt" o:ole="">
                  <v:imagedata r:id="rId53" o:title=""/>
                </v:shape>
                <o:OLEObject Type="Embed" ProgID="Equation.3" ShapeID="_x0000_i1049" DrawAspect="Content" ObjectID="_1668718774" r:id="rId54"/>
              </w:object>
            </w:r>
          </w:p>
        </w:tc>
        <w:tc>
          <w:tcPr>
            <w:tcW w:w="3215" w:type="dxa"/>
          </w:tcPr>
          <w:p w:rsidR="00B95918" w:rsidRDefault="00B95918" w:rsidP="00B2284A">
            <w:pPr>
              <w:ind w:firstLine="0"/>
              <w:jc w:val="center"/>
            </w:pPr>
            <w:r w:rsidRPr="00BE265D">
              <w:rPr>
                <w:position w:val="-36"/>
                <w:sz w:val="28"/>
                <w:szCs w:val="28"/>
                <w:lang w:val="en-US"/>
              </w:rPr>
              <w:object w:dxaOrig="3040" w:dyaOrig="840">
                <v:shape id="_x0000_i1050" type="#_x0000_t75" style="width:164.25pt;height:45.75pt" o:ole="">
                  <v:imagedata r:id="rId55" o:title=""/>
                </v:shape>
                <o:OLEObject Type="Embed" ProgID="Equation.3" ShapeID="_x0000_i1050" DrawAspect="Content" ObjectID="_1668718775" r:id="rId56"/>
              </w:object>
            </w:r>
          </w:p>
        </w:tc>
        <w:tc>
          <w:tcPr>
            <w:tcW w:w="3289" w:type="dxa"/>
          </w:tcPr>
          <w:p w:rsidR="00B95918" w:rsidRDefault="00B95918" w:rsidP="00B2284A">
            <w:pPr>
              <w:ind w:firstLine="0"/>
              <w:jc w:val="center"/>
            </w:pPr>
            <w:r w:rsidRPr="00A6261A">
              <w:rPr>
                <w:position w:val="-36"/>
                <w:sz w:val="28"/>
                <w:szCs w:val="28"/>
                <w:lang w:val="en-US"/>
              </w:rPr>
              <w:object w:dxaOrig="3019" w:dyaOrig="840">
                <v:shape id="_x0000_i1051" type="#_x0000_t75" style="width:162pt;height:45pt" o:ole="">
                  <v:imagedata r:id="rId57" o:title=""/>
                </v:shape>
                <o:OLEObject Type="Embed" ProgID="Equation.3" ShapeID="_x0000_i1051" DrawAspect="Content" ObjectID="_1668718776" r:id="rId58"/>
              </w:object>
            </w:r>
          </w:p>
        </w:tc>
      </w:tr>
    </w:tbl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rPr>
          <w:b/>
          <w:i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rPr>
          <w:b/>
          <w:i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rPr>
          <w:b/>
          <w:i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rPr>
          <w:b/>
          <w:i/>
        </w:rPr>
      </w:pPr>
      <w:r w:rsidRPr="005B0A14">
        <w:rPr>
          <w:b/>
          <w:i/>
        </w:rPr>
        <w:t xml:space="preserve">Задание </w:t>
      </w:r>
      <w:r>
        <w:rPr>
          <w:b/>
          <w:i/>
        </w:rPr>
        <w:t>2</w:t>
      </w:r>
      <w:r w:rsidRPr="005B0A14">
        <w:rPr>
          <w:b/>
          <w:i/>
        </w:rPr>
        <w:t>.</w:t>
      </w:r>
    </w:p>
    <w:p w:rsidR="00B95918" w:rsidRPr="00D81F12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</w:pPr>
      <w:r>
        <w:t>П</w:t>
      </w:r>
      <w:r w:rsidRPr="00D81F12">
        <w:t xml:space="preserve">остроить блок-схему ветвления в </w:t>
      </w:r>
      <w:proofErr w:type="spellStart"/>
      <w:r w:rsidRPr="00D81F12">
        <w:t>Word</w:t>
      </w:r>
      <w:proofErr w:type="spellEnd"/>
      <w:r w:rsidRPr="00D81F12">
        <w:t xml:space="preserve"> для 3-й формулы </w:t>
      </w:r>
      <w:r w:rsidRPr="007F1C68">
        <w:rPr>
          <w:b/>
        </w:rPr>
        <w:t>согласно своему варианту</w:t>
      </w:r>
      <w:r>
        <w:t>.</w:t>
      </w:r>
    </w:p>
    <w:p w:rsidR="00B95918" w:rsidRDefault="00B95918" w:rsidP="00B95918">
      <w:pPr>
        <w:ind w:firstLine="0"/>
        <w:jc w:val="center"/>
        <w:rPr>
          <w:b/>
        </w:rPr>
      </w:pPr>
    </w:p>
    <w:p w:rsidR="00B95918" w:rsidRDefault="00B95918" w:rsidP="00B95918">
      <w:pPr>
        <w:ind w:firstLine="0"/>
        <w:jc w:val="center"/>
        <w:rPr>
          <w:b/>
        </w:rPr>
      </w:pPr>
    </w:p>
    <w:p w:rsidR="00B95918" w:rsidRDefault="00B95918" w:rsidP="00B95918">
      <w:pPr>
        <w:ind w:firstLine="0"/>
        <w:jc w:val="center"/>
        <w:rPr>
          <w:b/>
        </w:rPr>
      </w:pPr>
      <w:r w:rsidRPr="007F1FE2">
        <w:rPr>
          <w:b/>
        </w:rPr>
        <w:t>Порядок выполнения работы</w:t>
      </w:r>
    </w:p>
    <w:p w:rsidR="00B95918" w:rsidRPr="007F1FE2" w:rsidRDefault="00B95918" w:rsidP="00B95918">
      <w:pPr>
        <w:ind w:firstLine="0"/>
        <w:jc w:val="center"/>
        <w:rPr>
          <w:b/>
        </w:rPr>
      </w:pPr>
    </w:p>
    <w:p w:rsidR="00B95918" w:rsidRPr="00A2251C" w:rsidRDefault="00B95918" w:rsidP="00B95918">
      <w:pPr>
        <w:numPr>
          <w:ilvl w:val="0"/>
          <w:numId w:val="1"/>
        </w:numPr>
        <w:tabs>
          <w:tab w:val="clear" w:pos="927"/>
        </w:tabs>
        <w:ind w:left="284" w:right="-29" w:hanging="284"/>
        <w:jc w:val="both"/>
      </w:pPr>
      <w:r w:rsidRPr="00A2251C">
        <w:t xml:space="preserve">Выполните команду: меню </w:t>
      </w:r>
      <w:r w:rsidRPr="00A2251C">
        <w:rPr>
          <w:b/>
        </w:rPr>
        <w:t xml:space="preserve">Вставка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Фигуры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Новое полотно</w:t>
      </w:r>
      <w:r w:rsidRPr="00A2251C">
        <w:t>.</w:t>
      </w:r>
    </w:p>
    <w:p w:rsidR="00B95918" w:rsidRPr="00A2251C" w:rsidRDefault="00B95918" w:rsidP="00B95918">
      <w:pPr>
        <w:numPr>
          <w:ilvl w:val="0"/>
          <w:numId w:val="1"/>
        </w:numPr>
        <w:tabs>
          <w:tab w:val="clear" w:pos="927"/>
        </w:tabs>
        <w:ind w:left="284" w:right="-29" w:hanging="284"/>
        <w:jc w:val="both"/>
      </w:pPr>
      <w:r w:rsidRPr="00A2251C">
        <w:t xml:space="preserve">Создайте объекты для схемы </w:t>
      </w:r>
      <w:r w:rsidRPr="00A2251C">
        <w:rPr>
          <w:b/>
        </w:rPr>
        <w:t xml:space="preserve">Вставка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Фигуры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Блок схема</w:t>
      </w:r>
      <w:r w:rsidRPr="00A2251C">
        <w:t>, не выходя за границы полотна:</w:t>
      </w:r>
    </w:p>
    <w:p w:rsidR="00B95918" w:rsidRPr="00A2251C" w:rsidRDefault="00B95918" w:rsidP="00B95918">
      <w:pPr>
        <w:pStyle w:val="a3"/>
        <w:numPr>
          <w:ilvl w:val="0"/>
          <w:numId w:val="2"/>
        </w:numPr>
        <w:ind w:left="567" w:right="-29"/>
        <w:jc w:val="both"/>
      </w:pPr>
      <w:r w:rsidRPr="00A2251C">
        <w:t>Щелкните по выбранной фигуре;</w:t>
      </w:r>
    </w:p>
    <w:p w:rsidR="00B95918" w:rsidRPr="00A2251C" w:rsidRDefault="00B95918" w:rsidP="00B95918">
      <w:pPr>
        <w:pStyle w:val="a3"/>
        <w:numPr>
          <w:ilvl w:val="0"/>
          <w:numId w:val="2"/>
        </w:numPr>
        <w:ind w:left="567" w:right="-29"/>
        <w:jc w:val="both"/>
      </w:pPr>
      <w:r w:rsidRPr="00A2251C">
        <w:t>Левой кнопкой нарисуйте ее на полотне;</w:t>
      </w:r>
    </w:p>
    <w:p w:rsidR="00B95918" w:rsidRPr="00A2251C" w:rsidRDefault="00B95918" w:rsidP="00B95918">
      <w:pPr>
        <w:pStyle w:val="a3"/>
        <w:numPr>
          <w:ilvl w:val="0"/>
          <w:numId w:val="2"/>
        </w:numPr>
        <w:ind w:left="567" w:right="-29"/>
        <w:jc w:val="both"/>
      </w:pPr>
      <w:r w:rsidRPr="00A2251C">
        <w:t>Установите толщину линии 1,5 пт. (</w:t>
      </w:r>
      <w:r w:rsidRPr="00A2251C">
        <w:rPr>
          <w:b/>
        </w:rPr>
        <w:t xml:space="preserve">Контекстное меню </w:t>
      </w:r>
      <w:r w:rsidRPr="00A2251C">
        <w:sym w:font="Wingdings" w:char="F0E0"/>
      </w:r>
      <w:r w:rsidRPr="00A2251C">
        <w:rPr>
          <w:b/>
        </w:rPr>
        <w:t xml:space="preserve">  формат </w:t>
      </w:r>
      <w:proofErr w:type="spellStart"/>
      <w:r w:rsidRPr="00A2251C">
        <w:rPr>
          <w:b/>
        </w:rPr>
        <w:t>автофигуры</w:t>
      </w:r>
      <w:proofErr w:type="spellEnd"/>
      <w:r w:rsidRPr="00A2251C">
        <w:t>);</w:t>
      </w:r>
    </w:p>
    <w:p w:rsidR="00B95918" w:rsidRPr="00A2251C" w:rsidRDefault="00B95918" w:rsidP="00B95918">
      <w:pPr>
        <w:pStyle w:val="a3"/>
        <w:numPr>
          <w:ilvl w:val="0"/>
          <w:numId w:val="2"/>
        </w:numPr>
        <w:ind w:left="567" w:right="-29"/>
        <w:jc w:val="both"/>
      </w:pPr>
      <w:r w:rsidRPr="00A2251C">
        <w:t>Добавить надпись в блок через контекстное меню.</w:t>
      </w:r>
      <w:r w:rsidRPr="00A2251C">
        <w:rPr>
          <w:b/>
        </w:rPr>
        <w:t xml:space="preserve"> </w:t>
      </w:r>
      <w:r w:rsidRPr="00A2251C">
        <w:t>(</w:t>
      </w:r>
      <w:r w:rsidRPr="00A2251C">
        <w:rPr>
          <w:b/>
        </w:rPr>
        <w:t>Контекстное меню</w:t>
      </w:r>
      <w:proofErr w:type="gramStart"/>
      <w:r w:rsidRPr="00A2251C">
        <w:rPr>
          <w:b/>
        </w:rPr>
        <w:t xml:space="preserve">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 Д</w:t>
      </w:r>
      <w:proofErr w:type="gramEnd"/>
      <w:r w:rsidRPr="00A2251C">
        <w:rPr>
          <w:b/>
        </w:rPr>
        <w:t>обавить текст</w:t>
      </w:r>
      <w:r w:rsidRPr="00A2251C">
        <w:t>)</w:t>
      </w:r>
    </w:p>
    <w:p w:rsidR="00B95918" w:rsidRPr="00A2251C" w:rsidRDefault="00B95918" w:rsidP="00B95918">
      <w:pPr>
        <w:numPr>
          <w:ilvl w:val="0"/>
          <w:numId w:val="1"/>
        </w:numPr>
        <w:tabs>
          <w:tab w:val="clear" w:pos="927"/>
        </w:tabs>
        <w:ind w:left="284" w:right="-29" w:hanging="284"/>
        <w:jc w:val="both"/>
      </w:pPr>
      <w:r w:rsidRPr="00A2251C">
        <w:t xml:space="preserve">Вставить линии </w:t>
      </w:r>
      <w:r w:rsidRPr="00A2251C">
        <w:rPr>
          <w:b/>
        </w:rPr>
        <w:t xml:space="preserve">Вставка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Фигуры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Линии</w:t>
      </w:r>
    </w:p>
    <w:p w:rsidR="00B95918" w:rsidRPr="00684F1E" w:rsidRDefault="00B95918" w:rsidP="00B95918">
      <w:pPr>
        <w:numPr>
          <w:ilvl w:val="0"/>
          <w:numId w:val="1"/>
        </w:numPr>
        <w:tabs>
          <w:tab w:val="clear" w:pos="927"/>
        </w:tabs>
        <w:ind w:left="284" w:right="-29" w:hanging="284"/>
        <w:jc w:val="both"/>
      </w:pPr>
      <w:r w:rsidRPr="00A2251C">
        <w:t xml:space="preserve">Для вставки надписей за пределами фигуры воспользуйтесь меню </w:t>
      </w:r>
      <w:r w:rsidRPr="00A2251C">
        <w:rPr>
          <w:b/>
        </w:rPr>
        <w:t xml:space="preserve">Вставка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Фигуры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Основные фигуры </w:t>
      </w:r>
      <w:r w:rsidRPr="00A2251C">
        <w:rPr>
          <w:b/>
        </w:rPr>
        <w:sym w:font="Wingdings" w:char="F0E0"/>
      </w:r>
      <w:r w:rsidRPr="00A2251C">
        <w:rPr>
          <w:b/>
        </w:rPr>
        <w:t xml:space="preserve"> Надпись</w:t>
      </w:r>
    </w:p>
    <w:p w:rsidR="00B95918" w:rsidRDefault="00B95918" w:rsidP="00B95918">
      <w:pPr>
        <w:numPr>
          <w:ilvl w:val="0"/>
          <w:numId w:val="1"/>
        </w:numPr>
        <w:tabs>
          <w:tab w:val="clear" w:pos="927"/>
        </w:tabs>
        <w:ind w:left="284" w:right="-29" w:hanging="284"/>
        <w:jc w:val="both"/>
      </w:pPr>
      <w:r w:rsidRPr="00684F1E">
        <w:t>Примените эффекты для фигур: заливка, объем, прозрачность, тень.</w:t>
      </w:r>
      <w:r>
        <w:t xml:space="preserve"> Оформление у каждого должно быть свое.</w:t>
      </w:r>
    </w:p>
    <w:p w:rsidR="00B95918" w:rsidRDefault="00B95918" w:rsidP="00B95918">
      <w:pPr>
        <w:pStyle w:val="a5"/>
        <w:shd w:val="clear" w:color="auto" w:fill="FFFFFF"/>
        <w:spacing w:before="0" w:beforeAutospacing="0" w:after="0" w:afterAutospacing="0" w:line="276" w:lineRule="auto"/>
        <w:rPr>
          <w:b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rFonts w:asciiTheme="minorHAnsi" w:hAnsiTheme="minorHAnsi"/>
          <w:b/>
          <w:sz w:val="28"/>
          <w:szCs w:val="28"/>
        </w:rPr>
      </w:pPr>
    </w:p>
    <w:p w:rsidR="00B95918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 w:firstLine="0"/>
        <w:jc w:val="center"/>
        <w:rPr>
          <w:rFonts w:asciiTheme="minorHAnsi" w:hAnsiTheme="minorHAnsi"/>
          <w:b/>
          <w:sz w:val="28"/>
          <w:szCs w:val="28"/>
        </w:rPr>
      </w:pPr>
      <w:r w:rsidRPr="00A2251C">
        <w:rPr>
          <w:rFonts w:asciiTheme="minorHAnsi" w:hAnsiTheme="minorHAnsi"/>
          <w:b/>
          <w:sz w:val="28"/>
          <w:szCs w:val="28"/>
        </w:rPr>
        <w:t>БЛОК-СХЕМА УСЛОВНОГО ПЕРЕХОДА</w:t>
      </w:r>
    </w:p>
    <w:p w:rsidR="00B95918" w:rsidRPr="00390987" w:rsidRDefault="00B95918" w:rsidP="00B95918">
      <w:pPr>
        <w:tabs>
          <w:tab w:val="left" w:pos="284"/>
          <w:tab w:val="left" w:pos="567"/>
          <w:tab w:val="left" w:pos="1418"/>
          <w:tab w:val="left" w:pos="3402"/>
        </w:tabs>
        <w:ind w:right="-29"/>
        <w:jc w:val="center"/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59.45pt;margin-top:5.85pt;width:113.4pt;height:28.2pt;z-index:251660288" fillcolor="#d6e3bc [1302]" strokeweight="1.5pt">
            <v:fill opacity=".5"/>
            <o:extrusion v:ext="view" on="t"/>
            <v:textbox>
              <w:txbxContent>
                <w:p w:rsidR="00B95918" w:rsidRPr="00A2251C" w:rsidRDefault="00B95918" w:rsidP="00B95918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Начало</w:t>
                  </w:r>
                </w:p>
              </w:txbxContent>
            </v:textbox>
          </v:shape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17.6pt;margin-top:9.65pt;width:.05pt;height:21.8pt;z-index:251661312" o:connectortype="straight" strokeweight="1.5pt"/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60pt;margin-top:4.8pt;width:113.95pt;height:53.85pt;z-index:251662336" adj="2142" fillcolor="#d6e3bc [1302]" strokeweight="1.5pt">
            <v:textbox>
              <w:txbxContent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Ввод </w:t>
                  </w:r>
                  <w:proofErr w:type="spellStart"/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х</w:t>
                  </w:r>
                  <w:proofErr w:type="spellEnd"/>
                </w:p>
              </w:txbxContent>
            </v:textbox>
          </v:shape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1" type="#_x0000_t32" style="position:absolute;left:0;text-align:left;margin-left:117.7pt;margin-top:5.5pt;width:.05pt;height:19.7pt;z-index:251675648" o:connectortype="straight" strokeweight="1.5pt"/>
        </w:pict>
      </w: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44" style="position:absolute;left:0;text-align:left;margin-left:62.15pt;margin-top:116.65pt;width:111.25pt;height:53.45pt;z-index:251678720" strokeweight="1.5pt">
            <v:shadow on="t" opacity=".5" offset="6pt,-6pt"/>
            <v:textbox>
              <w:txbxContent>
                <w:p w:rsidR="00B95918" w:rsidRDefault="00B95918" w:rsidP="00B95918">
                  <w:pPr>
                    <w:rPr>
                      <w:lang w:val="en-US"/>
                    </w:rPr>
                  </w:pPr>
                </w:p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 = x - 3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shape id="_x0000_s1040" type="#_x0000_t32" style="position:absolute;left:0;text-align:left;margin-left:259.55pt;margin-top:174pt;width:0;height:19.2pt;z-index:251674624" o:connectortype="straight" strokeweight="1.5pt">
            <v:stroke endarrow="open"/>
          </v:shape>
        </w:pict>
      </w:r>
      <w:r>
        <w:rPr>
          <w:rFonts w:asciiTheme="minorHAnsi" w:hAnsiTheme="minorHAnsi"/>
          <w:noProof/>
        </w:rPr>
        <w:pict>
          <v:shape id="_x0000_s1035" type="#_x0000_t32" style="position:absolute;left:0;text-align:left;margin-left:117.9pt;margin-top:174pt;width:.05pt;height:31.45pt;z-index:251669504" o:connectortype="straight" strokeweight="1.5pt"/>
        </w:pict>
      </w:r>
      <w:r>
        <w:rPr>
          <w:rFonts w:asciiTheme="minorHAnsi" w:hAnsiTheme="minorHAnsi"/>
          <w:noProof/>
        </w:rPr>
        <w:pict>
          <v:shape id="_x0000_s1034" type="#_x0000_t32" style="position:absolute;left:0;text-align:left;margin-left:118.65pt;margin-top:195.65pt;width:284.05pt;height:0;z-index:251668480" o:connectortype="straight" strokeweight="1.5pt">
            <v:stroke startarrow="open"/>
          </v:shape>
        </w:pict>
      </w:r>
      <w:r>
        <w:rPr>
          <w:rFonts w:asciiTheme="minorHAnsi" w:hAnsiTheme="minorHAnsi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7" type="#_x0000_t110" style="position:absolute;left:0;text-align:left;margin-left:59.45pt;margin-top:13pt;width:117.65pt;height:53.9pt;z-index:251681792" fillcolor="#f2dbdb [661]" strokeweight="1.5pt">
            <v:shadow type="perspective" opacity=".5" origin=",.5" offset="0,1pt" offset2=",2pt" matrix=",56756f,,.5"/>
            <v:textbox>
              <w:txbxContent>
                <w:p w:rsidR="00B95918" w:rsidRPr="00A2251C" w:rsidRDefault="00B95918" w:rsidP="00B95918">
                  <w:pPr>
                    <w:ind w:firstLine="0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≤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x &lt; 8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46" type="#_x0000_t110" style="position:absolute;left:0;text-align:left;margin-left:203pt;margin-top:13pt;width:117.65pt;height:53.9pt;z-index:-251635712" fillcolor="#f2dbdb [661]" strokeweight="1.5pt">
            <v:textbox>
              <w:txbxContent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x = 4</w:t>
                  </w:r>
                </w:p>
                <w:p w:rsidR="00B95918" w:rsidRDefault="00B95918" w:rsidP="00B95918"/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36" type="#_x0000_t32" style="position:absolute;left:0;text-align:left;margin-left:320.65pt;margin-top:44.8pt;width:80.35pt;height:0;z-index:251670528" o:connectortype="straight" strokeweight="1.5pt"/>
        </w:pict>
      </w:r>
      <w:r>
        <w:rPr>
          <w:rFonts w:asciiTheme="minorHAnsi" w:hAnsiTheme="minorHAnsi"/>
          <w:noProof/>
        </w:rPr>
        <w:pict>
          <v:rect id="_x0000_s1042" style="position:absolute;left:0;text-align:left;margin-left:347.65pt;margin-top:116.65pt;width:111.25pt;height:53.45pt;z-index:251676672" strokeweight="1.5pt">
            <v:shadow on="t" opacity=".5" offset="6pt,-6pt"/>
            <v:textbox>
              <w:txbxContent>
                <w:p w:rsidR="00B95918" w:rsidRDefault="00B95918" w:rsidP="00B95918">
                  <w:pPr>
                    <w:rPr>
                      <w:lang w:val="en-US"/>
                    </w:rPr>
                  </w:pPr>
                </w:p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y</m:t>
                      </m:r>
                      <m:r>
                        <w:rPr>
                          <w:rFonts w:ascii="Cambria Math" w:hAnsiTheme="minorHAnsi" w:cstheme="minorHAnsi"/>
                          <w:sz w:val="28"/>
                          <w:szCs w:val="28"/>
                        </w:rPr>
                        <m:t>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Theme="minorHAnsi" w:cstheme="minorHAnsi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</m:oMath>
                  </m:oMathPara>
                </w:p>
                <w:p w:rsidR="00B95918" w:rsidRPr="00B37C36" w:rsidRDefault="00B95918" w:rsidP="00B95918">
                  <w:pPr>
                    <w:ind w:firstLine="0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rect id="_x0000_s1043" style="position:absolute;left:0;text-align:left;margin-left:205.7pt;margin-top:116.65pt;width:111.25pt;height:53.45pt;z-index:251677696" strokeweight="1.5pt">
            <v:shadow on="t" opacity=".5" offset="6pt,-6pt"/>
            <v:textbox>
              <w:txbxContent>
                <w:p w:rsidR="00B95918" w:rsidRDefault="00B95918" w:rsidP="00B95918">
                  <w:pPr>
                    <w:rPr>
                      <w:lang w:val="en-US"/>
                    </w:rPr>
                  </w:pPr>
                </w:p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vertAlign w:val="superscript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 = 5 - x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</w:p>
              </w:txbxContent>
            </v:textbox>
          </v:rect>
        </w:pict>
      </w: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72.85pt;margin-top:6.1pt;width:54.45pt;height:20.6pt;z-index:251679744" stroked="f">
            <v:fill opacity="0"/>
            <v:textbox style="mso-next-textbox:#_x0000_s1045">
              <w:txbxContent>
                <w:p w:rsidR="00B95918" w:rsidRPr="00A2251C" w:rsidRDefault="00B95918" w:rsidP="00B95918">
                  <w:pPr>
                    <w:ind w:firstLine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49" type="#_x0000_t202" style="position:absolute;left:0;text-align:left;margin-left:316.95pt;margin-top:6.1pt;width:39.75pt;height:20.6pt;z-index:251683840" stroked="f">
            <v:fill opacity="0"/>
            <v:textbox style="mso-next-textbox:#_x0000_s1049">
              <w:txbxContent>
                <w:p w:rsidR="00B95918" w:rsidRPr="00A2251C" w:rsidRDefault="00B95918" w:rsidP="00B95918">
                  <w:pPr>
                    <w:ind w:firstLine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7" type="#_x0000_t32" style="position:absolute;left:0;text-align:left;margin-left:177.7pt;margin-top:.1pt;width:25.3pt;height:0;z-index:251671552" o:connectortype="straight" strokeweight="1.5pt"/>
        </w:pict>
      </w:r>
      <w:r>
        <w:rPr>
          <w:rFonts w:asciiTheme="minorHAnsi" w:hAnsiTheme="minorHAnsi"/>
          <w:noProof/>
        </w:rPr>
        <w:pict>
          <v:shape id="_x0000_s1048" type="#_x0000_t32" style="position:absolute;left:0;text-align:left;margin-left:400.9pt;margin-top:.85pt;width:.1pt;height:59.65pt;z-index:251682816" o:connectortype="straight" strokeweight="1.5pt"/>
        </w:pict>
      </w: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50" type="#_x0000_t202" style="position:absolute;left:0;text-align:left;margin-left:259.15pt;margin-top:9.4pt;width:59.55pt;height:20.6pt;z-index:251684864" stroked="f">
            <v:fill opacity="0"/>
            <v:textbox style="mso-next-textbox:#_x0000_s1050">
              <w:txbxContent>
                <w:p w:rsidR="00B95918" w:rsidRPr="00A2251C" w:rsidRDefault="00B95918" w:rsidP="00B95918">
                  <w:pPr>
                    <w:ind w:firstLine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29" type="#_x0000_t202" style="position:absolute;left:0;text-align:left;margin-left:117.6pt;margin-top:9.4pt;width:59.55pt;height:20.6pt;z-index:251663360" stroked="f">
            <v:fill opacity="0"/>
            <v:textbox style="mso-next-textbox:#_x0000_s1029">
              <w:txbxContent>
                <w:p w:rsidR="00B95918" w:rsidRPr="00A2251C" w:rsidRDefault="00B95918" w:rsidP="00B95918">
                  <w:pPr>
                    <w:ind w:firstLine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8" type="#_x0000_t32" style="position:absolute;left:0;text-align:left;margin-left:261.25pt;margin-top:2.1pt;width:.05pt;height:32.65pt;z-index:251672576" o:connectortype="straight" strokeweight="1.5pt"/>
        </w:pict>
      </w:r>
      <w:r>
        <w:rPr>
          <w:rFonts w:asciiTheme="minorHAnsi" w:hAnsiTheme="minorHAnsi"/>
          <w:noProof/>
        </w:rPr>
        <w:pict>
          <v:shape id="_x0000_s1039" type="#_x0000_t32" style="position:absolute;left:0;text-align:left;margin-left:117.6pt;margin-top:2.1pt;width:.3pt;height:32.65pt;z-index:251673600" o:connectortype="straight" strokeweight="1.5pt"/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3" type="#_x0000_t32" style="position:absolute;left:0;text-align:left;margin-left:401.95pt;margin-top:.35pt;width:.05pt;height:17.8pt;z-index:251667456" o:connectortype="straight" strokeweight="1.5pt"/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1" type="#_x0000_t7" style="position:absolute;left:0;text-align:left;margin-left:57.45pt;margin-top:3.65pt;width:113.95pt;height:53.45pt;z-index:251665408" adj="2142" fillcolor="#d6e3bc [1302]" strokeweight="1.5pt">
            <v:textbox>
              <w:txbxContent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Вывод 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</w:p>
    <w:p w:rsidR="00B95918" w:rsidRPr="00390987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0" type="#_x0000_t32" style="position:absolute;left:0;text-align:left;margin-left:119.55pt;margin-top:13.15pt;width:.05pt;height:24.6pt;z-index:251664384" o:connectortype="straight" strokeweight="1.5pt"/>
        </w:pict>
      </w:r>
    </w:p>
    <w:p w:rsidR="00B95918" w:rsidRDefault="00B95918" w:rsidP="00B95918">
      <w:pPr>
        <w:rPr>
          <w:rFonts w:asciiTheme="minorHAnsi" w:hAnsiTheme="minorHAnsi"/>
        </w:rPr>
      </w:pPr>
    </w:p>
    <w:p w:rsidR="00B95918" w:rsidRDefault="00B95918" w:rsidP="00B95918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2" type="#_x0000_t116" style="position:absolute;left:0;text-align:left;margin-left:54.6pt;margin-top:15pt;width:118.25pt;height:28.2pt;z-index:251666432" fillcolor="#d6e3bc [1302]" strokeweight="1.5pt">
            <v:fill opacity=".5"/>
            <o:extrusion v:ext="view" on="t"/>
            <v:textbox>
              <w:txbxContent>
                <w:p w:rsidR="00B95918" w:rsidRPr="00A2251C" w:rsidRDefault="00B95918" w:rsidP="00B95918">
                  <w:pPr>
                    <w:ind w:firstLine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Конец</w:t>
                  </w:r>
                </w:p>
              </w:txbxContent>
            </v:textbox>
          </v:shape>
        </w:pict>
      </w:r>
    </w:p>
    <w:p w:rsidR="00453945" w:rsidRDefault="00453945"/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997"/>
    <w:multiLevelType w:val="hybridMultilevel"/>
    <w:tmpl w:val="CE88D9D0"/>
    <w:lvl w:ilvl="0" w:tplc="B3322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8A4D57"/>
    <w:multiLevelType w:val="singleLevel"/>
    <w:tmpl w:val="32AC3FA2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918"/>
    <w:rsid w:val="002E154D"/>
    <w:rsid w:val="00453945"/>
    <w:rsid w:val="00B9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8"/>
        <o:r id="V:Rule2" type="connector" idref="#_x0000_s1034"/>
        <o:r id="V:Rule3" type="connector" idref="#_x0000_s1039"/>
        <o:r id="V:Rule4" type="connector" idref="#_x0000_s1040"/>
        <o:r id="V:Rule5" type="connector" idref="#_x0000_s1036"/>
        <o:r id="V:Rule6" type="connector" idref="#_x0000_s1033"/>
        <o:r id="V:Rule7" type="connector" idref="#_x0000_s1038"/>
        <o:r id="V:Rule8" type="connector" idref="#_x0000_s1030"/>
        <o:r id="V:Rule9" type="connector" idref="#_x0000_s1037"/>
        <o:r id="V:Rule10" type="connector" idref="#_x0000_s1027"/>
        <o:r id="V:Rule11" type="connector" idref="#_x0000_s1041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1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5918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1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95918"/>
    <w:pPr>
      <w:ind w:left="720"/>
      <w:contextualSpacing/>
    </w:pPr>
  </w:style>
  <w:style w:type="table" w:styleId="a4">
    <w:name w:val="Table Grid"/>
    <w:basedOn w:val="a1"/>
    <w:uiPriority w:val="59"/>
    <w:rsid w:val="00B95918"/>
    <w:pPr>
      <w:spacing w:after="0" w:line="240" w:lineRule="auto"/>
      <w:ind w:firstLine="567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591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959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2205</Characters>
  <Application>Microsoft Office Word</Application>
  <DocSecurity>0</DocSecurity>
  <Lines>18</Lines>
  <Paragraphs>5</Paragraphs>
  <ScaleCrop>false</ScaleCrop>
  <Company>Grizli777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2020-12-05T17:10:00Z</dcterms:created>
  <dcterms:modified xsi:type="dcterms:W3CDTF">2020-12-05T17:11:00Z</dcterms:modified>
</cp:coreProperties>
</file>